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0D" w:rsidRPr="00191419" w:rsidRDefault="0000070D" w:rsidP="0000070D">
      <w:pPr>
        <w:shd w:val="clear" w:color="auto" w:fill="FFFFFF"/>
        <w:spacing w:line="406" w:lineRule="atLeast"/>
        <w:ind w:left="360"/>
        <w:rPr>
          <w:color w:val="000000"/>
        </w:rPr>
      </w:pPr>
      <w:r w:rsidRPr="00191419">
        <w:rPr>
          <w:noProof/>
          <w:color w:val="000000"/>
        </w:rPr>
        <w:drawing>
          <wp:inline distT="0" distB="0" distL="0" distR="0">
            <wp:extent cx="2266950" cy="2038350"/>
            <wp:effectExtent l="0" t="0" r="0" b="0"/>
            <wp:docPr id="1" name="Рисунок 1" descr="изоб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0D" w:rsidRDefault="0000070D" w:rsidP="000007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Почемучки </w:t>
      </w:r>
    </w:p>
    <w:p w:rsidR="0000070D" w:rsidRPr="00FA670D" w:rsidRDefault="0000070D" w:rsidP="0000070D">
      <w:pPr>
        <w:pStyle w:val="a3"/>
        <w:rPr>
          <w:rFonts w:ascii="Times New Roman" w:hAnsi="Times New Roman"/>
          <w:sz w:val="28"/>
          <w:szCs w:val="28"/>
        </w:rPr>
      </w:pPr>
    </w:p>
    <w:p w:rsidR="0000070D" w:rsidRPr="00360DBC" w:rsidRDefault="0000070D" w:rsidP="000007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360DBC">
        <w:rPr>
          <w:rFonts w:ascii="Arial" w:hAnsi="Arial" w:cs="Arial"/>
          <w:b/>
          <w:bCs/>
          <w:color w:val="000000"/>
        </w:rPr>
        <w:t>Возраст: </w:t>
      </w:r>
      <w:r>
        <w:rPr>
          <w:rFonts w:ascii="Arial" w:hAnsi="Arial" w:cs="Arial"/>
          <w:color w:val="000000"/>
        </w:rPr>
        <w:t>от 6 до 10</w:t>
      </w:r>
      <w:r w:rsidRPr="00360DBC">
        <w:rPr>
          <w:rFonts w:ascii="Arial" w:hAnsi="Arial" w:cs="Arial"/>
          <w:color w:val="000000"/>
        </w:rPr>
        <w:t>лет</w:t>
      </w:r>
    </w:p>
    <w:p w:rsidR="0000070D" w:rsidRPr="00360DBC" w:rsidRDefault="0000070D" w:rsidP="000007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360DBC">
        <w:rPr>
          <w:rFonts w:ascii="Arial" w:hAnsi="Arial" w:cs="Arial"/>
          <w:b/>
          <w:bCs/>
          <w:color w:val="000000"/>
        </w:rPr>
        <w:t>План приема: </w:t>
      </w:r>
      <w:r>
        <w:rPr>
          <w:rFonts w:ascii="Arial" w:hAnsi="Arial" w:cs="Arial"/>
          <w:color w:val="000000"/>
        </w:rPr>
        <w:t>до 10</w:t>
      </w:r>
      <w:r w:rsidRPr="00360DBC">
        <w:rPr>
          <w:rFonts w:ascii="Arial" w:hAnsi="Arial" w:cs="Arial"/>
          <w:color w:val="000000"/>
        </w:rPr>
        <w:t xml:space="preserve"> детей</w:t>
      </w:r>
    </w:p>
    <w:p w:rsidR="0000070D" w:rsidRPr="00360DBC" w:rsidRDefault="0000070D" w:rsidP="000007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360DBC">
        <w:rPr>
          <w:rFonts w:ascii="Arial" w:hAnsi="Arial" w:cs="Arial"/>
          <w:b/>
          <w:bCs/>
          <w:color w:val="000000"/>
        </w:rPr>
        <w:t>Форма обучения: </w:t>
      </w:r>
      <w:r w:rsidRPr="00360DBC">
        <w:rPr>
          <w:rFonts w:ascii="Arial" w:hAnsi="Arial" w:cs="Arial"/>
          <w:color w:val="000000"/>
        </w:rPr>
        <w:t>очная</w:t>
      </w:r>
    </w:p>
    <w:p w:rsidR="0000070D" w:rsidRPr="00F11C59" w:rsidRDefault="0000070D" w:rsidP="000007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360DBC">
        <w:rPr>
          <w:rFonts w:ascii="Arial" w:hAnsi="Arial" w:cs="Arial"/>
          <w:b/>
          <w:bCs/>
          <w:color w:val="000000"/>
        </w:rPr>
        <w:t>Оплата сертификатом: </w:t>
      </w:r>
    </w:p>
    <w:p w:rsidR="0000070D" w:rsidRDefault="0000070D" w:rsidP="0000070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360DBC">
        <w:rPr>
          <w:rFonts w:ascii="Arial" w:hAnsi="Arial" w:cs="Arial"/>
          <w:b/>
          <w:bCs/>
          <w:color w:val="000000"/>
        </w:rPr>
        <w:t xml:space="preserve"> ОВЗ: </w:t>
      </w:r>
      <w:r w:rsidRPr="00360DBC">
        <w:rPr>
          <w:rFonts w:ascii="Arial" w:hAnsi="Arial" w:cs="Arial"/>
          <w:color w:val="000000"/>
        </w:rPr>
        <w:t>Нет </w:t>
      </w: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</w:pPr>
      <w:r w:rsidRPr="0046795E">
        <w:t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Поэтому в современной школе возрастает значимость подготовки ребенка к самостоятельной исследовательской деятельности.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 w:firstLine="720"/>
        <w:jc w:val="both"/>
      </w:pPr>
      <w:r w:rsidRPr="0046795E">
        <w:t>Данная программа помогает приобщить учащихся к исследовательской деятельности, научит наблюдать, делать выводы, помогает сформировать духовно-нравственные ценности, такие как любовь к России, своему народу, своему краю, уважение к родителям, стремление к познанию и истине.</w:t>
      </w: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Пегова Елена Александровна (1 квалификационная категория) - 2б класс</w:t>
      </w: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Карпеева Нина Александровна (1 квалификационная категория) – 1 класс</w:t>
      </w: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Удалова Лидия Валерьевна (СЗД) – 2а класс</w:t>
      </w:r>
    </w:p>
    <w:p w:rsidR="0000070D" w:rsidRDefault="0000070D" w:rsidP="0000070D">
      <w:pPr>
        <w:shd w:val="clear" w:color="auto" w:fill="FFFFFF"/>
        <w:ind w:left="360"/>
        <w:rPr>
          <w:rFonts w:ascii="Arial" w:hAnsi="Arial" w:cs="Arial"/>
          <w:color w:val="000000"/>
        </w:rPr>
      </w:pPr>
    </w:p>
    <w:p w:rsidR="0000070D" w:rsidRDefault="0000070D" w:rsidP="0000070D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Содержание программы</w:t>
      </w:r>
    </w:p>
    <w:p w:rsidR="0000070D" w:rsidRDefault="0000070D" w:rsidP="0000070D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1класс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животных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Про растения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Про Новый год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Жизнь древнего человека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Жилища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Занимательная математика</w:t>
      </w:r>
      <w:r>
        <w:t xml:space="preserve">. </w:t>
      </w:r>
      <w:r>
        <w:rPr>
          <w:rFonts w:ascii="Times New Roman" w:hAnsi="Times New Roman"/>
          <w:sz w:val="24"/>
          <w:szCs w:val="24"/>
        </w:rPr>
        <w:t xml:space="preserve">Про воду. 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2класс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птиц. Путешествия по карте.  Про еду. Интересное на кухне. Про космос. Про книги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3класс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Феномены природы. Занимательная математика. Проект «Время». Космическое путешествие. Про одежду. Игры Деда Буквоеда. 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4класс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путешественники. Военная история. История оружия. Про воздух. Занимательная грамматика.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00070D" w:rsidRPr="00A05808" w:rsidRDefault="0000070D" w:rsidP="0000070D">
      <w:pPr>
        <w:pStyle w:val="a3"/>
        <w:tabs>
          <w:tab w:val="left" w:pos="2250"/>
        </w:tabs>
        <w:rPr>
          <w:rFonts w:ascii="Times New Roman" w:hAnsi="Times New Roman"/>
          <w:b/>
          <w:sz w:val="24"/>
          <w:szCs w:val="24"/>
        </w:rPr>
      </w:pPr>
      <w:r w:rsidRPr="00A05808">
        <w:rPr>
          <w:rFonts w:ascii="Times New Roman" w:hAnsi="Times New Roman"/>
          <w:b/>
          <w:sz w:val="24"/>
          <w:szCs w:val="24"/>
        </w:rPr>
        <w:t>Цели прграммы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 w:firstLine="540"/>
        <w:jc w:val="both"/>
      </w:pPr>
      <w:r w:rsidRPr="0046795E">
        <w:rPr>
          <w:u w:val="single"/>
        </w:rPr>
        <w:t>Целью программы является</w:t>
      </w:r>
      <w:r w:rsidRPr="0046795E">
        <w:t>: приобщение младших школьников к исследовательской деятельности и создание для них условий, способствующих</w:t>
      </w:r>
      <w:r w:rsidRPr="0046795E">
        <w:rPr>
          <w:rStyle w:val="apple-converted-space"/>
        </w:rPr>
        <w:t> </w:t>
      </w:r>
      <w:r w:rsidRPr="0046795E">
        <w:t> </w:t>
      </w:r>
      <w:r w:rsidRPr="0046795E">
        <w:rPr>
          <w:rStyle w:val="apple-converted-space"/>
        </w:rPr>
        <w:t> </w:t>
      </w:r>
      <w:r w:rsidRPr="0046795E">
        <w:t>развитию их исследовательских умений.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rPr>
          <w:u w:val="single"/>
        </w:rPr>
        <w:lastRenderedPageBreak/>
        <w:t>Задачи:</w:t>
      </w:r>
      <w:r w:rsidRPr="0046795E">
        <w:rPr>
          <w:rStyle w:val="apple-converted-space"/>
          <w:u w:val="single"/>
        </w:rPr>
        <w:t> </w:t>
      </w:r>
      <w:r w:rsidRPr="0046795E">
        <w:rPr>
          <w:u w:val="single"/>
        </w:rPr>
        <w:t>    </w:t>
      </w:r>
      <w:r w:rsidRPr="0046795E">
        <w:rPr>
          <w:rStyle w:val="apple-converted-space"/>
          <w:u w:val="single"/>
        </w:rPr>
        <w:t> </w:t>
      </w:r>
      <w:r w:rsidRPr="0046795E">
        <w:t> - ознакомить с ролью науки, научных и учебных исследований в жизни людей;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right="74"/>
        <w:jc w:val="both"/>
      </w:pPr>
      <w:r w:rsidRPr="0046795E">
        <w:rPr>
          <w:rStyle w:val="apple-converted-space"/>
        </w:rPr>
        <w:t> </w:t>
      </w:r>
      <w:r w:rsidRPr="0046795E">
        <w:t>- формировать первичные навыки проведения самостоятельных исследований,</w:t>
      </w:r>
      <w:r w:rsidRPr="0046795E">
        <w:rPr>
          <w:rStyle w:val="apple-converted-space"/>
        </w:rPr>
        <w:t> </w:t>
      </w:r>
      <w:r w:rsidRPr="0046795E">
        <w:t> 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 xml:space="preserve">организовывать свою учебно-исследовательскую деятельность, анализировать </w:t>
      </w:r>
      <w:r w:rsidRPr="0046795E">
        <w:rPr>
          <w:rStyle w:val="apple-converted-space"/>
        </w:rPr>
        <w:t> </w:t>
      </w:r>
      <w:r w:rsidRPr="0046795E">
        <w:t>и оценивать ее, презентовать результат;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</w:t>
      </w:r>
      <w:r>
        <w:t>-</w:t>
      </w:r>
      <w:r w:rsidRPr="0046795E">
        <w:t>познакомить с культурой и историей родного края, традициями семьи;</w:t>
      </w:r>
      <w:r w:rsidRPr="0046795E">
        <w:rPr>
          <w:rStyle w:val="apple-converted-space"/>
        </w:rPr>
        <w:t> </w:t>
      </w:r>
      <w:r w:rsidRPr="0046795E">
        <w:t>         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 </w:t>
      </w:r>
      <w:r>
        <w:t>-</w:t>
      </w:r>
      <w:r w:rsidRPr="0046795E">
        <w:t>развивать творческое, критическое мышление, умение работать с различными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 </w:t>
      </w:r>
      <w:r w:rsidRPr="0046795E">
        <w:rPr>
          <w:rStyle w:val="apple-converted-space"/>
        </w:rPr>
        <w:t> </w:t>
      </w:r>
      <w:r w:rsidRPr="0046795E">
        <w:t>источниками информации; расширить кругозор учащихся;</w:t>
      </w:r>
      <w:r w:rsidRPr="0046795E">
        <w:rPr>
          <w:rStyle w:val="apple-converted-space"/>
        </w:rPr>
        <w:t> </w:t>
      </w:r>
      <w:r w:rsidRPr="0046795E">
        <w:t> 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 </w:t>
      </w:r>
      <w:r w:rsidRPr="0046795E">
        <w:rPr>
          <w:rStyle w:val="apple-converted-space"/>
        </w:rPr>
        <w:t> </w:t>
      </w:r>
      <w:r w:rsidRPr="0046795E">
        <w:t>- воспитывать целеустремленность, самостоятельность, инициативность,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  бережное отношение</w:t>
      </w:r>
      <w:r w:rsidRPr="0046795E">
        <w:rPr>
          <w:rStyle w:val="apple-converted-space"/>
        </w:rPr>
        <w:t> </w:t>
      </w:r>
      <w:r w:rsidRPr="0046795E">
        <w:t> </w:t>
      </w:r>
      <w:r w:rsidRPr="0046795E">
        <w:rPr>
          <w:rStyle w:val="apple-converted-space"/>
        </w:rPr>
        <w:t> </w:t>
      </w:r>
      <w:r w:rsidRPr="0046795E">
        <w:t>к Родине, своему краю, семье.</w:t>
      </w:r>
    </w:p>
    <w:p w:rsidR="0000070D" w:rsidRDefault="0000070D" w:rsidP="0000070D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00070D" w:rsidRDefault="0000070D" w:rsidP="0000070D">
      <w:pPr>
        <w:pStyle w:val="a3"/>
        <w:tabs>
          <w:tab w:val="left" w:pos="2250"/>
        </w:tabs>
      </w:pPr>
    </w:p>
    <w:p w:rsidR="0000070D" w:rsidRDefault="0000070D" w:rsidP="0000070D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Результат программы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</w:pPr>
      <w:r w:rsidRPr="0046795E">
        <w:rPr>
          <w:b/>
          <w:bCs/>
        </w:rPr>
        <w:t>Планируемые результаты освоения программы</w:t>
      </w:r>
      <w:r w:rsidRPr="0046795E">
        <w:t> 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rPr>
          <w:u w:val="single"/>
        </w:rPr>
        <w:t>В результате изучения курса обучающийся научится: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описывать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человека,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различать прошлое, настоящее, будущее;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• оценивать характер взаимоотношений людей в различных социальных группах.</w:t>
      </w:r>
    </w:p>
    <w:p w:rsidR="0000070D" w:rsidRPr="0046795E" w:rsidRDefault="0000070D" w:rsidP="0000070D">
      <w:pPr>
        <w:pStyle w:val="a4"/>
        <w:shd w:val="clear" w:color="auto" w:fill="FFFFFF"/>
        <w:spacing w:before="0" w:beforeAutospacing="0" w:after="0" w:afterAutospacing="0" w:line="293" w:lineRule="atLeast"/>
        <w:ind w:left="75" w:right="75"/>
        <w:jc w:val="both"/>
      </w:pPr>
      <w:r w:rsidRPr="0046795E">
        <w:t> </w:t>
      </w:r>
    </w:p>
    <w:p w:rsidR="0000070D" w:rsidRPr="00732EE0" w:rsidRDefault="0000070D" w:rsidP="0000070D">
      <w:pPr>
        <w:pStyle w:val="a3"/>
        <w:rPr>
          <w:rFonts w:ascii="Times New Roman" w:hAnsi="Times New Roman"/>
          <w:b/>
          <w:sz w:val="28"/>
          <w:szCs w:val="24"/>
        </w:rPr>
      </w:pPr>
      <w:r w:rsidRPr="00732EE0">
        <w:rPr>
          <w:rFonts w:ascii="Times New Roman" w:hAnsi="Times New Roman"/>
          <w:b/>
          <w:sz w:val="28"/>
          <w:szCs w:val="24"/>
        </w:rPr>
        <w:t>Особые условия проведения</w:t>
      </w:r>
    </w:p>
    <w:p w:rsidR="0000070D" w:rsidRPr="00890DA3" w:rsidRDefault="0000070D" w:rsidP="0000070D">
      <w:pPr>
        <w:pStyle w:val="a3"/>
        <w:rPr>
          <w:color w:val="000000"/>
        </w:rPr>
      </w:pPr>
      <w:r>
        <w:t>Занятия проводятся в кабинете начального обучения</w:t>
      </w:r>
    </w:p>
    <w:p w:rsidR="0000070D" w:rsidRPr="00FA670D" w:rsidRDefault="0000070D" w:rsidP="0000070D">
      <w:pPr>
        <w:pStyle w:val="a3"/>
        <w:rPr>
          <w:sz w:val="28"/>
          <w:szCs w:val="28"/>
        </w:rPr>
      </w:pPr>
    </w:p>
    <w:p w:rsidR="0000070D" w:rsidRPr="00732EE0" w:rsidRDefault="0000070D" w:rsidP="0000070D">
      <w:pPr>
        <w:pStyle w:val="a3"/>
        <w:rPr>
          <w:rFonts w:ascii="Times New Roman" w:hAnsi="Times New Roman"/>
          <w:b/>
          <w:sz w:val="24"/>
          <w:szCs w:val="24"/>
        </w:rPr>
      </w:pPr>
      <w:r w:rsidRPr="00732EE0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00070D" w:rsidRDefault="0000070D" w:rsidP="000007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оснащен интерактивной доской. Для проведения занятий используется лабораторное оборудование и наглядные пособия  из кабинетов химии, физики, биологии, географии.</w:t>
      </w:r>
    </w:p>
    <w:p w:rsidR="0000070D" w:rsidRDefault="0000070D" w:rsidP="0000070D">
      <w:pPr>
        <w:pStyle w:val="a3"/>
        <w:rPr>
          <w:rFonts w:ascii="Times New Roman" w:hAnsi="Times New Roman"/>
          <w:sz w:val="24"/>
          <w:szCs w:val="24"/>
        </w:rPr>
      </w:pPr>
    </w:p>
    <w:p w:rsidR="0000070D" w:rsidRDefault="0000070D" w:rsidP="0000070D">
      <w:pPr>
        <w:tabs>
          <w:tab w:val="left" w:pos="0"/>
        </w:tabs>
        <w:spacing w:before="100" w:beforeAutospacing="1" w:after="100" w:afterAutospacing="1"/>
        <w:rPr>
          <w:sz w:val="28"/>
        </w:rPr>
      </w:pPr>
    </w:p>
    <w:p w:rsidR="0000070D" w:rsidRDefault="0000070D" w:rsidP="0000070D">
      <w:pPr>
        <w:tabs>
          <w:tab w:val="left" w:pos="0"/>
        </w:tabs>
        <w:spacing w:before="100" w:beforeAutospacing="1" w:after="100" w:afterAutospacing="1"/>
        <w:rPr>
          <w:sz w:val="28"/>
        </w:rPr>
      </w:pPr>
    </w:p>
    <w:p w:rsidR="0000070D" w:rsidRDefault="0000070D" w:rsidP="0000070D">
      <w:pPr>
        <w:tabs>
          <w:tab w:val="left" w:pos="0"/>
        </w:tabs>
        <w:spacing w:before="100" w:beforeAutospacing="1" w:after="100" w:afterAutospacing="1"/>
        <w:rPr>
          <w:sz w:val="28"/>
        </w:rPr>
      </w:pPr>
    </w:p>
    <w:p w:rsidR="00477930" w:rsidRDefault="00477930">
      <w:bookmarkStart w:id="0" w:name="_GoBack"/>
      <w:bookmarkEnd w:id="0"/>
    </w:p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F"/>
    <w:rsid w:val="0000070D"/>
    <w:rsid w:val="00477930"/>
    <w:rsid w:val="009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BD97-7F2C-4200-BB17-83F91CBE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0007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2021-02-16T04:40:00Z</dcterms:created>
  <dcterms:modified xsi:type="dcterms:W3CDTF">2021-02-16T04:40:00Z</dcterms:modified>
</cp:coreProperties>
</file>