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E8" w:rsidRDefault="009F1AE8" w:rsidP="009F1AE8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85800" cy="1009650"/>
            <wp:effectExtent l="19050" t="0" r="0" b="0"/>
            <wp:docPr id="12" name="Рисунок 9" descr="Воротынский ГО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Воротынский ГО_ПП-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E8" w:rsidRDefault="009F1AE8" w:rsidP="009F1A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городского округа Воротынский </w:t>
      </w:r>
    </w:p>
    <w:p w:rsidR="009F1AE8" w:rsidRDefault="009F1AE8" w:rsidP="009F1A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Нижегородской области</w:t>
      </w:r>
    </w:p>
    <w:p w:rsidR="009F1AE8" w:rsidRDefault="009F1AE8" w:rsidP="009F1A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9F1AE8" w:rsidRDefault="009F1AE8" w:rsidP="009F1AE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Михайловская средняя школа  </w:t>
      </w:r>
    </w:p>
    <w:p w:rsidR="009F1AE8" w:rsidRDefault="009F1AE8" w:rsidP="009F1AE8">
      <w:pPr>
        <w:jc w:val="center"/>
        <w:rPr>
          <w:rFonts w:ascii="Times New Roman" w:eastAsia="Times New Roman" w:hAnsi="Times New Roman"/>
          <w:b/>
          <w:color w:val="FF0000"/>
          <w:lang w:val="ru-RU" w:eastAsia="ru-RU" w:bidi="ar-SA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 w:bidi="ar-SA"/>
        </w:rPr>
        <w:t xml:space="preserve"> </w:t>
      </w:r>
    </w:p>
    <w:p w:rsidR="009F1AE8" w:rsidRDefault="009F1AE8" w:rsidP="009F1AE8">
      <w:pPr>
        <w:ind w:left="-284" w:right="-12" w:firstLine="284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      П Р И К А З</w:t>
      </w:r>
    </w:p>
    <w:p w:rsidR="009F1AE8" w:rsidRDefault="009F1AE8" w:rsidP="009F1AE8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9F1AE8" w:rsidRDefault="009F1AE8" w:rsidP="009F1AE8">
      <w:pP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от   29  апреля  2020 года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№31 – ОД</w:t>
      </w:r>
    </w:p>
    <w:p w:rsidR="009F1AE8" w:rsidRDefault="009F1AE8" w:rsidP="009F1AE8">
      <w:pPr>
        <w:ind w:left="-142"/>
        <w:contextualSpacing/>
        <w:rPr>
          <w:rFonts w:ascii="Times New Roman" w:hAnsi="Times New Roman"/>
          <w:sz w:val="28"/>
          <w:szCs w:val="28"/>
          <w:lang w:val="ru-RU" w:bidi="ar-SA"/>
        </w:rPr>
      </w:pPr>
      <w:bookmarkStart w:id="0" w:name="_GoBack"/>
      <w:r>
        <w:rPr>
          <w:rFonts w:cstheme="minorBidi"/>
          <w:sz w:val="22"/>
          <w:szCs w:val="22"/>
          <w:lang w:val="ru-RU" w:bidi="ar-SA"/>
        </w:rPr>
        <w:t>«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Об осуществлении образовательной </w:t>
      </w:r>
    </w:p>
    <w:p w:rsidR="009F1AE8" w:rsidRDefault="009F1AE8" w:rsidP="009F1AE8">
      <w:pPr>
        <w:ind w:left="-142"/>
        <w:contextualSpacing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деятельности в мае 2020 года и завершении</w:t>
      </w:r>
    </w:p>
    <w:p w:rsidR="009F1AE8" w:rsidRDefault="009F1AE8" w:rsidP="009F1AE8">
      <w:pPr>
        <w:ind w:left="-142"/>
        <w:contextualSpacing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2019-2020 учебного года обучающихся с УО</w:t>
      </w:r>
    </w:p>
    <w:p w:rsidR="009F1AE8" w:rsidRDefault="009F1AE8" w:rsidP="009F1AE8">
      <w:pPr>
        <w:ind w:left="-142"/>
        <w:contextualSpacing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(интеллектуальными нарушениями)»</w:t>
      </w:r>
      <w:bookmarkEnd w:id="0"/>
      <w:r>
        <w:rPr>
          <w:rFonts w:ascii="Times New Roman" w:hAnsi="Times New Roman"/>
          <w:sz w:val="28"/>
          <w:szCs w:val="28"/>
          <w:lang w:val="ru-RU" w:bidi="ar-SA"/>
        </w:rPr>
        <w:t xml:space="preserve">  </w:t>
      </w:r>
    </w:p>
    <w:p w:rsidR="009F1AE8" w:rsidRDefault="009F1AE8" w:rsidP="009F1AE8">
      <w:pPr>
        <w:ind w:left="-142"/>
        <w:contextualSpacing/>
        <w:rPr>
          <w:rFonts w:ascii="Times New Roman" w:hAnsi="Times New Roman"/>
          <w:sz w:val="28"/>
          <w:szCs w:val="28"/>
          <w:lang w:val="ru-RU" w:bidi="ar-SA"/>
        </w:rPr>
      </w:pPr>
    </w:p>
    <w:p w:rsidR="009F1AE8" w:rsidRDefault="009F1AE8" w:rsidP="009F1AE8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Во исполнении письма министерства образования, науки и молодежной политики Нижегородской области от 27.04.2020 г. № Сл-316-208466/20 "Об осуществлении образовательной деятельности в мае 2020 года и завершении 2019-2020 учебного года", на основании решения Совета директоров общеобразовательных организаций Нижегородской области, осуществляющих обучение по адаптированным основным общеобразовательным программам, созданного в соответствии с приказом министерства от 29.01.2019 г. № 316-01-63-192, на основании рекомендаций об осуществлении образовательной деятельности в образовательных организациях, реализующих адаптированные основные общеобразовательные программы обучающихся с умственной отсталостью (интеллектуальными нарушениями) (далее – АООП УО(ИН)) и адаптированные основные общеобразовательные программы начального общего образования обучающихся с расстройствами аутистического спектра., на основании решения педагогического совета от 29.04.2020 года протокол №9</w:t>
      </w:r>
    </w:p>
    <w:p w:rsidR="009F1AE8" w:rsidRDefault="009F1AE8" w:rsidP="009F1AE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>приказываю:</w:t>
      </w:r>
    </w:p>
    <w:p w:rsidR="009F1AE8" w:rsidRDefault="009F1AE8" w:rsidP="009F1AE8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Для обучающихся 1-4 классов:</w:t>
      </w:r>
    </w:p>
    <w:p w:rsidR="009F1AE8" w:rsidRDefault="009F1AE8" w:rsidP="009F1AE8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- завершить изучение учебных предметов «Трудовое обучение»,  «Музыка», «Изобразительное искусство», «Социально-бытовая ориентировка», «Физическая культура»,   учебных   предметов   части,   формируемой  участниками образовательных отношений, и до 30 апреля аттестовать обучающихся по указанным предметам за 2019-2020 учебный год по итогам 8 месяцев обучения;</w:t>
      </w:r>
    </w:p>
    <w:p w:rsidR="009F1AE8" w:rsidRDefault="009F1AE8" w:rsidP="009F1AE8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-       обеспечить       реализацию</w:t>
      </w: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ab/>
        <w:t xml:space="preserve">адаптированных основных  общеобразовательных программ начального общего образования по образовательным областям «Филология», «Математика», «Естествознание», </w:t>
      </w: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lastRenderedPageBreak/>
        <w:t>«Коррекционная подготовка» (в том числе речевая практика, предметно – практическое обучение) с применением электронного обучения и дистанционных образовательных технологий.</w:t>
      </w:r>
    </w:p>
    <w:p w:rsidR="009F1AE8" w:rsidRDefault="009F1AE8" w:rsidP="009F1AE8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Для обучающихся 5-8 классов:</w:t>
      </w:r>
    </w:p>
    <w:p w:rsidR="009F1AE8" w:rsidRDefault="009F1AE8" w:rsidP="009F1AE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завершить изучение учебных предметов «Профессионально-трудовое обучение»,  «Социально-бытовая ориентировка», «Музыка», «Изобразительное искусство», «Физическая культура» учебных предметов части, формируемой участниками образовательных отношений , и до 30 апреля аттестовать обучающихся по указанным предметам за 2019-2020 учебный год по итогам 8 месяцев обучения;</w:t>
      </w:r>
    </w:p>
    <w:p w:rsidR="009F1AE8" w:rsidRDefault="009F1AE8" w:rsidP="009F1AE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обеспечить реализацию адаптированных основных общеобразовательных программ общего образования по образовательным областям «Филология», «Математика», «Естествознание», «Обществознание», «Коррекционная подготовка» с применением электронного обучения и дистанционных образовательных технологий.</w:t>
      </w:r>
    </w:p>
    <w:p w:rsidR="009F1AE8" w:rsidRDefault="009F1AE8" w:rsidP="009F1AE8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Для обучающихся 9 выпускных классов:</w:t>
      </w:r>
    </w:p>
    <w:p w:rsidR="009F1AE8" w:rsidRDefault="009F1AE8" w:rsidP="009F1AE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завершить изучение учебных предметов «Социально-бытовая ориентировка», «Физическая культура», учебных предметов части, формируемой участниками образовательных отношений (при наличии), и до 30 апреля аттестовать обучающихся по указанным предметам за 2019-2020 учебный год по итогам 8 месяцев обучения;</w:t>
      </w:r>
    </w:p>
    <w:p w:rsidR="009F1AE8" w:rsidRDefault="009F1AE8" w:rsidP="009F1AE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обеспечить реализацию адаптированных основных общеобразовательных программ общего образования по образовательным областям «Филология», «Математика», «Естествознание», «Человек», «Коррекционная подготовка» по предмету "Профессионально-трудовое обучение" с применением электронного обучения и дистанционных образовательных технологий до 22 мая;</w:t>
      </w:r>
    </w:p>
    <w:p w:rsidR="009F1AE8" w:rsidRDefault="009F1AE8" w:rsidP="009F1AE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провести итоговую аттестацию обучающихся 9-х классов по предмету «Профессионально-трудовое обучение» по результатам практических работ, выполненных по итогам 8 месяцев обучения;</w:t>
      </w:r>
    </w:p>
    <w:p w:rsidR="009F1AE8" w:rsidRDefault="009F1AE8" w:rsidP="009F1AE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обеспечить с начала мая проведение консультаций, в том числе в очном формате (по возможности) по учебному предмету «Профессионально-трудовое обучение» до проведения итоговой аттестации;</w:t>
      </w:r>
    </w:p>
    <w:p w:rsidR="009F1AE8" w:rsidRDefault="009F1AE8" w:rsidP="009F1AE8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провести итоговую аттестацию обучающихся 9-х классов по предмету «Профессионально-трудовое обучение» с 01.06.2020 г. по 05.06.2020 г. (дистанционно или очно, в зависимости от рекомендаций по обеспечению санитарно- эпидемиологического благополучия населения и предупреждения </w:t>
      </w: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lastRenderedPageBreak/>
        <w:t>распространения новой коронавирусной инфекции) в форме, установленной образовательной организацией.</w:t>
      </w:r>
    </w:p>
    <w:p w:rsidR="009F1AE8" w:rsidRDefault="009F1AE8" w:rsidP="009F1AE8">
      <w:pPr>
        <w:numPr>
          <w:ilvl w:val="0"/>
          <w:numId w:val="1"/>
        </w:numPr>
        <w:spacing w:after="200" w:line="276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В случае организации консультаций и итоговой аттестации в очной форме необходимо обеспечить соблюдение всех санитарно-эпидемиологических требований в условиях профилактики и предотвращения распространения коронавирусной инфекции, в том числе социальной дистанции, входного фильтра, режима проветривания, дезинфекции.</w:t>
      </w:r>
    </w:p>
    <w:p w:rsidR="009F1AE8" w:rsidRDefault="009F1AE8" w:rsidP="009F1AE8">
      <w:pPr>
        <w:numPr>
          <w:ilvl w:val="0"/>
          <w:numId w:val="1"/>
        </w:numPr>
        <w:spacing w:after="200"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ru-RU"/>
        </w:rPr>
        <w:t>Срок окончания учебного года – 22 мая, организация обучения в режиме пятидневной учебной недели.</w:t>
      </w:r>
    </w:p>
    <w:p w:rsidR="009F1AE8" w:rsidRDefault="009F1AE8" w:rsidP="009F1AE8">
      <w:pPr>
        <w:pStyle w:val="ab"/>
        <w:numPr>
          <w:ilvl w:val="0"/>
          <w:numId w:val="1"/>
        </w:numPr>
        <w:spacing w:line="20" w:lineRule="atLeast"/>
        <w:ind w:left="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Контроль за исполнением приказа оставляю за собой.</w:t>
      </w:r>
    </w:p>
    <w:p w:rsidR="009F1AE8" w:rsidRDefault="009F1AE8" w:rsidP="009F1AE8">
      <w:pPr>
        <w:spacing w:line="2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F1AE8" w:rsidRDefault="009F1AE8" w:rsidP="009F1AE8">
      <w:pPr>
        <w:spacing w:line="2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F1AE8" w:rsidRDefault="009F1AE8" w:rsidP="009F1AE8">
      <w:pPr>
        <w:spacing w:line="2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F1AE8" w:rsidRDefault="009F1AE8" w:rsidP="009F1AE8">
      <w:pPr>
        <w:spacing w:line="2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F1AE8" w:rsidRDefault="00C63856" w:rsidP="009F1AE8">
      <w:pPr>
        <w:spacing w:line="2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784589C3" wp14:editId="1EC3034A">
            <wp:simplePos x="0" y="0"/>
            <wp:positionH relativeFrom="column">
              <wp:posOffset>2437765</wp:posOffset>
            </wp:positionH>
            <wp:positionV relativeFrom="paragraph">
              <wp:posOffset>202565</wp:posOffset>
            </wp:positionV>
            <wp:extent cx="16192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46" y="21486"/>
                <wp:lineTo x="213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AE8" w:rsidRDefault="009F1AE8" w:rsidP="009F1AE8">
      <w:pPr>
        <w:spacing w:line="20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Директор школы:       </w:t>
      </w:r>
      <w:r w:rsidR="00C63856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Широкова  О. С.</w:t>
      </w:r>
    </w:p>
    <w:p w:rsidR="00115DCF" w:rsidRPr="009F1AE8" w:rsidRDefault="00115DCF">
      <w:pPr>
        <w:rPr>
          <w:lang w:val="ru-RU"/>
        </w:rPr>
      </w:pPr>
    </w:p>
    <w:sectPr w:rsidR="00115DCF" w:rsidRPr="009F1AE8" w:rsidSect="009F1AE8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77067"/>
    <w:multiLevelType w:val="hybridMultilevel"/>
    <w:tmpl w:val="2084B4B8"/>
    <w:lvl w:ilvl="0" w:tplc="82A212D8">
      <w:numFmt w:val="bullet"/>
      <w:lvlText w:val="-"/>
      <w:lvlJc w:val="left"/>
      <w:pPr>
        <w:ind w:left="198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FE682C">
      <w:numFmt w:val="bullet"/>
      <w:lvlText w:val="•"/>
      <w:lvlJc w:val="left"/>
      <w:pPr>
        <w:ind w:left="1188" w:hanging="461"/>
      </w:pPr>
      <w:rPr>
        <w:lang w:val="ru-RU" w:eastAsia="ru-RU" w:bidi="ru-RU"/>
      </w:rPr>
    </w:lvl>
    <w:lvl w:ilvl="2" w:tplc="C95A0CB4">
      <w:numFmt w:val="bullet"/>
      <w:lvlText w:val="•"/>
      <w:lvlJc w:val="left"/>
      <w:pPr>
        <w:ind w:left="2177" w:hanging="461"/>
      </w:pPr>
      <w:rPr>
        <w:lang w:val="ru-RU" w:eastAsia="ru-RU" w:bidi="ru-RU"/>
      </w:rPr>
    </w:lvl>
    <w:lvl w:ilvl="3" w:tplc="D6040F88">
      <w:numFmt w:val="bullet"/>
      <w:lvlText w:val="•"/>
      <w:lvlJc w:val="left"/>
      <w:pPr>
        <w:ind w:left="3165" w:hanging="461"/>
      </w:pPr>
      <w:rPr>
        <w:lang w:val="ru-RU" w:eastAsia="ru-RU" w:bidi="ru-RU"/>
      </w:rPr>
    </w:lvl>
    <w:lvl w:ilvl="4" w:tplc="2AB27B78">
      <w:numFmt w:val="bullet"/>
      <w:lvlText w:val="•"/>
      <w:lvlJc w:val="left"/>
      <w:pPr>
        <w:ind w:left="4154" w:hanging="461"/>
      </w:pPr>
      <w:rPr>
        <w:lang w:val="ru-RU" w:eastAsia="ru-RU" w:bidi="ru-RU"/>
      </w:rPr>
    </w:lvl>
    <w:lvl w:ilvl="5" w:tplc="3224034A">
      <w:numFmt w:val="bullet"/>
      <w:lvlText w:val="•"/>
      <w:lvlJc w:val="left"/>
      <w:pPr>
        <w:ind w:left="5143" w:hanging="461"/>
      </w:pPr>
      <w:rPr>
        <w:lang w:val="ru-RU" w:eastAsia="ru-RU" w:bidi="ru-RU"/>
      </w:rPr>
    </w:lvl>
    <w:lvl w:ilvl="6" w:tplc="ADF8923C">
      <w:numFmt w:val="bullet"/>
      <w:lvlText w:val="•"/>
      <w:lvlJc w:val="left"/>
      <w:pPr>
        <w:ind w:left="6131" w:hanging="461"/>
      </w:pPr>
      <w:rPr>
        <w:lang w:val="ru-RU" w:eastAsia="ru-RU" w:bidi="ru-RU"/>
      </w:rPr>
    </w:lvl>
    <w:lvl w:ilvl="7" w:tplc="ABEAE3DA">
      <w:numFmt w:val="bullet"/>
      <w:lvlText w:val="•"/>
      <w:lvlJc w:val="left"/>
      <w:pPr>
        <w:ind w:left="7120" w:hanging="461"/>
      </w:pPr>
      <w:rPr>
        <w:lang w:val="ru-RU" w:eastAsia="ru-RU" w:bidi="ru-RU"/>
      </w:rPr>
    </w:lvl>
    <w:lvl w:ilvl="8" w:tplc="A0A676E4">
      <w:numFmt w:val="bullet"/>
      <w:lvlText w:val="•"/>
      <w:lvlJc w:val="left"/>
      <w:pPr>
        <w:ind w:left="8109" w:hanging="461"/>
      </w:pPr>
      <w:rPr>
        <w:lang w:val="ru-RU" w:eastAsia="ru-RU" w:bidi="ru-RU"/>
      </w:rPr>
    </w:lvl>
  </w:abstractNum>
  <w:abstractNum w:abstractNumId="1">
    <w:nsid w:val="49737CC2"/>
    <w:multiLevelType w:val="hybridMultilevel"/>
    <w:tmpl w:val="D39A67FC"/>
    <w:lvl w:ilvl="0" w:tplc="AE7439A2">
      <w:numFmt w:val="bullet"/>
      <w:lvlText w:val="-"/>
      <w:lvlJc w:val="left"/>
      <w:pPr>
        <w:ind w:left="19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C5CFA6E">
      <w:numFmt w:val="bullet"/>
      <w:lvlText w:val="•"/>
      <w:lvlJc w:val="left"/>
      <w:pPr>
        <w:ind w:left="1188" w:hanging="272"/>
      </w:pPr>
      <w:rPr>
        <w:lang w:val="ru-RU" w:eastAsia="ru-RU" w:bidi="ru-RU"/>
      </w:rPr>
    </w:lvl>
    <w:lvl w:ilvl="2" w:tplc="CFE87B4A">
      <w:numFmt w:val="bullet"/>
      <w:lvlText w:val="•"/>
      <w:lvlJc w:val="left"/>
      <w:pPr>
        <w:ind w:left="2177" w:hanging="272"/>
      </w:pPr>
      <w:rPr>
        <w:lang w:val="ru-RU" w:eastAsia="ru-RU" w:bidi="ru-RU"/>
      </w:rPr>
    </w:lvl>
    <w:lvl w:ilvl="3" w:tplc="4A7C0ADE">
      <w:numFmt w:val="bullet"/>
      <w:lvlText w:val="•"/>
      <w:lvlJc w:val="left"/>
      <w:pPr>
        <w:ind w:left="3165" w:hanging="272"/>
      </w:pPr>
      <w:rPr>
        <w:lang w:val="ru-RU" w:eastAsia="ru-RU" w:bidi="ru-RU"/>
      </w:rPr>
    </w:lvl>
    <w:lvl w:ilvl="4" w:tplc="35F68E74">
      <w:numFmt w:val="bullet"/>
      <w:lvlText w:val="•"/>
      <w:lvlJc w:val="left"/>
      <w:pPr>
        <w:ind w:left="4154" w:hanging="272"/>
      </w:pPr>
      <w:rPr>
        <w:lang w:val="ru-RU" w:eastAsia="ru-RU" w:bidi="ru-RU"/>
      </w:rPr>
    </w:lvl>
    <w:lvl w:ilvl="5" w:tplc="7304F4CA">
      <w:numFmt w:val="bullet"/>
      <w:lvlText w:val="•"/>
      <w:lvlJc w:val="left"/>
      <w:pPr>
        <w:ind w:left="5143" w:hanging="272"/>
      </w:pPr>
      <w:rPr>
        <w:lang w:val="ru-RU" w:eastAsia="ru-RU" w:bidi="ru-RU"/>
      </w:rPr>
    </w:lvl>
    <w:lvl w:ilvl="6" w:tplc="A074056C">
      <w:numFmt w:val="bullet"/>
      <w:lvlText w:val="•"/>
      <w:lvlJc w:val="left"/>
      <w:pPr>
        <w:ind w:left="6131" w:hanging="272"/>
      </w:pPr>
      <w:rPr>
        <w:lang w:val="ru-RU" w:eastAsia="ru-RU" w:bidi="ru-RU"/>
      </w:rPr>
    </w:lvl>
    <w:lvl w:ilvl="7" w:tplc="84A89026">
      <w:numFmt w:val="bullet"/>
      <w:lvlText w:val="•"/>
      <w:lvlJc w:val="left"/>
      <w:pPr>
        <w:ind w:left="7120" w:hanging="272"/>
      </w:pPr>
      <w:rPr>
        <w:lang w:val="ru-RU" w:eastAsia="ru-RU" w:bidi="ru-RU"/>
      </w:rPr>
    </w:lvl>
    <w:lvl w:ilvl="8" w:tplc="79482886">
      <w:numFmt w:val="bullet"/>
      <w:lvlText w:val="•"/>
      <w:lvlJc w:val="left"/>
      <w:pPr>
        <w:ind w:left="8109" w:hanging="272"/>
      </w:pPr>
      <w:rPr>
        <w:lang w:val="ru-RU" w:eastAsia="ru-RU" w:bidi="ru-RU"/>
      </w:rPr>
    </w:lvl>
  </w:abstractNum>
  <w:abstractNum w:abstractNumId="2">
    <w:nsid w:val="7613129F"/>
    <w:multiLevelType w:val="hybridMultilevel"/>
    <w:tmpl w:val="FCDC4A72"/>
    <w:lvl w:ilvl="0" w:tplc="713C649E">
      <w:start w:val="1"/>
      <w:numFmt w:val="decimal"/>
      <w:lvlText w:val="%1."/>
      <w:lvlJc w:val="left"/>
      <w:pPr>
        <w:ind w:left="104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B260754">
      <w:numFmt w:val="bullet"/>
      <w:lvlText w:val="•"/>
      <w:lvlJc w:val="left"/>
      <w:pPr>
        <w:ind w:left="1944" w:hanging="281"/>
      </w:pPr>
      <w:rPr>
        <w:lang w:val="ru-RU" w:eastAsia="ru-RU" w:bidi="ru-RU"/>
      </w:rPr>
    </w:lvl>
    <w:lvl w:ilvl="2" w:tplc="7966CCC8">
      <w:numFmt w:val="bullet"/>
      <w:lvlText w:val="•"/>
      <w:lvlJc w:val="left"/>
      <w:pPr>
        <w:ind w:left="2849" w:hanging="281"/>
      </w:pPr>
      <w:rPr>
        <w:lang w:val="ru-RU" w:eastAsia="ru-RU" w:bidi="ru-RU"/>
      </w:rPr>
    </w:lvl>
    <w:lvl w:ilvl="3" w:tplc="90FA6D7C">
      <w:numFmt w:val="bullet"/>
      <w:lvlText w:val="•"/>
      <w:lvlJc w:val="left"/>
      <w:pPr>
        <w:ind w:left="3753" w:hanging="281"/>
      </w:pPr>
      <w:rPr>
        <w:lang w:val="ru-RU" w:eastAsia="ru-RU" w:bidi="ru-RU"/>
      </w:rPr>
    </w:lvl>
    <w:lvl w:ilvl="4" w:tplc="B75CEBB4">
      <w:numFmt w:val="bullet"/>
      <w:lvlText w:val="•"/>
      <w:lvlJc w:val="left"/>
      <w:pPr>
        <w:ind w:left="4658" w:hanging="281"/>
      </w:pPr>
      <w:rPr>
        <w:lang w:val="ru-RU" w:eastAsia="ru-RU" w:bidi="ru-RU"/>
      </w:rPr>
    </w:lvl>
    <w:lvl w:ilvl="5" w:tplc="00DAEE6C">
      <w:numFmt w:val="bullet"/>
      <w:lvlText w:val="•"/>
      <w:lvlJc w:val="left"/>
      <w:pPr>
        <w:ind w:left="5563" w:hanging="281"/>
      </w:pPr>
      <w:rPr>
        <w:lang w:val="ru-RU" w:eastAsia="ru-RU" w:bidi="ru-RU"/>
      </w:rPr>
    </w:lvl>
    <w:lvl w:ilvl="6" w:tplc="24180D52">
      <w:numFmt w:val="bullet"/>
      <w:lvlText w:val="•"/>
      <w:lvlJc w:val="left"/>
      <w:pPr>
        <w:ind w:left="6467" w:hanging="281"/>
      </w:pPr>
      <w:rPr>
        <w:lang w:val="ru-RU" w:eastAsia="ru-RU" w:bidi="ru-RU"/>
      </w:rPr>
    </w:lvl>
    <w:lvl w:ilvl="7" w:tplc="563A8802">
      <w:numFmt w:val="bullet"/>
      <w:lvlText w:val="•"/>
      <w:lvlJc w:val="left"/>
      <w:pPr>
        <w:ind w:left="7372" w:hanging="281"/>
      </w:pPr>
      <w:rPr>
        <w:lang w:val="ru-RU" w:eastAsia="ru-RU" w:bidi="ru-RU"/>
      </w:rPr>
    </w:lvl>
    <w:lvl w:ilvl="8" w:tplc="1CDA2D94">
      <w:numFmt w:val="bullet"/>
      <w:lvlText w:val="•"/>
      <w:lvlJc w:val="left"/>
      <w:pPr>
        <w:ind w:left="8277" w:hanging="281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E8"/>
    <w:rsid w:val="000847BF"/>
    <w:rsid w:val="000E7793"/>
    <w:rsid w:val="00115DCF"/>
    <w:rsid w:val="00187118"/>
    <w:rsid w:val="001B5CB2"/>
    <w:rsid w:val="002762A3"/>
    <w:rsid w:val="003E3F1A"/>
    <w:rsid w:val="00424A67"/>
    <w:rsid w:val="005618B2"/>
    <w:rsid w:val="007E67EE"/>
    <w:rsid w:val="0085564D"/>
    <w:rsid w:val="00963C55"/>
    <w:rsid w:val="009F1AE8"/>
    <w:rsid w:val="00AA1F4C"/>
    <w:rsid w:val="00C51CE8"/>
    <w:rsid w:val="00C63856"/>
    <w:rsid w:val="00EC3483"/>
    <w:rsid w:val="00F62B26"/>
    <w:rsid w:val="00F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EEB7F-D565-433C-BDFC-EBE46147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34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8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48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48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48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48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48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3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34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34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34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34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34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34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348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62B2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34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C34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48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C348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C3483"/>
    <w:rPr>
      <w:b/>
      <w:bCs/>
    </w:rPr>
  </w:style>
  <w:style w:type="character" w:styleId="a9">
    <w:name w:val="Emphasis"/>
    <w:basedOn w:val="a0"/>
    <w:uiPriority w:val="20"/>
    <w:qFormat/>
    <w:rsid w:val="00EC348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C3483"/>
    <w:rPr>
      <w:szCs w:val="32"/>
    </w:rPr>
  </w:style>
  <w:style w:type="paragraph" w:styleId="ab">
    <w:name w:val="List Paragraph"/>
    <w:basedOn w:val="a"/>
    <w:uiPriority w:val="34"/>
    <w:qFormat/>
    <w:rsid w:val="00EC34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3483"/>
    <w:rPr>
      <w:i/>
    </w:rPr>
  </w:style>
  <w:style w:type="character" w:customStyle="1" w:styleId="22">
    <w:name w:val="Цитата 2 Знак"/>
    <w:basedOn w:val="a0"/>
    <w:link w:val="21"/>
    <w:uiPriority w:val="29"/>
    <w:rsid w:val="00EC348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C3483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C3483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EC348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C348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C348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C348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C348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C348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F1AE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1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OlgaSergeevna</cp:lastModifiedBy>
  <cp:revision>4</cp:revision>
  <dcterms:created xsi:type="dcterms:W3CDTF">2020-04-30T09:04:00Z</dcterms:created>
  <dcterms:modified xsi:type="dcterms:W3CDTF">2020-04-30T09:05:00Z</dcterms:modified>
</cp:coreProperties>
</file>