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BD7" w:rsidRPr="008D3C59" w:rsidRDefault="00347BD7" w:rsidP="00CA4132">
      <w:pPr>
        <w:jc w:val="center"/>
        <w:rPr>
          <w:rFonts w:ascii="Times New Roman" w:eastAsia="Times New Roman" w:hAnsi="Times New Roman" w:cs="Times New Roman"/>
          <w:sz w:val="28"/>
          <w:szCs w:val="28"/>
        </w:rPr>
      </w:pPr>
    </w:p>
    <w:p w:rsidR="00347BD7" w:rsidRPr="008D3C59" w:rsidRDefault="00347BD7" w:rsidP="00CA4132">
      <w:pPr>
        <w:jc w:val="center"/>
        <w:rPr>
          <w:rFonts w:ascii="Times New Roman" w:eastAsia="Times New Roman" w:hAnsi="Times New Roman" w:cs="Times New Roman"/>
          <w:sz w:val="28"/>
          <w:szCs w:val="28"/>
        </w:rPr>
      </w:pPr>
    </w:p>
    <w:p w:rsidR="00347BD7" w:rsidRPr="008D3C59" w:rsidRDefault="00347BD7" w:rsidP="00CA4132">
      <w:pPr>
        <w:jc w:val="center"/>
        <w:rPr>
          <w:rFonts w:ascii="Times New Roman" w:eastAsia="Times New Roman" w:hAnsi="Times New Roman" w:cs="Times New Roman"/>
          <w:sz w:val="28"/>
          <w:szCs w:val="28"/>
        </w:rPr>
      </w:pPr>
    </w:p>
    <w:p w:rsidR="00347BD7" w:rsidRPr="008D3C59" w:rsidRDefault="00347BD7" w:rsidP="00CA4132">
      <w:pPr>
        <w:jc w:val="center"/>
        <w:rPr>
          <w:rFonts w:ascii="Times New Roman" w:eastAsia="Times New Roman" w:hAnsi="Times New Roman" w:cs="Times New Roman"/>
          <w:sz w:val="28"/>
          <w:szCs w:val="28"/>
        </w:rPr>
      </w:pPr>
    </w:p>
    <w:p w:rsidR="00347BD7" w:rsidRPr="008D3C59" w:rsidRDefault="00347BD7" w:rsidP="00CA4132">
      <w:pPr>
        <w:jc w:val="center"/>
        <w:rPr>
          <w:rFonts w:ascii="Times New Roman" w:eastAsia="Times New Roman" w:hAnsi="Times New Roman" w:cs="Times New Roman"/>
          <w:sz w:val="28"/>
          <w:szCs w:val="28"/>
        </w:rPr>
      </w:pPr>
    </w:p>
    <w:p w:rsidR="00347BD7" w:rsidRPr="008D3C59" w:rsidRDefault="00347BD7" w:rsidP="00CA4132">
      <w:pPr>
        <w:jc w:val="center"/>
        <w:rPr>
          <w:rFonts w:ascii="Times New Roman" w:eastAsia="Times New Roman" w:hAnsi="Times New Roman" w:cs="Times New Roman"/>
          <w:sz w:val="28"/>
          <w:szCs w:val="28"/>
        </w:rPr>
      </w:pPr>
    </w:p>
    <w:p w:rsidR="008D3C59" w:rsidRDefault="00347BD7" w:rsidP="00CA4132">
      <w:pPr>
        <w:jc w:val="center"/>
        <w:rPr>
          <w:rFonts w:ascii="Times New Roman" w:eastAsia="Times New Roman" w:hAnsi="Times New Roman" w:cs="Times New Roman"/>
          <w:sz w:val="48"/>
          <w:szCs w:val="48"/>
        </w:rPr>
      </w:pPr>
      <w:r w:rsidRPr="008D3C59">
        <w:rPr>
          <w:rFonts w:ascii="Times New Roman" w:eastAsia="Times New Roman" w:hAnsi="Times New Roman" w:cs="Times New Roman"/>
          <w:sz w:val="48"/>
          <w:szCs w:val="48"/>
        </w:rPr>
        <w:t xml:space="preserve">Публичный доклад </w:t>
      </w:r>
    </w:p>
    <w:p w:rsidR="00243B01" w:rsidRPr="008D3C59" w:rsidRDefault="00FF085F" w:rsidP="00CA4132">
      <w:pPr>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2017-2018</w:t>
      </w:r>
      <w:r w:rsidR="00347BD7" w:rsidRPr="008D3C59">
        <w:rPr>
          <w:rFonts w:ascii="Times New Roman" w:eastAsia="Times New Roman" w:hAnsi="Times New Roman" w:cs="Times New Roman"/>
          <w:sz w:val="48"/>
          <w:szCs w:val="48"/>
        </w:rPr>
        <w:t xml:space="preserve"> учебный год</w:t>
      </w:r>
    </w:p>
    <w:p w:rsidR="00347BD7" w:rsidRPr="008D3C59" w:rsidRDefault="00347BD7" w:rsidP="00CA4132">
      <w:pPr>
        <w:jc w:val="center"/>
        <w:rPr>
          <w:rFonts w:ascii="Times New Roman" w:eastAsia="Times New Roman" w:hAnsi="Times New Roman" w:cs="Times New Roman"/>
          <w:sz w:val="28"/>
          <w:szCs w:val="28"/>
        </w:rPr>
      </w:pPr>
    </w:p>
    <w:p w:rsidR="00347BD7" w:rsidRPr="008D3C59" w:rsidRDefault="00347BD7" w:rsidP="00CA4132">
      <w:pPr>
        <w:jc w:val="center"/>
        <w:rPr>
          <w:rFonts w:ascii="Times New Roman" w:eastAsia="Times New Roman" w:hAnsi="Times New Roman" w:cs="Times New Roman"/>
          <w:sz w:val="28"/>
          <w:szCs w:val="28"/>
        </w:rPr>
      </w:pPr>
    </w:p>
    <w:p w:rsidR="00347BD7" w:rsidRPr="008D3C59" w:rsidRDefault="00347BD7" w:rsidP="00CA4132">
      <w:pPr>
        <w:jc w:val="center"/>
        <w:rPr>
          <w:rFonts w:ascii="Times New Roman" w:eastAsia="Times New Roman" w:hAnsi="Times New Roman" w:cs="Times New Roman"/>
          <w:sz w:val="28"/>
          <w:szCs w:val="28"/>
        </w:rPr>
      </w:pPr>
    </w:p>
    <w:p w:rsidR="00347BD7" w:rsidRPr="008D3C59" w:rsidRDefault="00347BD7" w:rsidP="00CA4132">
      <w:pPr>
        <w:jc w:val="center"/>
        <w:rPr>
          <w:rFonts w:ascii="Times New Roman" w:eastAsia="Times New Roman" w:hAnsi="Times New Roman" w:cs="Times New Roman"/>
          <w:b/>
          <w:sz w:val="28"/>
          <w:szCs w:val="28"/>
        </w:rPr>
      </w:pPr>
    </w:p>
    <w:p w:rsidR="00243B01" w:rsidRPr="008D3C59" w:rsidRDefault="00243B01" w:rsidP="00243B01">
      <w:pPr>
        <w:rPr>
          <w:rFonts w:ascii="Times New Roman" w:eastAsia="Times New Roman" w:hAnsi="Times New Roman" w:cs="Times New Roman"/>
          <w:sz w:val="28"/>
          <w:szCs w:val="28"/>
        </w:rPr>
      </w:pPr>
    </w:p>
    <w:p w:rsidR="00243B01" w:rsidRPr="008D3C59" w:rsidRDefault="00243B01" w:rsidP="00243B01">
      <w:pPr>
        <w:rPr>
          <w:rFonts w:ascii="Times New Roman" w:eastAsia="Times New Roman" w:hAnsi="Times New Roman" w:cs="Times New Roman"/>
          <w:sz w:val="28"/>
          <w:szCs w:val="28"/>
        </w:rPr>
      </w:pPr>
    </w:p>
    <w:p w:rsidR="00243B01" w:rsidRPr="008D3C59" w:rsidRDefault="00243B01" w:rsidP="00243B01">
      <w:pPr>
        <w:rPr>
          <w:rFonts w:ascii="Times New Roman" w:eastAsia="Times New Roman" w:hAnsi="Times New Roman" w:cs="Times New Roman"/>
          <w:sz w:val="28"/>
          <w:szCs w:val="28"/>
        </w:rPr>
      </w:pPr>
    </w:p>
    <w:p w:rsidR="00243B01" w:rsidRPr="008D3C59" w:rsidRDefault="00243B01" w:rsidP="00243B01">
      <w:pPr>
        <w:rPr>
          <w:rFonts w:ascii="Times New Roman" w:eastAsia="Times New Roman" w:hAnsi="Times New Roman" w:cs="Times New Roman"/>
          <w:sz w:val="28"/>
          <w:szCs w:val="28"/>
        </w:rPr>
      </w:pPr>
    </w:p>
    <w:p w:rsidR="00243B01" w:rsidRPr="008D3C59" w:rsidRDefault="00243B01" w:rsidP="00243B01">
      <w:pPr>
        <w:rPr>
          <w:rFonts w:ascii="Times New Roman" w:eastAsia="Times New Roman" w:hAnsi="Times New Roman" w:cs="Times New Roman"/>
          <w:sz w:val="28"/>
          <w:szCs w:val="28"/>
        </w:rPr>
      </w:pPr>
    </w:p>
    <w:p w:rsidR="00243B01" w:rsidRPr="008D3C59" w:rsidRDefault="00243B01" w:rsidP="00243B01">
      <w:pPr>
        <w:rPr>
          <w:rFonts w:ascii="Times New Roman" w:eastAsia="Times New Roman" w:hAnsi="Times New Roman" w:cs="Times New Roman"/>
          <w:sz w:val="28"/>
          <w:szCs w:val="28"/>
        </w:rPr>
      </w:pPr>
    </w:p>
    <w:p w:rsidR="00243B01" w:rsidRPr="008D3C59" w:rsidRDefault="007401EC"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lastRenderedPageBreak/>
        <w:t xml:space="preserve"> </w:t>
      </w:r>
    </w:p>
    <w:p w:rsidR="00243B01" w:rsidRPr="008D3C59" w:rsidRDefault="00243B01" w:rsidP="00243B01">
      <w:pPr>
        <w:jc w:val="center"/>
        <w:rPr>
          <w:rFonts w:ascii="Times New Roman" w:eastAsia="Times New Roman" w:hAnsi="Times New Roman" w:cs="Times New Roman"/>
          <w:b/>
          <w:sz w:val="28"/>
          <w:szCs w:val="28"/>
        </w:rPr>
      </w:pPr>
      <w:r w:rsidRPr="008D3C59">
        <w:rPr>
          <w:rFonts w:ascii="Times New Roman" w:eastAsia="Times New Roman" w:hAnsi="Times New Roman" w:cs="Times New Roman"/>
          <w:b/>
          <w:sz w:val="28"/>
          <w:szCs w:val="28"/>
        </w:rPr>
        <w:t>Информационная справка о школе</w:t>
      </w:r>
    </w:p>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1. ОБЩАЯ ХАРАКТЕРИСТИКА ШКОЛЫ.</w:t>
      </w:r>
    </w:p>
    <w:tbl>
      <w:tblPr>
        <w:tblW w:w="0" w:type="auto"/>
        <w:tblInd w:w="98" w:type="dxa"/>
        <w:tblCellMar>
          <w:left w:w="10" w:type="dxa"/>
          <w:right w:w="10" w:type="dxa"/>
        </w:tblCellMar>
        <w:tblLook w:val="04A0" w:firstRow="1" w:lastRow="0" w:firstColumn="1" w:lastColumn="0" w:noHBand="0" w:noVBand="1"/>
      </w:tblPr>
      <w:tblGrid>
        <w:gridCol w:w="2988"/>
        <w:gridCol w:w="6603"/>
      </w:tblGrid>
      <w:tr w:rsidR="00243B01" w:rsidRPr="008D3C59" w:rsidTr="00243B01">
        <w:trPr>
          <w:trHeight w:val="1"/>
        </w:trPr>
        <w:tc>
          <w:tcPr>
            <w:tcW w:w="29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Название (по уставу)</w:t>
            </w:r>
          </w:p>
        </w:tc>
        <w:tc>
          <w:tcPr>
            <w:tcW w:w="6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Муниципальное бюджетное общеобразовательное учреждение Михайловская средняя школа Воротынский район Нижегородская область</w:t>
            </w:r>
          </w:p>
        </w:tc>
      </w:tr>
      <w:tr w:rsidR="00243B01" w:rsidRPr="008D3C59" w:rsidTr="00243B01">
        <w:trPr>
          <w:trHeight w:val="1"/>
        </w:trPr>
        <w:tc>
          <w:tcPr>
            <w:tcW w:w="29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Учредитель</w:t>
            </w:r>
          </w:p>
        </w:tc>
        <w:tc>
          <w:tcPr>
            <w:tcW w:w="6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5508AC" w:rsidP="005508AC">
            <w:pPr>
              <w:rPr>
                <w:rFonts w:ascii="Times New Roman" w:hAnsi="Times New Roman" w:cs="Times New Roman"/>
                <w:sz w:val="28"/>
                <w:szCs w:val="28"/>
              </w:rPr>
            </w:pPr>
            <w:r w:rsidRPr="008D3C59">
              <w:rPr>
                <w:rFonts w:ascii="Times New Roman" w:eastAsia="Times New Roman" w:hAnsi="Times New Roman" w:cs="Times New Roman"/>
                <w:sz w:val="28"/>
                <w:szCs w:val="28"/>
              </w:rPr>
              <w:t xml:space="preserve"> Муниципальное образование « Воротынский муниципальный  район </w:t>
            </w:r>
            <w:r w:rsidR="00243B01" w:rsidRPr="008D3C59">
              <w:rPr>
                <w:rFonts w:ascii="Times New Roman" w:eastAsia="Times New Roman" w:hAnsi="Times New Roman" w:cs="Times New Roman"/>
                <w:sz w:val="28"/>
                <w:szCs w:val="28"/>
              </w:rPr>
              <w:t>Нижегородской области</w:t>
            </w:r>
            <w:r w:rsidRPr="008D3C59">
              <w:rPr>
                <w:rFonts w:ascii="Times New Roman" w:eastAsia="Times New Roman" w:hAnsi="Times New Roman" w:cs="Times New Roman"/>
                <w:sz w:val="28"/>
                <w:szCs w:val="28"/>
              </w:rPr>
              <w:t>»</w:t>
            </w:r>
          </w:p>
        </w:tc>
      </w:tr>
      <w:tr w:rsidR="00243B01" w:rsidRPr="008D3C59" w:rsidTr="00243B01">
        <w:trPr>
          <w:trHeight w:val="1"/>
        </w:trPr>
        <w:tc>
          <w:tcPr>
            <w:tcW w:w="29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Год основания</w:t>
            </w:r>
          </w:p>
        </w:tc>
        <w:tc>
          <w:tcPr>
            <w:tcW w:w="6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1898</w:t>
            </w:r>
          </w:p>
        </w:tc>
      </w:tr>
      <w:tr w:rsidR="00243B01" w:rsidRPr="008D3C59" w:rsidTr="00243B01">
        <w:trPr>
          <w:trHeight w:val="1"/>
        </w:trPr>
        <w:tc>
          <w:tcPr>
            <w:tcW w:w="29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Юридический адрес</w:t>
            </w:r>
          </w:p>
        </w:tc>
        <w:tc>
          <w:tcPr>
            <w:tcW w:w="6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606272 село Михайловское, улица Юбилейная, 9, Воротынский район Нижегородская область.</w:t>
            </w:r>
          </w:p>
        </w:tc>
      </w:tr>
      <w:tr w:rsidR="00243B01" w:rsidRPr="008D3C59" w:rsidTr="00243B01">
        <w:trPr>
          <w:trHeight w:val="1"/>
        </w:trPr>
        <w:tc>
          <w:tcPr>
            <w:tcW w:w="29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Телефон</w:t>
            </w:r>
          </w:p>
        </w:tc>
        <w:tc>
          <w:tcPr>
            <w:tcW w:w="6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8-831-64-39-2-16</w:t>
            </w:r>
          </w:p>
        </w:tc>
      </w:tr>
      <w:tr w:rsidR="00243B01" w:rsidRPr="008D3C59" w:rsidTr="00243B01">
        <w:trPr>
          <w:trHeight w:val="372"/>
        </w:trPr>
        <w:tc>
          <w:tcPr>
            <w:tcW w:w="29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 xml:space="preserve">е-mail  </w:t>
            </w:r>
          </w:p>
        </w:tc>
        <w:tc>
          <w:tcPr>
            <w:tcW w:w="6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color w:val="000000"/>
                <w:sz w:val="28"/>
                <w:szCs w:val="28"/>
              </w:rPr>
              <w:t>mixailo-k@mail.ru</w:t>
            </w:r>
          </w:p>
        </w:tc>
      </w:tr>
      <w:tr w:rsidR="00243B01" w:rsidRPr="008D3C59" w:rsidTr="00243B01">
        <w:trPr>
          <w:trHeight w:val="372"/>
        </w:trPr>
        <w:tc>
          <w:tcPr>
            <w:tcW w:w="29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Сайт</w:t>
            </w:r>
          </w:p>
        </w:tc>
        <w:tc>
          <w:tcPr>
            <w:tcW w:w="6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Times New Roman" w:hAnsi="Times New Roman" w:cs="Times New Roman"/>
                <w:color w:val="000000"/>
                <w:sz w:val="28"/>
                <w:szCs w:val="28"/>
                <w:lang w:val="en-US"/>
              </w:rPr>
            </w:pPr>
            <w:r w:rsidRPr="008D3C59">
              <w:rPr>
                <w:rFonts w:ascii="Times New Roman" w:eastAsia="Times New Roman" w:hAnsi="Times New Roman" w:cs="Times New Roman"/>
                <w:color w:val="000000"/>
                <w:sz w:val="28"/>
                <w:szCs w:val="28"/>
                <w:lang w:val="en-US"/>
              </w:rPr>
              <w:t>m</w:t>
            </w:r>
            <w:r w:rsidRPr="008D3C59">
              <w:rPr>
                <w:rFonts w:ascii="Times New Roman" w:eastAsia="Times New Roman" w:hAnsi="Times New Roman" w:cs="Times New Roman"/>
                <w:color w:val="000000"/>
                <w:sz w:val="28"/>
                <w:szCs w:val="28"/>
              </w:rPr>
              <w:t>ixailo.</w:t>
            </w:r>
            <w:r w:rsidRPr="008D3C59">
              <w:rPr>
                <w:rFonts w:ascii="Times New Roman" w:eastAsia="Times New Roman" w:hAnsi="Times New Roman" w:cs="Times New Roman"/>
                <w:color w:val="000000"/>
                <w:sz w:val="28"/>
                <w:szCs w:val="28"/>
                <w:lang w:val="en-US"/>
              </w:rPr>
              <w:t>ru</w:t>
            </w:r>
          </w:p>
        </w:tc>
      </w:tr>
      <w:tr w:rsidR="00243B01" w:rsidRPr="008D3C59" w:rsidTr="00243B01">
        <w:trPr>
          <w:trHeight w:val="1"/>
        </w:trPr>
        <w:tc>
          <w:tcPr>
            <w:tcW w:w="29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Руководитель</w:t>
            </w:r>
          </w:p>
        </w:tc>
        <w:tc>
          <w:tcPr>
            <w:tcW w:w="6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hAnsi="Times New Roman" w:cs="Times New Roman"/>
                <w:sz w:val="28"/>
                <w:szCs w:val="28"/>
              </w:rPr>
              <w:t>Широкова О.С.</w:t>
            </w:r>
          </w:p>
        </w:tc>
      </w:tr>
      <w:tr w:rsidR="00243B01" w:rsidRPr="008D3C59" w:rsidTr="00243B01">
        <w:trPr>
          <w:trHeight w:val="1"/>
        </w:trPr>
        <w:tc>
          <w:tcPr>
            <w:tcW w:w="29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Лицензия</w:t>
            </w:r>
          </w:p>
        </w:tc>
        <w:tc>
          <w:tcPr>
            <w:tcW w:w="6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7A4710" w:rsidP="007A4710">
            <w:pPr>
              <w:rPr>
                <w:rFonts w:ascii="Times New Roman" w:hAnsi="Times New Roman" w:cs="Times New Roman"/>
                <w:sz w:val="28"/>
                <w:szCs w:val="28"/>
              </w:rPr>
            </w:pPr>
            <w:r w:rsidRPr="008D3C59">
              <w:rPr>
                <w:rFonts w:ascii="Times New Roman" w:eastAsia="Times New Roman" w:hAnsi="Times New Roman" w:cs="Times New Roman"/>
                <w:sz w:val="28"/>
                <w:szCs w:val="28"/>
              </w:rPr>
              <w:t>Б</w:t>
            </w:r>
            <w:r w:rsidR="00243B01" w:rsidRPr="008D3C59">
              <w:rPr>
                <w:rFonts w:ascii="Times New Roman" w:eastAsia="Times New Roman" w:hAnsi="Times New Roman" w:cs="Times New Roman"/>
                <w:sz w:val="28"/>
                <w:szCs w:val="28"/>
              </w:rPr>
              <w:t xml:space="preserve">ессрочно </w:t>
            </w:r>
            <w:r w:rsidRPr="008D3C59">
              <w:rPr>
                <w:rFonts w:ascii="Times New Roman" w:eastAsia="Times New Roman" w:hAnsi="Times New Roman" w:cs="Times New Roman"/>
                <w:sz w:val="28"/>
                <w:szCs w:val="28"/>
              </w:rPr>
              <w:t>–</w:t>
            </w:r>
            <w:r w:rsidR="00243B01" w:rsidRPr="008D3C59">
              <w:rPr>
                <w:rFonts w:ascii="Times New Roman" w:eastAsia="Times New Roman" w:hAnsi="Times New Roman" w:cs="Times New Roman"/>
                <w:sz w:val="28"/>
                <w:szCs w:val="28"/>
              </w:rPr>
              <w:t xml:space="preserve"> </w:t>
            </w:r>
            <w:r w:rsidRPr="008D3C59">
              <w:rPr>
                <w:rFonts w:ascii="Times New Roman" w:eastAsia="Times New Roman" w:hAnsi="Times New Roman" w:cs="Times New Roman"/>
                <w:sz w:val="28"/>
                <w:szCs w:val="28"/>
              </w:rPr>
              <w:t xml:space="preserve">МО </w:t>
            </w:r>
            <w:r w:rsidR="00243B01" w:rsidRPr="008D3C59">
              <w:rPr>
                <w:rFonts w:ascii="Times New Roman" w:eastAsia="Times New Roman" w:hAnsi="Times New Roman" w:cs="Times New Roman"/>
                <w:sz w:val="28"/>
                <w:szCs w:val="28"/>
              </w:rPr>
              <w:t>Нижегородской области  №</w:t>
            </w:r>
            <w:r w:rsidRPr="008D3C59">
              <w:rPr>
                <w:rFonts w:ascii="Times New Roman" w:eastAsia="Times New Roman" w:hAnsi="Times New Roman" w:cs="Times New Roman"/>
                <w:sz w:val="28"/>
                <w:szCs w:val="28"/>
              </w:rPr>
              <w:t>630 от 27 июля 2015г</w:t>
            </w:r>
            <w:r w:rsidR="009B4E70" w:rsidRPr="008D3C59">
              <w:rPr>
                <w:rFonts w:ascii="Times New Roman" w:eastAsia="Times New Roman" w:hAnsi="Times New Roman" w:cs="Times New Roman"/>
                <w:sz w:val="28"/>
                <w:szCs w:val="28"/>
              </w:rPr>
              <w:t xml:space="preserve"> серия 52 л 01 №0002478</w:t>
            </w:r>
          </w:p>
        </w:tc>
      </w:tr>
      <w:tr w:rsidR="00243B01" w:rsidRPr="008D3C59" w:rsidTr="00243B01">
        <w:trPr>
          <w:trHeight w:val="1"/>
        </w:trPr>
        <w:tc>
          <w:tcPr>
            <w:tcW w:w="29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Аккредитация</w:t>
            </w:r>
          </w:p>
        </w:tc>
        <w:tc>
          <w:tcPr>
            <w:tcW w:w="6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hAnsi="Times New Roman" w:cs="Times New Roman"/>
                <w:sz w:val="28"/>
                <w:szCs w:val="28"/>
              </w:rPr>
              <w:t>Свидетельство об аккредитации регистрационный номер 1622 от 24.06.2013 г. 52 А 01 № 0000286</w:t>
            </w:r>
          </w:p>
        </w:tc>
      </w:tr>
    </w:tbl>
    <w:p w:rsidR="00601725" w:rsidRPr="008D3C59" w:rsidRDefault="00601725" w:rsidP="00243B01">
      <w:pPr>
        <w:rPr>
          <w:rFonts w:ascii="Times New Roman" w:eastAsia="Times New Roman" w:hAnsi="Times New Roman" w:cs="Times New Roman"/>
          <w:sz w:val="28"/>
          <w:szCs w:val="28"/>
        </w:rPr>
      </w:pPr>
    </w:p>
    <w:p w:rsidR="00601725" w:rsidRPr="008D3C59" w:rsidRDefault="00601725" w:rsidP="00243B01">
      <w:pPr>
        <w:rPr>
          <w:rFonts w:ascii="Times New Roman" w:eastAsia="Times New Roman" w:hAnsi="Times New Roman" w:cs="Times New Roman"/>
          <w:sz w:val="28"/>
          <w:szCs w:val="28"/>
        </w:rPr>
      </w:pPr>
    </w:p>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2.  СОСТАВ ОБУЧАЮЩИХСЯ.</w:t>
      </w:r>
    </w:p>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xml:space="preserve">В школе обучается  </w:t>
      </w:r>
      <w:r w:rsidRPr="008D3C59">
        <w:rPr>
          <w:rFonts w:ascii="Times New Roman" w:eastAsia="Times New Roman" w:hAnsi="Times New Roman" w:cs="Times New Roman"/>
          <w:sz w:val="28"/>
          <w:szCs w:val="28"/>
          <w:u w:val="single"/>
        </w:rPr>
        <w:t>16</w:t>
      </w:r>
      <w:r w:rsidR="00B7644E" w:rsidRPr="008D3C59">
        <w:rPr>
          <w:rFonts w:ascii="Times New Roman" w:eastAsia="Times New Roman" w:hAnsi="Times New Roman" w:cs="Times New Roman"/>
          <w:sz w:val="28"/>
          <w:szCs w:val="28"/>
          <w:u w:val="single"/>
        </w:rPr>
        <w:t>0</w:t>
      </w:r>
      <w:r w:rsidR="009B4E70" w:rsidRPr="008D3C59">
        <w:rPr>
          <w:rFonts w:ascii="Times New Roman" w:eastAsia="Times New Roman" w:hAnsi="Times New Roman" w:cs="Times New Roman"/>
          <w:sz w:val="28"/>
          <w:szCs w:val="28"/>
        </w:rPr>
        <w:t xml:space="preserve"> обучающих</w:t>
      </w:r>
      <w:r w:rsidRPr="008D3C59">
        <w:rPr>
          <w:rFonts w:ascii="Times New Roman" w:eastAsia="Times New Roman" w:hAnsi="Times New Roman" w:cs="Times New Roman"/>
          <w:sz w:val="28"/>
          <w:szCs w:val="28"/>
        </w:rPr>
        <w:t>ся.</w:t>
      </w:r>
    </w:p>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В школе учатся дети, проживающие на территории с. Михайловское, с. Разнежье, с Каменка</w:t>
      </w:r>
      <w:r w:rsidR="009B4E70" w:rsidRPr="008D3C59">
        <w:rPr>
          <w:rFonts w:ascii="Times New Roman" w:eastAsia="Times New Roman" w:hAnsi="Times New Roman" w:cs="Times New Roman"/>
          <w:sz w:val="28"/>
          <w:szCs w:val="28"/>
        </w:rPr>
        <w:t>, п Кузьмияр (10 б кл и 11 б кл)</w:t>
      </w:r>
    </w:p>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xml:space="preserve">В 1-4 классах обучается    </w:t>
      </w:r>
      <w:r w:rsidRPr="008D3C59">
        <w:rPr>
          <w:rFonts w:ascii="Times New Roman" w:eastAsia="Times New Roman" w:hAnsi="Times New Roman" w:cs="Times New Roman"/>
          <w:sz w:val="28"/>
          <w:szCs w:val="28"/>
          <w:u w:val="single"/>
        </w:rPr>
        <w:t xml:space="preserve"> </w:t>
      </w:r>
      <w:r w:rsidR="00B7644E" w:rsidRPr="008D3C59">
        <w:rPr>
          <w:rFonts w:ascii="Times New Roman" w:eastAsia="Times New Roman" w:hAnsi="Times New Roman" w:cs="Times New Roman"/>
          <w:sz w:val="28"/>
          <w:szCs w:val="28"/>
          <w:u w:val="single"/>
        </w:rPr>
        <w:t>72</w:t>
      </w:r>
      <w:r w:rsidRPr="008D3C59">
        <w:rPr>
          <w:rFonts w:ascii="Times New Roman" w:eastAsia="Times New Roman" w:hAnsi="Times New Roman" w:cs="Times New Roman"/>
          <w:sz w:val="28"/>
          <w:szCs w:val="28"/>
        </w:rPr>
        <w:t xml:space="preserve">  учеников,</w:t>
      </w:r>
    </w:p>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xml:space="preserve">в 5-9 классах –  </w:t>
      </w:r>
      <w:r w:rsidRPr="008D3C59">
        <w:rPr>
          <w:rFonts w:ascii="Times New Roman" w:eastAsia="Times New Roman" w:hAnsi="Times New Roman" w:cs="Times New Roman"/>
          <w:sz w:val="28"/>
          <w:szCs w:val="28"/>
          <w:u w:val="single"/>
        </w:rPr>
        <w:t>7</w:t>
      </w:r>
      <w:r w:rsidR="00B7644E" w:rsidRPr="008D3C59">
        <w:rPr>
          <w:rFonts w:ascii="Times New Roman" w:eastAsia="Times New Roman" w:hAnsi="Times New Roman" w:cs="Times New Roman"/>
          <w:sz w:val="28"/>
          <w:szCs w:val="28"/>
          <w:u w:val="single"/>
        </w:rPr>
        <w:t>9</w:t>
      </w:r>
      <w:r w:rsidRPr="008D3C59">
        <w:rPr>
          <w:rFonts w:ascii="Times New Roman" w:eastAsia="Times New Roman" w:hAnsi="Times New Roman" w:cs="Times New Roman"/>
          <w:sz w:val="28"/>
          <w:szCs w:val="28"/>
        </w:rPr>
        <w:t xml:space="preserve">   обучающихся,</w:t>
      </w:r>
    </w:p>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xml:space="preserve">в 10-11 классах –  </w:t>
      </w:r>
      <w:r w:rsidR="00B7644E" w:rsidRPr="008D3C59">
        <w:rPr>
          <w:rFonts w:ascii="Times New Roman" w:eastAsia="Times New Roman" w:hAnsi="Times New Roman" w:cs="Times New Roman"/>
          <w:sz w:val="28"/>
          <w:szCs w:val="28"/>
          <w:u w:val="single"/>
        </w:rPr>
        <w:t xml:space="preserve"> 9 </w:t>
      </w:r>
      <w:r w:rsidRPr="008D3C59">
        <w:rPr>
          <w:rFonts w:ascii="Times New Roman" w:eastAsia="Times New Roman" w:hAnsi="Times New Roman" w:cs="Times New Roman"/>
          <w:sz w:val="28"/>
          <w:szCs w:val="28"/>
          <w:u w:val="single"/>
        </w:rPr>
        <w:t xml:space="preserve"> </w:t>
      </w:r>
      <w:r w:rsidRPr="008D3C59">
        <w:rPr>
          <w:rFonts w:ascii="Times New Roman" w:eastAsia="Times New Roman" w:hAnsi="Times New Roman" w:cs="Times New Roman"/>
          <w:sz w:val="28"/>
          <w:szCs w:val="28"/>
        </w:rPr>
        <w:t xml:space="preserve">обучающихся. </w:t>
      </w:r>
    </w:p>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xml:space="preserve">В  течение последних лет  количество обучающихся остается относительно стабильным. </w:t>
      </w:r>
    </w:p>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3.СТРУКТУРА УПРАВЛЕНИЯ ШКОЛЫ, ОРГАНОВ САМОУПРАВЛЕНИЯ</w:t>
      </w:r>
    </w:p>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Структура управления школой носит государственно-общественный характер. Основными органами общественного управления в школе на основании Устава школы являются:</w:t>
      </w:r>
    </w:p>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Общее собрание трудового коллектива.</w:t>
      </w:r>
    </w:p>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xml:space="preserve">Совет школы. </w:t>
      </w:r>
    </w:p>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Педагогический совет.</w:t>
      </w:r>
    </w:p>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Методический совет.</w:t>
      </w:r>
    </w:p>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Методические объединения.</w:t>
      </w:r>
    </w:p>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Общешкольный родительский комитет.</w:t>
      </w:r>
    </w:p>
    <w:p w:rsidR="00243B01" w:rsidRPr="008D3C59" w:rsidRDefault="00243B01" w:rsidP="00243B01">
      <w:pPr>
        <w:rPr>
          <w:rFonts w:ascii="Times New Roman" w:eastAsia="Times New Roman" w:hAnsi="Times New Roman" w:cs="Times New Roman"/>
          <w:sz w:val="28"/>
          <w:szCs w:val="28"/>
        </w:rPr>
      </w:pPr>
    </w:p>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lastRenderedPageBreak/>
        <w:t xml:space="preserve">4.УСЛОВИЯ ОСУЩЕСТВЛЕНИЯ ОБРАЗОВАТЕЛЬНОГО ПРОЦЕССА. </w:t>
      </w:r>
    </w:p>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xml:space="preserve">По организации образовательного процесса школа делится на 3 </w:t>
      </w:r>
      <w:r w:rsidR="00FF085F">
        <w:rPr>
          <w:rFonts w:ascii="Times New Roman" w:eastAsia="Times New Roman" w:hAnsi="Times New Roman" w:cs="Times New Roman"/>
          <w:sz w:val="28"/>
          <w:szCs w:val="28"/>
        </w:rPr>
        <w:t>уровня</w:t>
      </w:r>
    </w:p>
    <w:p w:rsidR="00243B01" w:rsidRPr="008D3C59" w:rsidRDefault="00FF085F" w:rsidP="00243B01">
      <w:pPr>
        <w:rPr>
          <w:rFonts w:ascii="Times New Roman" w:eastAsia="Times New Roman" w:hAnsi="Times New Roman" w:cs="Times New Roman"/>
          <w:sz w:val="28"/>
          <w:szCs w:val="28"/>
        </w:rPr>
      </w:pPr>
      <w:r>
        <w:rPr>
          <w:rFonts w:ascii="Times New Roman" w:eastAsia="Times New Roman" w:hAnsi="Times New Roman" w:cs="Times New Roman"/>
          <w:sz w:val="28"/>
          <w:szCs w:val="28"/>
        </w:rPr>
        <w:t>1 уровень</w:t>
      </w:r>
      <w:r w:rsidR="00243B01" w:rsidRPr="008D3C59">
        <w:rPr>
          <w:rFonts w:ascii="Times New Roman" w:eastAsia="Times New Roman" w:hAnsi="Times New Roman" w:cs="Times New Roman"/>
          <w:sz w:val="28"/>
          <w:szCs w:val="28"/>
        </w:rPr>
        <w:t xml:space="preserve"> – 1-4 классы – начальное общее образование,</w:t>
      </w:r>
    </w:p>
    <w:p w:rsidR="00243B01" w:rsidRPr="008D3C59" w:rsidRDefault="00FF085F" w:rsidP="00243B01">
      <w:pPr>
        <w:rPr>
          <w:rFonts w:ascii="Times New Roman" w:eastAsia="Times New Roman" w:hAnsi="Times New Roman" w:cs="Times New Roman"/>
          <w:sz w:val="28"/>
          <w:szCs w:val="28"/>
        </w:rPr>
      </w:pPr>
      <w:r>
        <w:rPr>
          <w:rFonts w:ascii="Times New Roman" w:eastAsia="Times New Roman" w:hAnsi="Times New Roman" w:cs="Times New Roman"/>
          <w:sz w:val="28"/>
          <w:szCs w:val="28"/>
        </w:rPr>
        <w:t>2 уровень</w:t>
      </w:r>
      <w:r w:rsidR="00243B01" w:rsidRPr="008D3C59">
        <w:rPr>
          <w:rFonts w:ascii="Times New Roman" w:eastAsia="Times New Roman" w:hAnsi="Times New Roman" w:cs="Times New Roman"/>
          <w:sz w:val="28"/>
          <w:szCs w:val="28"/>
        </w:rPr>
        <w:t xml:space="preserve"> – 5-9 классы – основное общее образование,</w:t>
      </w:r>
    </w:p>
    <w:p w:rsidR="009B4E70" w:rsidRPr="008D3C59" w:rsidRDefault="00FF085F" w:rsidP="00243B01">
      <w:pPr>
        <w:rPr>
          <w:rFonts w:ascii="Times New Roman" w:eastAsia="Times New Roman" w:hAnsi="Times New Roman" w:cs="Times New Roman"/>
          <w:sz w:val="28"/>
          <w:szCs w:val="28"/>
        </w:rPr>
      </w:pPr>
      <w:r>
        <w:rPr>
          <w:rFonts w:ascii="Times New Roman" w:eastAsia="Times New Roman" w:hAnsi="Times New Roman" w:cs="Times New Roman"/>
          <w:sz w:val="28"/>
          <w:szCs w:val="28"/>
        </w:rPr>
        <w:t>3 уровень</w:t>
      </w:r>
      <w:r w:rsidR="00243B01" w:rsidRPr="008D3C59">
        <w:rPr>
          <w:rFonts w:ascii="Times New Roman" w:eastAsia="Times New Roman" w:hAnsi="Times New Roman" w:cs="Times New Roman"/>
          <w:sz w:val="28"/>
          <w:szCs w:val="28"/>
        </w:rPr>
        <w:t xml:space="preserve"> – 10-11 классы – среднее  общее образование</w:t>
      </w:r>
    </w:p>
    <w:p w:rsidR="009B4E70" w:rsidRPr="008D3C59" w:rsidRDefault="009B4E70" w:rsidP="00243B01">
      <w:pPr>
        <w:rPr>
          <w:rFonts w:ascii="Times New Roman" w:eastAsia="Times New Roman" w:hAnsi="Times New Roman" w:cs="Times New Roman"/>
          <w:sz w:val="28"/>
          <w:szCs w:val="28"/>
        </w:rPr>
      </w:pPr>
    </w:p>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Учебно – материальная база школы:</w:t>
      </w:r>
    </w:p>
    <w:p w:rsidR="00FF085F" w:rsidRDefault="00FF085F" w:rsidP="00FF085F">
      <w:pPr>
        <w:pStyle w:val="a3"/>
        <w:shd w:val="clear" w:color="auto" w:fill="FFFFFF"/>
        <w:spacing w:before="0" w:beforeAutospacing="0" w:after="0" w:afterAutospacing="0"/>
        <w:jc w:val="center"/>
        <w:textAlignment w:val="baseline"/>
        <w:rPr>
          <w:rFonts w:ascii="Georgia" w:hAnsi="Georgia"/>
          <w:color w:val="333333"/>
        </w:rPr>
      </w:pPr>
      <w:r>
        <w:rPr>
          <w:rFonts w:ascii="Georgia" w:hAnsi="Georgia"/>
          <w:b/>
          <w:bCs/>
          <w:color w:val="333333"/>
          <w:bdr w:val="none" w:sz="0" w:space="0" w:color="auto" w:frame="1"/>
        </w:rPr>
        <w:t>Материально-техническое обеспечение и оснащенность образовательного процесса</w:t>
      </w:r>
    </w:p>
    <w:p w:rsidR="00FF085F" w:rsidRDefault="00FF085F" w:rsidP="00FF085F">
      <w:pPr>
        <w:pStyle w:val="a3"/>
        <w:shd w:val="clear" w:color="auto" w:fill="FFFFFF"/>
        <w:spacing w:before="0" w:beforeAutospacing="0" w:after="0" w:afterAutospacing="0"/>
        <w:jc w:val="center"/>
        <w:textAlignment w:val="baseline"/>
        <w:rPr>
          <w:rFonts w:ascii="Georgia" w:hAnsi="Georgia"/>
          <w:color w:val="333333"/>
        </w:rPr>
      </w:pPr>
      <w:r>
        <w:rPr>
          <w:rFonts w:ascii="Georgia" w:hAnsi="Georgia"/>
          <w:b/>
          <w:bCs/>
          <w:color w:val="333333"/>
          <w:bdr w:val="none" w:sz="0" w:space="0" w:color="auto" w:frame="1"/>
        </w:rPr>
        <w:t>МБОУ Михайловская средняя школа</w:t>
      </w:r>
    </w:p>
    <w:p w:rsidR="00FF085F" w:rsidRDefault="00FF085F" w:rsidP="00FF085F">
      <w:pPr>
        <w:pStyle w:val="a3"/>
        <w:shd w:val="clear" w:color="auto" w:fill="FFFFFF"/>
        <w:spacing w:before="0" w:beforeAutospacing="0" w:after="360" w:afterAutospacing="0"/>
        <w:textAlignment w:val="baseline"/>
        <w:rPr>
          <w:rFonts w:ascii="Georgia" w:hAnsi="Georgia"/>
          <w:color w:val="333333"/>
        </w:rPr>
      </w:pPr>
      <w:r>
        <w:rPr>
          <w:rFonts w:ascii="Georgia" w:hAnsi="Georgia"/>
          <w:color w:val="333333"/>
        </w:rPr>
        <w:t>I. Здание кирпичное, типовое, проектная наполняемость – 162 человека</w:t>
      </w:r>
    </w:p>
    <w:p w:rsidR="00FF085F" w:rsidRDefault="00FF085F" w:rsidP="00FF085F">
      <w:pPr>
        <w:pStyle w:val="a3"/>
        <w:shd w:val="clear" w:color="auto" w:fill="FFFFFF"/>
        <w:spacing w:before="0" w:beforeAutospacing="0" w:after="360" w:afterAutospacing="0"/>
        <w:textAlignment w:val="baseline"/>
        <w:rPr>
          <w:rFonts w:ascii="Georgia" w:hAnsi="Georgia"/>
          <w:color w:val="333333"/>
        </w:rPr>
      </w:pPr>
      <w:r>
        <w:rPr>
          <w:rFonts w:ascii="Georgia" w:hAnsi="Georgia"/>
          <w:color w:val="333333"/>
        </w:rPr>
        <w:t>Кабинет начальных классов — 5</w:t>
      </w:r>
    </w:p>
    <w:p w:rsidR="00FF085F" w:rsidRDefault="00FF085F" w:rsidP="00FF085F">
      <w:pPr>
        <w:pStyle w:val="a3"/>
        <w:shd w:val="clear" w:color="auto" w:fill="FFFFFF"/>
        <w:spacing w:before="0" w:beforeAutospacing="0" w:after="360" w:afterAutospacing="0"/>
        <w:textAlignment w:val="baseline"/>
        <w:rPr>
          <w:rFonts w:ascii="Georgia" w:hAnsi="Georgia"/>
          <w:color w:val="333333"/>
        </w:rPr>
      </w:pPr>
      <w:r>
        <w:rPr>
          <w:rFonts w:ascii="Georgia" w:hAnsi="Georgia"/>
          <w:color w:val="333333"/>
        </w:rPr>
        <w:t>Кабинет физики, химии — 1</w:t>
      </w:r>
    </w:p>
    <w:p w:rsidR="00FF085F" w:rsidRDefault="00FF085F" w:rsidP="00FF085F">
      <w:pPr>
        <w:pStyle w:val="a3"/>
        <w:shd w:val="clear" w:color="auto" w:fill="FFFFFF"/>
        <w:spacing w:before="0" w:beforeAutospacing="0" w:after="360" w:afterAutospacing="0"/>
        <w:textAlignment w:val="baseline"/>
        <w:rPr>
          <w:rFonts w:ascii="Georgia" w:hAnsi="Georgia"/>
          <w:color w:val="333333"/>
        </w:rPr>
      </w:pPr>
      <w:r>
        <w:rPr>
          <w:rFonts w:ascii="Georgia" w:hAnsi="Georgia"/>
          <w:color w:val="333333"/>
        </w:rPr>
        <w:t>Кабинет русского языка и литературы- 2</w:t>
      </w:r>
    </w:p>
    <w:p w:rsidR="00FF085F" w:rsidRDefault="00FF085F" w:rsidP="00FF085F">
      <w:pPr>
        <w:pStyle w:val="a3"/>
        <w:shd w:val="clear" w:color="auto" w:fill="FFFFFF"/>
        <w:spacing w:before="0" w:beforeAutospacing="0" w:after="360" w:afterAutospacing="0"/>
        <w:textAlignment w:val="baseline"/>
        <w:rPr>
          <w:rFonts w:ascii="Georgia" w:hAnsi="Georgia"/>
          <w:color w:val="333333"/>
        </w:rPr>
      </w:pPr>
      <w:r>
        <w:rPr>
          <w:rFonts w:ascii="Georgia" w:hAnsi="Georgia"/>
          <w:color w:val="333333"/>
        </w:rPr>
        <w:t>Кабинет истории — 1</w:t>
      </w:r>
    </w:p>
    <w:p w:rsidR="00FF085F" w:rsidRDefault="00FF085F" w:rsidP="00FF085F">
      <w:pPr>
        <w:pStyle w:val="a3"/>
        <w:shd w:val="clear" w:color="auto" w:fill="FFFFFF"/>
        <w:spacing w:before="0" w:beforeAutospacing="0" w:after="360" w:afterAutospacing="0"/>
        <w:textAlignment w:val="baseline"/>
        <w:rPr>
          <w:rFonts w:ascii="Georgia" w:hAnsi="Georgia"/>
          <w:color w:val="333333"/>
        </w:rPr>
      </w:pPr>
      <w:r>
        <w:rPr>
          <w:rFonts w:ascii="Georgia" w:hAnsi="Georgia"/>
          <w:color w:val="333333"/>
        </w:rPr>
        <w:t>Кабинет английского языка — 1</w:t>
      </w:r>
    </w:p>
    <w:p w:rsidR="00FF085F" w:rsidRDefault="00FF085F" w:rsidP="00FF085F">
      <w:pPr>
        <w:pStyle w:val="a3"/>
        <w:shd w:val="clear" w:color="auto" w:fill="FFFFFF"/>
        <w:spacing w:before="0" w:beforeAutospacing="0" w:after="360" w:afterAutospacing="0"/>
        <w:textAlignment w:val="baseline"/>
        <w:rPr>
          <w:rFonts w:ascii="Georgia" w:hAnsi="Georgia"/>
          <w:color w:val="333333"/>
        </w:rPr>
      </w:pPr>
      <w:r>
        <w:rPr>
          <w:rFonts w:ascii="Georgia" w:hAnsi="Georgia"/>
          <w:color w:val="333333"/>
        </w:rPr>
        <w:t>Кабинет географии и биологии -1</w:t>
      </w:r>
    </w:p>
    <w:p w:rsidR="00FF085F" w:rsidRDefault="00FF085F" w:rsidP="00FF085F">
      <w:pPr>
        <w:pStyle w:val="a3"/>
        <w:shd w:val="clear" w:color="auto" w:fill="FFFFFF"/>
        <w:spacing w:before="0" w:beforeAutospacing="0" w:after="360" w:afterAutospacing="0"/>
        <w:textAlignment w:val="baseline"/>
        <w:rPr>
          <w:rFonts w:ascii="Georgia" w:hAnsi="Georgia"/>
          <w:color w:val="333333"/>
        </w:rPr>
      </w:pPr>
      <w:r>
        <w:rPr>
          <w:rFonts w:ascii="Georgia" w:hAnsi="Georgia"/>
          <w:color w:val="333333"/>
        </w:rPr>
        <w:t>Кабинет математики- 1</w:t>
      </w:r>
    </w:p>
    <w:p w:rsidR="00FF085F" w:rsidRDefault="00FF085F" w:rsidP="00FF085F">
      <w:pPr>
        <w:pStyle w:val="a3"/>
        <w:shd w:val="clear" w:color="auto" w:fill="FFFFFF"/>
        <w:spacing w:before="0" w:beforeAutospacing="0" w:after="360" w:afterAutospacing="0"/>
        <w:textAlignment w:val="baseline"/>
        <w:rPr>
          <w:rFonts w:ascii="Georgia" w:hAnsi="Georgia"/>
          <w:color w:val="333333"/>
        </w:rPr>
      </w:pPr>
      <w:r>
        <w:rPr>
          <w:rFonts w:ascii="Georgia" w:hAnsi="Georgia"/>
          <w:color w:val="333333"/>
        </w:rPr>
        <w:t>Кабинет информатики- 1</w:t>
      </w:r>
    </w:p>
    <w:p w:rsidR="00FF085F" w:rsidRDefault="00FF085F" w:rsidP="00FF085F">
      <w:pPr>
        <w:pStyle w:val="a3"/>
        <w:shd w:val="clear" w:color="auto" w:fill="FFFFFF"/>
        <w:spacing w:before="0" w:beforeAutospacing="0" w:after="360" w:afterAutospacing="0"/>
        <w:textAlignment w:val="baseline"/>
        <w:rPr>
          <w:rFonts w:ascii="Georgia" w:hAnsi="Georgia"/>
          <w:color w:val="333333"/>
        </w:rPr>
      </w:pPr>
      <w:r>
        <w:rPr>
          <w:rFonts w:ascii="Georgia" w:hAnsi="Georgia"/>
          <w:color w:val="333333"/>
        </w:rPr>
        <w:t>Сведения об оснащенности кабинетов:</w:t>
      </w:r>
    </w:p>
    <w:p w:rsidR="00FF085F" w:rsidRDefault="00FF085F" w:rsidP="00FF085F">
      <w:pPr>
        <w:pStyle w:val="a3"/>
        <w:shd w:val="clear" w:color="auto" w:fill="FFFFFF"/>
        <w:spacing w:before="0" w:beforeAutospacing="0" w:after="360" w:afterAutospacing="0"/>
        <w:textAlignment w:val="baseline"/>
        <w:rPr>
          <w:rFonts w:ascii="Georgia" w:hAnsi="Georgia"/>
          <w:color w:val="333333"/>
        </w:rPr>
      </w:pPr>
      <w:r>
        <w:rPr>
          <w:rFonts w:ascii="Georgia" w:hAnsi="Georgia"/>
          <w:color w:val="333333"/>
        </w:rPr>
        <w:lastRenderedPageBreak/>
        <w:t>Учебные кабинеты оснащены мебелью согласно нормам СанПиНа</w:t>
      </w:r>
    </w:p>
    <w:p w:rsidR="00FF085F" w:rsidRDefault="00FF085F" w:rsidP="00FF085F">
      <w:pPr>
        <w:pStyle w:val="a3"/>
        <w:shd w:val="clear" w:color="auto" w:fill="FFFFFF"/>
        <w:spacing w:before="0" w:beforeAutospacing="0" w:after="360" w:afterAutospacing="0"/>
        <w:textAlignment w:val="baseline"/>
        <w:rPr>
          <w:rFonts w:ascii="Georgia" w:hAnsi="Georgia"/>
          <w:color w:val="333333"/>
        </w:rPr>
      </w:pPr>
      <w:r>
        <w:rPr>
          <w:rFonts w:ascii="Georgia" w:hAnsi="Georgia"/>
          <w:color w:val="333333"/>
        </w:rPr>
        <w:t>Компьютер -25</w:t>
      </w:r>
    </w:p>
    <w:p w:rsidR="00FF085F" w:rsidRDefault="00FF085F" w:rsidP="00FF085F">
      <w:pPr>
        <w:pStyle w:val="a3"/>
        <w:shd w:val="clear" w:color="auto" w:fill="FFFFFF"/>
        <w:spacing w:before="0" w:beforeAutospacing="0" w:after="360" w:afterAutospacing="0"/>
        <w:textAlignment w:val="baseline"/>
        <w:rPr>
          <w:rFonts w:ascii="Georgia" w:hAnsi="Georgia"/>
          <w:color w:val="333333"/>
        </w:rPr>
      </w:pPr>
      <w:r>
        <w:rPr>
          <w:rFonts w:ascii="Georgia" w:hAnsi="Georgia"/>
          <w:color w:val="333333"/>
        </w:rPr>
        <w:t>Ноутбук — 2</w:t>
      </w:r>
    </w:p>
    <w:p w:rsidR="00FF085F" w:rsidRDefault="00FF085F" w:rsidP="00FF085F">
      <w:pPr>
        <w:pStyle w:val="a3"/>
        <w:shd w:val="clear" w:color="auto" w:fill="FFFFFF"/>
        <w:spacing w:before="0" w:beforeAutospacing="0" w:after="360" w:afterAutospacing="0"/>
        <w:textAlignment w:val="baseline"/>
        <w:rPr>
          <w:rFonts w:ascii="Georgia" w:hAnsi="Georgia"/>
          <w:color w:val="333333"/>
        </w:rPr>
      </w:pPr>
      <w:r>
        <w:rPr>
          <w:rFonts w:ascii="Georgia" w:hAnsi="Georgia"/>
          <w:color w:val="333333"/>
        </w:rPr>
        <w:t>Интерактивный комплекс — 8</w:t>
      </w:r>
    </w:p>
    <w:p w:rsidR="00FF085F" w:rsidRDefault="00FF085F" w:rsidP="00FF085F">
      <w:pPr>
        <w:pStyle w:val="a3"/>
        <w:shd w:val="clear" w:color="auto" w:fill="FFFFFF"/>
        <w:spacing w:before="0" w:beforeAutospacing="0" w:after="360" w:afterAutospacing="0"/>
        <w:textAlignment w:val="baseline"/>
        <w:rPr>
          <w:rFonts w:ascii="Georgia" w:hAnsi="Georgia"/>
          <w:color w:val="333333"/>
        </w:rPr>
      </w:pPr>
      <w:r>
        <w:rPr>
          <w:rFonts w:ascii="Georgia" w:hAnsi="Georgia"/>
          <w:color w:val="333333"/>
        </w:rPr>
        <w:t>Мультимедийный проектор – 3</w:t>
      </w:r>
    </w:p>
    <w:p w:rsidR="00FF085F" w:rsidRDefault="00FF085F" w:rsidP="00FF085F">
      <w:pPr>
        <w:pStyle w:val="a3"/>
        <w:shd w:val="clear" w:color="auto" w:fill="FFFFFF"/>
        <w:spacing w:before="0" w:beforeAutospacing="0" w:after="360" w:afterAutospacing="0"/>
        <w:textAlignment w:val="baseline"/>
        <w:rPr>
          <w:rFonts w:ascii="Georgia" w:hAnsi="Georgia"/>
          <w:color w:val="333333"/>
        </w:rPr>
      </w:pPr>
      <w:r>
        <w:rPr>
          <w:rFonts w:ascii="Georgia" w:hAnsi="Georgia"/>
          <w:color w:val="333333"/>
        </w:rPr>
        <w:t>Телевизор с DVD – 2</w:t>
      </w:r>
    </w:p>
    <w:p w:rsidR="00FF085F" w:rsidRDefault="00FF085F" w:rsidP="00FF085F">
      <w:pPr>
        <w:pStyle w:val="a3"/>
        <w:shd w:val="clear" w:color="auto" w:fill="FFFFFF"/>
        <w:spacing w:before="0" w:beforeAutospacing="0" w:after="360" w:afterAutospacing="0"/>
        <w:textAlignment w:val="baseline"/>
        <w:rPr>
          <w:rFonts w:ascii="Georgia" w:hAnsi="Georgia"/>
          <w:color w:val="333333"/>
        </w:rPr>
      </w:pPr>
      <w:r>
        <w:rPr>
          <w:rFonts w:ascii="Georgia" w:hAnsi="Georgia"/>
          <w:color w:val="333333"/>
        </w:rPr>
        <w:t>Музыкальный центр – 3</w:t>
      </w:r>
    </w:p>
    <w:p w:rsidR="00FF085F" w:rsidRDefault="00FF085F" w:rsidP="00FF085F">
      <w:pPr>
        <w:pStyle w:val="a3"/>
        <w:shd w:val="clear" w:color="auto" w:fill="FFFFFF"/>
        <w:spacing w:before="0" w:beforeAutospacing="0" w:after="360" w:afterAutospacing="0"/>
        <w:textAlignment w:val="baseline"/>
        <w:rPr>
          <w:rFonts w:ascii="Georgia" w:hAnsi="Georgia"/>
          <w:color w:val="333333"/>
        </w:rPr>
      </w:pPr>
      <w:r>
        <w:rPr>
          <w:rFonts w:ascii="Georgia" w:hAnsi="Georgia"/>
          <w:color w:val="333333"/>
        </w:rPr>
        <w:t>Музыкальный синтезатор – 1</w:t>
      </w:r>
    </w:p>
    <w:p w:rsidR="00FF085F" w:rsidRDefault="00FF085F" w:rsidP="00FF085F">
      <w:pPr>
        <w:pStyle w:val="a3"/>
        <w:shd w:val="clear" w:color="auto" w:fill="FFFFFF"/>
        <w:spacing w:before="0" w:beforeAutospacing="0" w:after="360" w:afterAutospacing="0"/>
        <w:textAlignment w:val="baseline"/>
        <w:rPr>
          <w:rFonts w:ascii="Georgia" w:hAnsi="Georgia"/>
          <w:color w:val="333333"/>
        </w:rPr>
      </w:pPr>
      <w:r>
        <w:rPr>
          <w:rFonts w:ascii="Georgia" w:hAnsi="Georgia"/>
          <w:color w:val="333333"/>
        </w:rPr>
        <w:t>Оргтехника, используемая в образовательном процессе: МФУ – 3, сканер – 1, принтер – 3</w:t>
      </w:r>
    </w:p>
    <w:p w:rsidR="00FF085F" w:rsidRDefault="00FF085F" w:rsidP="00FF085F">
      <w:pPr>
        <w:pStyle w:val="a3"/>
        <w:shd w:val="clear" w:color="auto" w:fill="FFFFFF"/>
        <w:spacing w:before="0" w:beforeAutospacing="0" w:after="360" w:afterAutospacing="0"/>
        <w:textAlignment w:val="baseline"/>
        <w:rPr>
          <w:rFonts w:ascii="Georgia" w:hAnsi="Georgia"/>
          <w:color w:val="333333"/>
        </w:rPr>
      </w:pPr>
      <w:r>
        <w:rPr>
          <w:rFonts w:ascii="Georgia" w:hAnsi="Georgia"/>
          <w:color w:val="333333"/>
        </w:rPr>
        <w:t>Оснащение кабинетов физики и химии, биологии и географии достаточное для выполнения практической части учебных программ, имеются 2 лаборантские комнаты.</w:t>
      </w:r>
    </w:p>
    <w:p w:rsidR="00FF085F" w:rsidRDefault="00FF085F" w:rsidP="00FF085F">
      <w:pPr>
        <w:pStyle w:val="a3"/>
        <w:shd w:val="clear" w:color="auto" w:fill="FFFFFF"/>
        <w:spacing w:before="0" w:beforeAutospacing="0" w:after="360" w:afterAutospacing="0"/>
        <w:textAlignment w:val="baseline"/>
        <w:rPr>
          <w:rFonts w:ascii="Georgia" w:hAnsi="Georgia"/>
          <w:color w:val="333333"/>
        </w:rPr>
      </w:pPr>
      <w:r>
        <w:rPr>
          <w:rFonts w:ascii="Georgia" w:hAnsi="Georgia"/>
          <w:color w:val="333333"/>
        </w:rPr>
        <w:t>В кабинетах имеются предметные медиатеки</w:t>
      </w:r>
    </w:p>
    <w:p w:rsidR="00FF085F" w:rsidRDefault="00FF085F" w:rsidP="00FF085F">
      <w:pPr>
        <w:pStyle w:val="a3"/>
        <w:shd w:val="clear" w:color="auto" w:fill="FFFFFF"/>
        <w:spacing w:before="0" w:beforeAutospacing="0" w:after="360" w:afterAutospacing="0"/>
        <w:textAlignment w:val="baseline"/>
        <w:rPr>
          <w:rFonts w:ascii="Georgia" w:hAnsi="Georgia"/>
          <w:color w:val="333333"/>
        </w:rPr>
      </w:pPr>
      <w:r>
        <w:rPr>
          <w:rFonts w:ascii="Georgia" w:hAnsi="Georgia"/>
          <w:color w:val="333333"/>
        </w:rPr>
        <w:t>Спортивный зал — 1</w:t>
      </w:r>
    </w:p>
    <w:p w:rsidR="00FF085F" w:rsidRDefault="00FF085F" w:rsidP="00FF085F">
      <w:pPr>
        <w:pStyle w:val="a3"/>
        <w:shd w:val="clear" w:color="auto" w:fill="FFFFFF"/>
        <w:spacing w:before="0" w:beforeAutospacing="0" w:after="360" w:afterAutospacing="0"/>
        <w:textAlignment w:val="baseline"/>
        <w:rPr>
          <w:rFonts w:ascii="Georgia" w:hAnsi="Georgia"/>
          <w:color w:val="333333"/>
        </w:rPr>
      </w:pPr>
      <w:r>
        <w:rPr>
          <w:rFonts w:ascii="Georgia" w:hAnsi="Georgia"/>
          <w:color w:val="333333"/>
        </w:rPr>
        <w:t>Спортивное оборудование и инвентарь в необходимом для выполнения программы; установлена душевая кабина</w:t>
      </w:r>
    </w:p>
    <w:p w:rsidR="00FF085F" w:rsidRDefault="00FF085F" w:rsidP="00FF085F">
      <w:pPr>
        <w:pStyle w:val="a3"/>
        <w:shd w:val="clear" w:color="auto" w:fill="FFFFFF"/>
        <w:spacing w:before="0" w:beforeAutospacing="0" w:after="360" w:afterAutospacing="0"/>
        <w:textAlignment w:val="baseline"/>
        <w:rPr>
          <w:rFonts w:ascii="Georgia" w:hAnsi="Georgia"/>
          <w:color w:val="333333"/>
        </w:rPr>
      </w:pPr>
      <w:r>
        <w:rPr>
          <w:rFonts w:ascii="Georgia" w:hAnsi="Georgia"/>
          <w:color w:val="333333"/>
        </w:rPr>
        <w:t>Мастерская — 1</w:t>
      </w:r>
    </w:p>
    <w:p w:rsidR="00FF085F" w:rsidRDefault="00FF085F" w:rsidP="00FF085F">
      <w:pPr>
        <w:pStyle w:val="a3"/>
        <w:shd w:val="clear" w:color="auto" w:fill="FFFFFF"/>
        <w:spacing w:before="0" w:beforeAutospacing="0" w:after="0" w:afterAutospacing="0"/>
        <w:textAlignment w:val="baseline"/>
        <w:rPr>
          <w:rFonts w:ascii="Georgia" w:hAnsi="Georgia"/>
          <w:color w:val="333333"/>
        </w:rPr>
      </w:pPr>
      <w:r>
        <w:rPr>
          <w:rFonts w:ascii="Georgia" w:hAnsi="Georgia"/>
          <w:color w:val="333333"/>
        </w:rPr>
        <w:t>Мастерская оборудована станками для обработки дерева и металла, необходимыми техническими инструментами.</w:t>
      </w:r>
      <w:r>
        <w:rPr>
          <w:rFonts w:ascii="Georgia" w:hAnsi="Georgia"/>
          <w:color w:val="333333"/>
        </w:rPr>
        <w:br/>
        <w:t>Библиотека  -1 (общий фонд библиотеки составляет 31243 экземпляров, из них учебников 3943), в том числе </w:t>
      </w:r>
      <w:r>
        <w:rPr>
          <w:rStyle w:val="aff3"/>
          <w:rFonts w:ascii="Georgia" w:hAnsi="Georgia"/>
          <w:color w:val="333333"/>
          <w:bdr w:val="none" w:sz="0" w:space="0" w:color="auto" w:frame="1"/>
        </w:rPr>
        <w:t>для лиц с ОВЗ</w:t>
      </w:r>
      <w:r>
        <w:rPr>
          <w:rFonts w:ascii="Georgia" w:hAnsi="Georgia"/>
          <w:color w:val="333333"/>
        </w:rPr>
        <w:t> .</w:t>
      </w:r>
    </w:p>
    <w:p w:rsidR="00FF085F" w:rsidRDefault="00FF085F" w:rsidP="00FF085F">
      <w:pPr>
        <w:pStyle w:val="a3"/>
        <w:shd w:val="clear" w:color="auto" w:fill="FFFFFF"/>
        <w:spacing w:before="0" w:beforeAutospacing="0" w:after="0" w:afterAutospacing="0"/>
        <w:textAlignment w:val="baseline"/>
        <w:rPr>
          <w:rFonts w:ascii="Georgia" w:hAnsi="Georgia"/>
          <w:color w:val="333333"/>
        </w:rPr>
      </w:pPr>
      <w:r>
        <w:rPr>
          <w:rStyle w:val="aff3"/>
          <w:rFonts w:ascii="Georgia" w:hAnsi="Georgia"/>
          <w:color w:val="333333"/>
          <w:bdr w:val="none" w:sz="0" w:space="0" w:color="auto" w:frame="1"/>
        </w:rPr>
        <w:t>Для лиц с ОВЗ</w:t>
      </w:r>
    </w:p>
    <w:p w:rsidR="00FF085F" w:rsidRDefault="00FF085F" w:rsidP="00FF085F">
      <w:pPr>
        <w:pStyle w:val="a3"/>
        <w:shd w:val="clear" w:color="auto" w:fill="FFFFFF"/>
        <w:spacing w:before="0" w:beforeAutospacing="0" w:after="360" w:afterAutospacing="0"/>
        <w:textAlignment w:val="baseline"/>
        <w:rPr>
          <w:rFonts w:ascii="Georgia" w:hAnsi="Georgia"/>
          <w:color w:val="333333"/>
        </w:rPr>
      </w:pPr>
      <w:r>
        <w:rPr>
          <w:rFonts w:ascii="Georgia" w:hAnsi="Georgia"/>
          <w:color w:val="333333"/>
        </w:rPr>
        <w:t>Кабинет СБО – 1</w:t>
      </w:r>
    </w:p>
    <w:p w:rsidR="00FF085F" w:rsidRDefault="00FF085F" w:rsidP="00FF085F">
      <w:pPr>
        <w:pStyle w:val="a3"/>
        <w:shd w:val="clear" w:color="auto" w:fill="FFFFFF"/>
        <w:spacing w:before="0" w:beforeAutospacing="0" w:after="360" w:afterAutospacing="0"/>
        <w:textAlignment w:val="baseline"/>
        <w:rPr>
          <w:rFonts w:ascii="Georgia" w:hAnsi="Georgia"/>
          <w:color w:val="333333"/>
        </w:rPr>
      </w:pPr>
      <w:r>
        <w:rPr>
          <w:rFonts w:ascii="Georgia" w:hAnsi="Georgia"/>
          <w:color w:val="333333"/>
        </w:rPr>
        <w:lastRenderedPageBreak/>
        <w:t>Кабинет СБО оборудован:  швейная машина, микроволновка, электродуховка, электрочайник, миксер, утюг, гладильная доска, специальная одежда, журналы,   газеты,   дидактический материал,   таблицы,   карты, атласы,   карточки,   схемы,  иллюстрации,  портреты,  репродукции,   аудиоматериалы,   видеоматериалы,   материалы по внеклассной работе.</w:t>
      </w:r>
    </w:p>
    <w:p w:rsidR="00FF085F" w:rsidRDefault="00FF085F" w:rsidP="00FF085F">
      <w:pPr>
        <w:pStyle w:val="a3"/>
        <w:shd w:val="clear" w:color="auto" w:fill="FFFFFF"/>
        <w:spacing w:before="0" w:beforeAutospacing="0" w:after="360" w:afterAutospacing="0"/>
        <w:textAlignment w:val="baseline"/>
        <w:rPr>
          <w:rFonts w:ascii="Georgia" w:hAnsi="Georgia"/>
          <w:color w:val="333333"/>
        </w:rPr>
      </w:pPr>
      <w:r>
        <w:rPr>
          <w:rFonts w:ascii="Georgia" w:hAnsi="Georgia"/>
          <w:color w:val="333333"/>
        </w:rPr>
        <w:t>Для проведения уроков ПТО имеется учебно-опытный участок, оснащенный следующим инвентарем: лопата- 6, грабли – 5, мотыжки – 8, вилы – 6, ведро – 10, лейка – 10, поливочный шланг.</w:t>
      </w:r>
    </w:p>
    <w:p w:rsidR="00FF085F" w:rsidRDefault="00FF085F" w:rsidP="00FF085F">
      <w:pPr>
        <w:pStyle w:val="a3"/>
        <w:shd w:val="clear" w:color="auto" w:fill="FFFFFF"/>
        <w:spacing w:before="0" w:beforeAutospacing="0" w:after="360" w:afterAutospacing="0"/>
        <w:textAlignment w:val="baseline"/>
        <w:rPr>
          <w:rFonts w:ascii="Georgia" w:hAnsi="Georgia"/>
          <w:color w:val="333333"/>
        </w:rPr>
      </w:pPr>
      <w:r>
        <w:rPr>
          <w:rFonts w:ascii="Georgia" w:hAnsi="Georgia"/>
          <w:color w:val="333333"/>
        </w:rPr>
        <w:t>Актовый зал -1</w:t>
      </w:r>
    </w:p>
    <w:p w:rsidR="00FF085F" w:rsidRDefault="00FF085F" w:rsidP="00FF085F">
      <w:pPr>
        <w:pStyle w:val="a3"/>
        <w:shd w:val="clear" w:color="auto" w:fill="FFFFFF"/>
        <w:spacing w:before="0" w:beforeAutospacing="0" w:after="0" w:afterAutospacing="0"/>
        <w:textAlignment w:val="baseline"/>
        <w:rPr>
          <w:rFonts w:ascii="Georgia" w:hAnsi="Georgia"/>
          <w:color w:val="333333"/>
        </w:rPr>
      </w:pPr>
      <w:r>
        <w:rPr>
          <w:rStyle w:val="aff3"/>
          <w:rFonts w:ascii="Georgia" w:hAnsi="Georgia"/>
          <w:color w:val="333333"/>
          <w:bdr w:val="none" w:sz="0" w:space="0" w:color="auto" w:frame="1"/>
        </w:rPr>
        <w:t>Доступ к информационным системам и информационно-телекоммуникационным сетям</w:t>
      </w:r>
    </w:p>
    <w:p w:rsidR="00FF085F" w:rsidRDefault="00FF085F" w:rsidP="00FF085F">
      <w:pPr>
        <w:pStyle w:val="a3"/>
        <w:shd w:val="clear" w:color="auto" w:fill="FFFFFF"/>
        <w:spacing w:before="0" w:beforeAutospacing="0" w:after="360" w:afterAutospacing="0"/>
        <w:textAlignment w:val="baseline"/>
        <w:rPr>
          <w:rFonts w:ascii="Georgia" w:hAnsi="Georgia"/>
          <w:color w:val="333333"/>
        </w:rPr>
      </w:pPr>
      <w:r>
        <w:rPr>
          <w:rFonts w:ascii="Georgia" w:hAnsi="Georgia"/>
          <w:color w:val="333333"/>
        </w:rPr>
        <w:t>Все компьютеры школы соединены в единую локальную сеть, имеют выход в Интернет.</w:t>
      </w:r>
    </w:p>
    <w:p w:rsidR="00FF085F" w:rsidRDefault="00FF085F" w:rsidP="00FF085F">
      <w:pPr>
        <w:pStyle w:val="a3"/>
        <w:shd w:val="clear" w:color="auto" w:fill="FFFFFF"/>
        <w:spacing w:before="0" w:beforeAutospacing="0" w:after="0" w:afterAutospacing="0"/>
        <w:textAlignment w:val="baseline"/>
        <w:rPr>
          <w:rFonts w:ascii="Georgia" w:hAnsi="Georgia"/>
          <w:color w:val="333333"/>
        </w:rPr>
      </w:pPr>
      <w:r>
        <w:rPr>
          <w:rFonts w:ascii="Georgia" w:hAnsi="Georgia"/>
          <w:color w:val="333333"/>
        </w:rPr>
        <w:t>В свободном доступе для учащихся  8 компьютеров. Школьники имеют возможность работать в сети Интернет на уроках информатики и ежедневно в свободном доступе после уроков в компьютерном классе. В свободное от уроков время каждый желающий (учитель или ученик, в том числе </w:t>
      </w:r>
      <w:r>
        <w:rPr>
          <w:rStyle w:val="aff3"/>
          <w:rFonts w:ascii="Georgia" w:hAnsi="Georgia"/>
          <w:color w:val="333333"/>
          <w:bdr w:val="none" w:sz="0" w:space="0" w:color="auto" w:frame="1"/>
        </w:rPr>
        <w:t>инвалид или лицо с ОВЗ </w:t>
      </w:r>
      <w:r>
        <w:rPr>
          <w:rFonts w:ascii="Georgia" w:hAnsi="Georgia"/>
          <w:color w:val="333333"/>
        </w:rPr>
        <w:t>) при помощи администратора точки доступа к сети Интернет может воспользоваться техническими и сетевыми ресурсами для выполнения учебных задач.</w:t>
      </w:r>
    </w:p>
    <w:p w:rsidR="00FF085F" w:rsidRDefault="00FF085F" w:rsidP="00FF085F">
      <w:pPr>
        <w:pStyle w:val="a3"/>
        <w:shd w:val="clear" w:color="auto" w:fill="FFFFFF"/>
        <w:spacing w:before="0" w:beforeAutospacing="0" w:after="0" w:afterAutospacing="0"/>
        <w:textAlignment w:val="baseline"/>
        <w:rPr>
          <w:rFonts w:ascii="Georgia" w:hAnsi="Georgia"/>
          <w:color w:val="333333"/>
        </w:rPr>
      </w:pPr>
      <w:r>
        <w:rPr>
          <w:rStyle w:val="aff3"/>
          <w:rFonts w:ascii="Georgia" w:hAnsi="Georgia"/>
          <w:color w:val="333333"/>
          <w:bdr w:val="none" w:sz="0" w:space="0" w:color="auto" w:frame="1"/>
        </w:rPr>
        <w:t>Обеспечение доступа в здания образовательной организации инвалидов и лиц с ОВЗ</w:t>
      </w:r>
      <w:r>
        <w:rPr>
          <w:rFonts w:ascii="Georgia" w:hAnsi="Georgia"/>
          <w:color w:val="333333"/>
        </w:rPr>
        <w:br/>
        <w:t>Конструктивные особенности здания школы не предусматривают наличие подъемников, других приспособлений, обеспечивающих доступ инвалидов и лиц с ОВЗ.</w:t>
      </w:r>
    </w:p>
    <w:p w:rsidR="00FF085F" w:rsidRDefault="00FF085F" w:rsidP="00FF085F">
      <w:pPr>
        <w:pStyle w:val="a3"/>
        <w:shd w:val="clear" w:color="auto" w:fill="FFFFFF"/>
        <w:spacing w:before="0" w:beforeAutospacing="0" w:after="360" w:afterAutospacing="0"/>
        <w:textAlignment w:val="baseline"/>
        <w:rPr>
          <w:rFonts w:ascii="Georgia" w:hAnsi="Georgia"/>
          <w:color w:val="333333"/>
        </w:rPr>
      </w:pPr>
      <w:r>
        <w:rPr>
          <w:rFonts w:ascii="Georgia" w:hAnsi="Georgia"/>
          <w:noProof/>
          <w:color w:val="333333"/>
        </w:rPr>
        <w:drawing>
          <wp:inline distT="0" distB="0" distL="0" distR="0" wp14:anchorId="58077DD7" wp14:editId="45642D20">
            <wp:extent cx="361950" cy="276225"/>
            <wp:effectExtent l="0" t="0" r="0" b="9525"/>
            <wp:docPr id="7" name="Рисунок 7" descr="Т-1М артикул 1001-01 Табличка Система вызова для инвалидов (10 см * 10 с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1М артикул 1001-01 Табличка Система вызова для инвалидов (10 см * 10 с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Pr>
          <w:rFonts w:ascii="Georgia" w:hAnsi="Georgia"/>
          <w:color w:val="333333"/>
        </w:rPr>
        <w:t>Главный вход в здание школы оборудован кнопкой вызова персонала.</w:t>
      </w:r>
    </w:p>
    <w:p w:rsidR="00FF085F" w:rsidRDefault="00FF085F" w:rsidP="00FF085F">
      <w:pPr>
        <w:pStyle w:val="a3"/>
        <w:shd w:val="clear" w:color="auto" w:fill="FFFFFF"/>
        <w:spacing w:before="0" w:beforeAutospacing="0" w:after="0" w:afterAutospacing="0"/>
        <w:textAlignment w:val="baseline"/>
        <w:rPr>
          <w:rFonts w:ascii="Georgia" w:hAnsi="Georgia"/>
          <w:color w:val="333333"/>
        </w:rPr>
      </w:pPr>
      <w:r>
        <w:rPr>
          <w:rFonts w:ascii="Georgia" w:hAnsi="Georgia"/>
          <w:noProof/>
          <w:color w:val="743399"/>
          <w:bdr w:val="none" w:sz="0" w:space="0" w:color="auto" w:frame="1"/>
        </w:rPr>
        <w:drawing>
          <wp:inline distT="0" distB="0" distL="0" distR="0" wp14:anchorId="3273886F" wp14:editId="7CE2C848">
            <wp:extent cx="1428750" cy="1428750"/>
            <wp:effectExtent l="0" t="0" r="0" b="0"/>
            <wp:docPr id="9" name="Рисунок 9" descr="20181108_10245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81108_102457">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Pr>
          <w:rFonts w:ascii="Georgia" w:hAnsi="Georgia"/>
          <w:color w:val="333333"/>
        </w:rPr>
        <w:t> Главный вход в здание оборудован пандусом.</w:t>
      </w:r>
    </w:p>
    <w:p w:rsidR="00FF085F" w:rsidRDefault="00FF085F" w:rsidP="00FF085F">
      <w:pPr>
        <w:pStyle w:val="a3"/>
        <w:shd w:val="clear" w:color="auto" w:fill="FFFFFF"/>
        <w:spacing w:before="0" w:beforeAutospacing="0" w:after="360" w:afterAutospacing="0"/>
        <w:textAlignment w:val="baseline"/>
        <w:rPr>
          <w:rFonts w:ascii="Georgia" w:hAnsi="Georgia"/>
          <w:color w:val="333333"/>
        </w:rPr>
      </w:pPr>
      <w:r>
        <w:rPr>
          <w:rFonts w:ascii="Georgia" w:hAnsi="Georgia"/>
          <w:color w:val="333333"/>
        </w:rPr>
        <w:t>При необходимости инвалиду или лицу с ОВЗ для обеспечения доступа в здание образовательной организации будет предоставлено сопровождающее лицо.</w:t>
      </w:r>
    </w:p>
    <w:p w:rsidR="00FF085F" w:rsidRDefault="00FF085F" w:rsidP="00FF085F">
      <w:pPr>
        <w:pStyle w:val="a3"/>
        <w:shd w:val="clear" w:color="auto" w:fill="FFFFFF"/>
        <w:spacing w:before="0" w:beforeAutospacing="0" w:after="0" w:afterAutospacing="0"/>
        <w:textAlignment w:val="baseline"/>
        <w:rPr>
          <w:rFonts w:ascii="Georgia" w:hAnsi="Georgia"/>
          <w:color w:val="333333"/>
        </w:rPr>
      </w:pPr>
      <w:r>
        <w:rPr>
          <w:rStyle w:val="aff3"/>
          <w:rFonts w:ascii="Georgia" w:hAnsi="Georgia"/>
          <w:color w:val="333333"/>
          <w:bdr w:val="none" w:sz="0" w:space="0" w:color="auto" w:frame="1"/>
        </w:rPr>
        <w:t>Условия питания и охраны здоровья обучающихся</w:t>
      </w:r>
    </w:p>
    <w:p w:rsidR="00FF085F" w:rsidRDefault="00FF085F" w:rsidP="00FF085F">
      <w:pPr>
        <w:pStyle w:val="a3"/>
        <w:shd w:val="clear" w:color="auto" w:fill="FFFFFF"/>
        <w:spacing w:before="0" w:beforeAutospacing="0" w:after="360" w:afterAutospacing="0"/>
        <w:textAlignment w:val="baseline"/>
        <w:rPr>
          <w:rFonts w:ascii="Georgia" w:hAnsi="Georgia"/>
          <w:color w:val="333333"/>
        </w:rPr>
      </w:pPr>
      <w:r>
        <w:rPr>
          <w:rFonts w:ascii="Georgia" w:hAnsi="Georgia"/>
          <w:color w:val="333333"/>
        </w:rPr>
        <w:t>Столовая – 1 (на 40 мест)</w:t>
      </w:r>
    </w:p>
    <w:p w:rsidR="00FF085F" w:rsidRDefault="00FF085F" w:rsidP="00FF085F">
      <w:pPr>
        <w:pStyle w:val="a3"/>
        <w:shd w:val="clear" w:color="auto" w:fill="FFFFFF"/>
        <w:spacing w:before="0" w:beforeAutospacing="0" w:after="0" w:afterAutospacing="0"/>
        <w:textAlignment w:val="baseline"/>
        <w:rPr>
          <w:rFonts w:ascii="Georgia" w:hAnsi="Georgia"/>
          <w:color w:val="333333"/>
        </w:rPr>
      </w:pPr>
      <w:r>
        <w:rPr>
          <w:rFonts w:ascii="Georgia" w:hAnsi="Georgia"/>
          <w:color w:val="333333"/>
        </w:rPr>
        <w:lastRenderedPageBreak/>
        <w:t>Организация питания обучающихся осуществляется Учреждением  на базе школьной столовой, соответствующей санитарно-эпидемиологическим требованиям. Расписание занятий предусматривает перерыв достаточной продолжительности для питания обучающихся. Обеспечение питанием обучающихся за счет бюджетных ассигнований  осуществляется в случаях и в порядке, которые установлены органами государственной власти, органами местного самоуправления. С января 2018 г. организовано 2-разовое бесплатное питание </w:t>
      </w:r>
      <w:r>
        <w:rPr>
          <w:rStyle w:val="aff3"/>
          <w:rFonts w:ascii="Georgia" w:hAnsi="Georgia"/>
          <w:color w:val="333333"/>
          <w:bdr w:val="none" w:sz="0" w:space="0" w:color="auto" w:frame="1"/>
        </w:rPr>
        <w:t>для детей с ОВЗ</w:t>
      </w:r>
      <w:r>
        <w:rPr>
          <w:rFonts w:ascii="Georgia" w:hAnsi="Georgia"/>
          <w:color w:val="333333"/>
        </w:rPr>
        <w:t>. Ответственность и контроль за организацией  питания в Учреждении возлагается на Учреждение в соответствии с Положением об организации питания обучающихся.</w:t>
      </w:r>
    </w:p>
    <w:p w:rsidR="00FF085F" w:rsidRDefault="00FF085F" w:rsidP="00FF085F">
      <w:pPr>
        <w:pStyle w:val="a3"/>
        <w:shd w:val="clear" w:color="auto" w:fill="FFFFFF"/>
        <w:spacing w:before="0" w:beforeAutospacing="0" w:after="0" w:afterAutospacing="0"/>
        <w:textAlignment w:val="baseline"/>
        <w:rPr>
          <w:rFonts w:ascii="Georgia" w:hAnsi="Georgia"/>
          <w:color w:val="333333"/>
        </w:rPr>
      </w:pPr>
      <w:r>
        <w:rPr>
          <w:rFonts w:ascii="Georgia" w:hAnsi="Georgia"/>
          <w:color w:val="333333"/>
        </w:rPr>
        <w:t>Охрана здоровья обучающихся, в том числе </w:t>
      </w:r>
      <w:r>
        <w:rPr>
          <w:rStyle w:val="aff3"/>
          <w:rFonts w:ascii="Georgia" w:hAnsi="Georgia"/>
          <w:color w:val="333333"/>
          <w:bdr w:val="none" w:sz="0" w:space="0" w:color="auto" w:frame="1"/>
        </w:rPr>
        <w:t>инвалидов и лиц с ОВЗ, </w:t>
      </w:r>
      <w:r>
        <w:rPr>
          <w:rFonts w:ascii="Georgia" w:hAnsi="Georgia"/>
          <w:color w:val="333333"/>
        </w:rPr>
        <w:t>включает в себя:</w:t>
      </w:r>
    </w:p>
    <w:p w:rsidR="00FF085F" w:rsidRDefault="00FF085F" w:rsidP="00FF085F">
      <w:pPr>
        <w:pStyle w:val="a3"/>
        <w:shd w:val="clear" w:color="auto" w:fill="FFFFFF"/>
        <w:spacing w:before="0" w:beforeAutospacing="0" w:after="360" w:afterAutospacing="0"/>
        <w:textAlignment w:val="baseline"/>
        <w:rPr>
          <w:rFonts w:ascii="Georgia" w:hAnsi="Georgia"/>
          <w:color w:val="333333"/>
        </w:rPr>
      </w:pPr>
      <w:r>
        <w:rPr>
          <w:rFonts w:ascii="Georgia" w:hAnsi="Georgia"/>
          <w:color w:val="333333"/>
        </w:rPr>
        <w:t>1) оказание первичной медико-санитарной помощи в порядке, установленном законодательством в сфере охраны здоровья;</w:t>
      </w:r>
    </w:p>
    <w:p w:rsidR="00FF085F" w:rsidRDefault="00FF085F" w:rsidP="00FF085F">
      <w:pPr>
        <w:pStyle w:val="a3"/>
        <w:shd w:val="clear" w:color="auto" w:fill="FFFFFF"/>
        <w:spacing w:before="0" w:beforeAutospacing="0" w:after="360" w:afterAutospacing="0"/>
        <w:textAlignment w:val="baseline"/>
        <w:rPr>
          <w:rFonts w:ascii="Georgia" w:hAnsi="Georgia"/>
          <w:color w:val="333333"/>
        </w:rPr>
      </w:pPr>
      <w:r>
        <w:rPr>
          <w:rFonts w:ascii="Georgia" w:hAnsi="Georgia"/>
          <w:color w:val="333333"/>
        </w:rPr>
        <w:t>2) организацию питания обучающихся;</w:t>
      </w:r>
    </w:p>
    <w:p w:rsidR="00FF085F" w:rsidRDefault="00FF085F" w:rsidP="00FF085F">
      <w:pPr>
        <w:pStyle w:val="a3"/>
        <w:shd w:val="clear" w:color="auto" w:fill="FFFFFF"/>
        <w:spacing w:before="0" w:beforeAutospacing="0" w:after="360" w:afterAutospacing="0"/>
        <w:textAlignment w:val="baseline"/>
        <w:rPr>
          <w:rFonts w:ascii="Georgia" w:hAnsi="Georgia"/>
          <w:color w:val="333333"/>
        </w:rPr>
      </w:pPr>
      <w:r>
        <w:rPr>
          <w:rFonts w:ascii="Georgia" w:hAnsi="Georgia"/>
          <w:color w:val="333333"/>
        </w:rPr>
        <w:t>3) определение оптимальной учебной, внеучебной нагрузки, режима учебных занятий и продолжительности каникул;</w:t>
      </w:r>
    </w:p>
    <w:p w:rsidR="00FF085F" w:rsidRDefault="00FF085F" w:rsidP="00FF085F">
      <w:pPr>
        <w:pStyle w:val="a3"/>
        <w:shd w:val="clear" w:color="auto" w:fill="FFFFFF"/>
        <w:spacing w:before="0" w:beforeAutospacing="0" w:after="360" w:afterAutospacing="0"/>
        <w:textAlignment w:val="baseline"/>
        <w:rPr>
          <w:rFonts w:ascii="Georgia" w:hAnsi="Georgia"/>
          <w:color w:val="333333"/>
        </w:rPr>
      </w:pPr>
      <w:r>
        <w:rPr>
          <w:rFonts w:ascii="Georgia" w:hAnsi="Georgia"/>
          <w:color w:val="333333"/>
        </w:rPr>
        <w:t>4) пропаганду и обучение навыкам здорового образа жизни, требованиям охраны труда;</w:t>
      </w:r>
    </w:p>
    <w:p w:rsidR="00FF085F" w:rsidRDefault="00FF085F" w:rsidP="00FF085F">
      <w:pPr>
        <w:pStyle w:val="a3"/>
        <w:shd w:val="clear" w:color="auto" w:fill="FFFFFF"/>
        <w:spacing w:before="0" w:beforeAutospacing="0" w:after="360" w:afterAutospacing="0"/>
        <w:textAlignment w:val="baseline"/>
        <w:rPr>
          <w:rFonts w:ascii="Georgia" w:hAnsi="Georgia"/>
          <w:color w:val="333333"/>
        </w:rPr>
      </w:pPr>
      <w:r>
        <w:rPr>
          <w:rFonts w:ascii="Georgia" w:hAnsi="Georgia"/>
          <w:color w:val="333333"/>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FF085F" w:rsidRDefault="00FF085F" w:rsidP="00FF085F">
      <w:pPr>
        <w:pStyle w:val="a3"/>
        <w:shd w:val="clear" w:color="auto" w:fill="FFFFFF"/>
        <w:spacing w:before="0" w:beforeAutospacing="0" w:after="360" w:afterAutospacing="0"/>
        <w:textAlignment w:val="baseline"/>
        <w:rPr>
          <w:rFonts w:ascii="Georgia" w:hAnsi="Georgia"/>
          <w:color w:val="333333"/>
        </w:rPr>
      </w:pPr>
      <w:r>
        <w:rPr>
          <w:rFonts w:ascii="Georgia" w:hAnsi="Georgia"/>
          <w:color w:val="333333"/>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FF085F" w:rsidRDefault="00FF085F" w:rsidP="00FF085F">
      <w:pPr>
        <w:pStyle w:val="a3"/>
        <w:shd w:val="clear" w:color="auto" w:fill="FFFFFF"/>
        <w:spacing w:before="0" w:beforeAutospacing="0" w:after="360" w:afterAutospacing="0"/>
        <w:textAlignment w:val="baseline"/>
        <w:rPr>
          <w:rFonts w:ascii="Georgia" w:hAnsi="Georgia"/>
          <w:color w:val="333333"/>
        </w:rPr>
      </w:pPr>
      <w:r>
        <w:rPr>
          <w:rFonts w:ascii="Georgia" w:hAnsi="Georgia"/>
          <w:color w:val="333333"/>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FF085F" w:rsidRDefault="00FF085F" w:rsidP="00FF085F">
      <w:pPr>
        <w:pStyle w:val="a3"/>
        <w:shd w:val="clear" w:color="auto" w:fill="FFFFFF"/>
        <w:spacing w:before="0" w:beforeAutospacing="0" w:after="360" w:afterAutospacing="0"/>
        <w:textAlignment w:val="baseline"/>
        <w:rPr>
          <w:rFonts w:ascii="Georgia" w:hAnsi="Georgia"/>
          <w:color w:val="333333"/>
        </w:rPr>
      </w:pPr>
      <w:r>
        <w:rPr>
          <w:rFonts w:ascii="Georgia" w:hAnsi="Georgia"/>
          <w:color w:val="333333"/>
        </w:rPr>
        <w:t>8) обеспечение безопасности обучающихся во время пребывания в Учреждении;</w:t>
      </w:r>
    </w:p>
    <w:p w:rsidR="00FF085F" w:rsidRDefault="00FF085F" w:rsidP="00FF085F">
      <w:pPr>
        <w:pStyle w:val="a3"/>
        <w:shd w:val="clear" w:color="auto" w:fill="FFFFFF"/>
        <w:spacing w:before="0" w:beforeAutospacing="0" w:after="360" w:afterAutospacing="0"/>
        <w:textAlignment w:val="baseline"/>
        <w:rPr>
          <w:rFonts w:ascii="Georgia" w:hAnsi="Georgia"/>
          <w:color w:val="333333"/>
        </w:rPr>
      </w:pPr>
      <w:r>
        <w:rPr>
          <w:rFonts w:ascii="Georgia" w:hAnsi="Georgia"/>
          <w:color w:val="333333"/>
        </w:rPr>
        <w:t>9) профилактику несчастных случаев с обучающимися во время пребывания в Учреждении;</w:t>
      </w:r>
    </w:p>
    <w:p w:rsidR="00FF085F" w:rsidRDefault="00FF085F" w:rsidP="00FF085F">
      <w:pPr>
        <w:pStyle w:val="a3"/>
        <w:shd w:val="clear" w:color="auto" w:fill="FFFFFF"/>
        <w:spacing w:before="0" w:beforeAutospacing="0" w:after="360" w:afterAutospacing="0"/>
        <w:textAlignment w:val="baseline"/>
        <w:rPr>
          <w:rFonts w:ascii="Georgia" w:hAnsi="Georgia"/>
          <w:color w:val="333333"/>
        </w:rPr>
      </w:pPr>
      <w:r>
        <w:rPr>
          <w:rFonts w:ascii="Georgia" w:hAnsi="Georgia"/>
          <w:color w:val="333333"/>
        </w:rPr>
        <w:t>10) проведение санитарно-противоэпидемических и профилактических мероприятий.</w:t>
      </w:r>
    </w:p>
    <w:p w:rsidR="00FF085F" w:rsidRDefault="00FF085F" w:rsidP="00FF085F">
      <w:pPr>
        <w:pStyle w:val="a3"/>
        <w:shd w:val="clear" w:color="auto" w:fill="FFFFFF"/>
        <w:spacing w:before="0" w:beforeAutospacing="0" w:after="360" w:afterAutospacing="0"/>
        <w:textAlignment w:val="baseline"/>
        <w:rPr>
          <w:rFonts w:ascii="Georgia" w:hAnsi="Georgia"/>
          <w:color w:val="333333"/>
        </w:rPr>
      </w:pPr>
      <w:r>
        <w:rPr>
          <w:rFonts w:ascii="Georgia" w:hAnsi="Georgia"/>
          <w:color w:val="333333"/>
        </w:rPr>
        <w:t>Учреждение создает условия для охраны здоровья обучающихся, в том числе обеспечивают:</w:t>
      </w:r>
    </w:p>
    <w:p w:rsidR="00FF085F" w:rsidRDefault="00FF085F" w:rsidP="00FF085F">
      <w:pPr>
        <w:pStyle w:val="a3"/>
        <w:shd w:val="clear" w:color="auto" w:fill="FFFFFF"/>
        <w:spacing w:before="0" w:beforeAutospacing="0" w:after="360" w:afterAutospacing="0"/>
        <w:textAlignment w:val="baseline"/>
        <w:rPr>
          <w:rFonts w:ascii="Georgia" w:hAnsi="Georgia"/>
          <w:color w:val="333333"/>
        </w:rPr>
      </w:pPr>
      <w:r>
        <w:rPr>
          <w:rFonts w:ascii="Georgia" w:hAnsi="Georgia"/>
          <w:color w:val="333333"/>
        </w:rPr>
        <w:t>1) текущий контроль за состоянием здоровья обучающихся;</w:t>
      </w:r>
    </w:p>
    <w:p w:rsidR="00FF085F" w:rsidRDefault="00FF085F" w:rsidP="00FF085F">
      <w:pPr>
        <w:pStyle w:val="a3"/>
        <w:shd w:val="clear" w:color="auto" w:fill="FFFFFF"/>
        <w:spacing w:before="0" w:beforeAutospacing="0" w:after="360" w:afterAutospacing="0"/>
        <w:textAlignment w:val="baseline"/>
        <w:rPr>
          <w:rFonts w:ascii="Georgia" w:hAnsi="Georgia"/>
          <w:color w:val="333333"/>
        </w:rPr>
      </w:pPr>
      <w:r>
        <w:rPr>
          <w:rFonts w:ascii="Georgia" w:hAnsi="Georgia"/>
          <w:color w:val="333333"/>
        </w:rPr>
        <w:lastRenderedPageBreak/>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FF085F" w:rsidRDefault="00FF085F" w:rsidP="00FF085F">
      <w:pPr>
        <w:pStyle w:val="a3"/>
        <w:shd w:val="clear" w:color="auto" w:fill="FFFFFF"/>
        <w:spacing w:before="0" w:beforeAutospacing="0" w:after="360" w:afterAutospacing="0"/>
        <w:textAlignment w:val="baseline"/>
        <w:rPr>
          <w:rFonts w:ascii="Georgia" w:hAnsi="Georgia"/>
          <w:color w:val="333333"/>
        </w:rPr>
      </w:pPr>
      <w:r>
        <w:rPr>
          <w:rFonts w:ascii="Georgia" w:hAnsi="Georgia"/>
          <w:color w:val="333333"/>
        </w:rPr>
        <w:t>3) соблюдение государственных санитарно-эпидемиологических правил и нормативов;</w:t>
      </w:r>
    </w:p>
    <w:p w:rsidR="00FF085F" w:rsidRDefault="00FF085F" w:rsidP="00FF085F">
      <w:pPr>
        <w:pStyle w:val="a3"/>
        <w:shd w:val="clear" w:color="auto" w:fill="FFFFFF"/>
        <w:spacing w:before="0" w:beforeAutospacing="0" w:after="360" w:afterAutospacing="0"/>
        <w:textAlignment w:val="baseline"/>
        <w:rPr>
          <w:rFonts w:ascii="Georgia" w:hAnsi="Georgia"/>
          <w:color w:val="333333"/>
        </w:rPr>
      </w:pPr>
      <w:r>
        <w:rPr>
          <w:rFonts w:ascii="Georgia" w:hAnsi="Georgia"/>
          <w:color w:val="333333"/>
        </w:rPr>
        <w:t>4) расследование и учет несчастных случаев с обучающимися во время пребывания в Учреждении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F085F" w:rsidRDefault="00FF085F" w:rsidP="00FF085F">
      <w:pPr>
        <w:pStyle w:val="a3"/>
        <w:shd w:val="clear" w:color="auto" w:fill="FFFFFF"/>
        <w:spacing w:before="0" w:beforeAutospacing="0" w:after="360" w:afterAutospacing="0"/>
        <w:textAlignment w:val="baseline"/>
        <w:rPr>
          <w:rFonts w:ascii="Georgia" w:hAnsi="Georgia"/>
          <w:color w:val="333333"/>
        </w:rPr>
      </w:pPr>
      <w:r>
        <w:rPr>
          <w:rFonts w:ascii="Georgia" w:hAnsi="Georgia"/>
          <w:color w:val="333333"/>
        </w:rPr>
        <w:t>Столовая на 40 мест</w:t>
      </w:r>
    </w:p>
    <w:p w:rsidR="00FF085F" w:rsidRDefault="00FF085F" w:rsidP="00FF085F">
      <w:pPr>
        <w:pStyle w:val="a3"/>
        <w:shd w:val="clear" w:color="auto" w:fill="FFFFFF"/>
        <w:spacing w:before="0" w:beforeAutospacing="0" w:after="360" w:afterAutospacing="0"/>
        <w:textAlignment w:val="baseline"/>
        <w:rPr>
          <w:rFonts w:ascii="Georgia" w:hAnsi="Georgia"/>
          <w:color w:val="333333"/>
        </w:rPr>
      </w:pPr>
      <w:r>
        <w:rPr>
          <w:rFonts w:ascii="Georgia" w:hAnsi="Georgia"/>
          <w:color w:val="333333"/>
        </w:rPr>
        <w:t>II. Котельная, работающая на твердом топливе</w:t>
      </w:r>
    </w:p>
    <w:p w:rsidR="00FF085F" w:rsidRDefault="00FF085F" w:rsidP="00FF085F">
      <w:pPr>
        <w:pStyle w:val="a3"/>
        <w:shd w:val="clear" w:color="auto" w:fill="FFFFFF"/>
        <w:spacing w:before="0" w:beforeAutospacing="0" w:after="360" w:afterAutospacing="0"/>
        <w:textAlignment w:val="baseline"/>
        <w:rPr>
          <w:rFonts w:ascii="Georgia" w:hAnsi="Georgia"/>
          <w:color w:val="333333"/>
        </w:rPr>
      </w:pPr>
      <w:r>
        <w:rPr>
          <w:rFonts w:ascii="Georgia" w:hAnsi="Georgia"/>
          <w:color w:val="333333"/>
        </w:rPr>
        <w:t>III.Гараж</w:t>
      </w:r>
    </w:p>
    <w:p w:rsidR="00FF085F" w:rsidRDefault="00FF085F" w:rsidP="00FF085F">
      <w:pPr>
        <w:pStyle w:val="a3"/>
        <w:shd w:val="clear" w:color="auto" w:fill="FFFFFF"/>
        <w:spacing w:before="0" w:beforeAutospacing="0" w:after="360" w:afterAutospacing="0"/>
        <w:textAlignment w:val="baseline"/>
        <w:rPr>
          <w:rFonts w:ascii="Georgia" w:hAnsi="Georgia"/>
          <w:color w:val="333333"/>
        </w:rPr>
      </w:pPr>
      <w:r>
        <w:rPr>
          <w:rFonts w:ascii="Georgia" w:hAnsi="Georgia"/>
          <w:color w:val="333333"/>
        </w:rPr>
        <w:t>Автобус ПАЗ — 2</w:t>
      </w:r>
    </w:p>
    <w:p w:rsidR="00FF085F" w:rsidRDefault="00FF085F" w:rsidP="00FF085F">
      <w:pPr>
        <w:pStyle w:val="a3"/>
        <w:shd w:val="clear" w:color="auto" w:fill="FFFFFF"/>
        <w:spacing w:before="0" w:beforeAutospacing="0" w:after="360" w:afterAutospacing="0"/>
        <w:textAlignment w:val="baseline"/>
        <w:rPr>
          <w:rFonts w:ascii="Georgia" w:hAnsi="Georgia"/>
          <w:color w:val="333333"/>
        </w:rPr>
      </w:pPr>
      <w:r>
        <w:rPr>
          <w:rFonts w:ascii="Georgia" w:hAnsi="Georgia"/>
          <w:color w:val="333333"/>
        </w:rPr>
        <w:t>IV.Стадион-1</w:t>
      </w:r>
    </w:p>
    <w:p w:rsidR="00243B01" w:rsidRPr="008D3C59" w:rsidRDefault="00FF085F" w:rsidP="00243B0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Анализ работы школы за 2017-2018</w:t>
      </w:r>
      <w:r w:rsidR="00243B01" w:rsidRPr="008D3C59">
        <w:rPr>
          <w:rFonts w:ascii="Times New Roman" w:eastAsia="Times New Roman" w:hAnsi="Times New Roman" w:cs="Times New Roman"/>
          <w:b/>
          <w:sz w:val="28"/>
          <w:szCs w:val="28"/>
        </w:rPr>
        <w:t xml:space="preserve"> уч.год</w:t>
      </w:r>
    </w:p>
    <w:p w:rsidR="00243B01" w:rsidRPr="008D3C59" w:rsidRDefault="00243B01" w:rsidP="00243B01">
      <w:pPr>
        <w:spacing w:after="0" w:line="240" w:lineRule="auto"/>
        <w:jc w:val="both"/>
        <w:rPr>
          <w:rFonts w:ascii="Times New Roman" w:hAnsi="Times New Roman" w:cs="Times New Roman"/>
          <w:sz w:val="28"/>
          <w:szCs w:val="28"/>
        </w:rPr>
      </w:pPr>
      <w:r w:rsidRPr="008D3C59">
        <w:rPr>
          <w:rFonts w:ascii="Times New Roman" w:hAnsi="Times New Roman" w:cs="Times New Roman"/>
          <w:sz w:val="28"/>
          <w:szCs w:val="28"/>
        </w:rPr>
        <w:t xml:space="preserve">   В реализации поставленных задач Школа руководствовалась ФЗ – 273  РФ «Об образовании», Уставом школы, методическими письмами и рекомендациями НИРО и УО и МП, внутренними приказами, в которых определен круг регулируемых вопросов образовательного процесса работы на 201</w:t>
      </w:r>
      <w:r w:rsidR="00C71781" w:rsidRPr="008D3C59">
        <w:rPr>
          <w:rFonts w:ascii="Times New Roman" w:hAnsi="Times New Roman" w:cs="Times New Roman"/>
          <w:sz w:val="28"/>
          <w:szCs w:val="28"/>
        </w:rPr>
        <w:t>6</w:t>
      </w:r>
      <w:r w:rsidRPr="008D3C59">
        <w:rPr>
          <w:rFonts w:ascii="Times New Roman" w:hAnsi="Times New Roman" w:cs="Times New Roman"/>
          <w:sz w:val="28"/>
          <w:szCs w:val="28"/>
        </w:rPr>
        <w:t>-201</w:t>
      </w:r>
      <w:r w:rsidR="00C71781" w:rsidRPr="008D3C59">
        <w:rPr>
          <w:rFonts w:ascii="Times New Roman" w:hAnsi="Times New Roman" w:cs="Times New Roman"/>
          <w:sz w:val="28"/>
          <w:szCs w:val="28"/>
        </w:rPr>
        <w:t>7</w:t>
      </w:r>
      <w:r w:rsidRPr="008D3C59">
        <w:rPr>
          <w:rFonts w:ascii="Times New Roman" w:hAnsi="Times New Roman" w:cs="Times New Roman"/>
          <w:sz w:val="28"/>
          <w:szCs w:val="28"/>
        </w:rPr>
        <w:t xml:space="preserve"> учебный год. Перечень локальных актов, обозначенных в Уставе, соответствует имеющимся в наличии.</w:t>
      </w:r>
    </w:p>
    <w:p w:rsidR="00243B01" w:rsidRPr="008D3C59" w:rsidRDefault="00243B01" w:rsidP="00243B01">
      <w:pPr>
        <w:spacing w:after="0" w:line="240" w:lineRule="auto"/>
        <w:jc w:val="both"/>
        <w:rPr>
          <w:rFonts w:ascii="Times New Roman" w:hAnsi="Times New Roman" w:cs="Times New Roman"/>
          <w:sz w:val="28"/>
          <w:szCs w:val="28"/>
        </w:rPr>
      </w:pPr>
      <w:r w:rsidRPr="008D3C59">
        <w:rPr>
          <w:rFonts w:ascii="Times New Roman" w:hAnsi="Times New Roman" w:cs="Times New Roman"/>
          <w:sz w:val="28"/>
          <w:szCs w:val="28"/>
        </w:rPr>
        <w:t xml:space="preserve">       Администрация школы в рамках своей компетенции осуществляет работу по созданию здоровых и безопасных условий труда и прове</w:t>
      </w:r>
      <w:r w:rsidRPr="008D3C59">
        <w:rPr>
          <w:rFonts w:ascii="Times New Roman" w:hAnsi="Times New Roman" w:cs="Times New Roman"/>
          <w:sz w:val="28"/>
          <w:szCs w:val="28"/>
        </w:rPr>
        <w:softHyphen/>
        <w:t>дения образовательного процесса, правильного применения и соблюдения дейст</w:t>
      </w:r>
      <w:r w:rsidRPr="008D3C59">
        <w:rPr>
          <w:rFonts w:ascii="Times New Roman" w:hAnsi="Times New Roman" w:cs="Times New Roman"/>
          <w:sz w:val="28"/>
          <w:szCs w:val="28"/>
        </w:rPr>
        <w:softHyphen/>
        <w:t>вующего законодательства о труде,   правил и норм по охране тру</w:t>
      </w:r>
      <w:r w:rsidRPr="008D3C59">
        <w:rPr>
          <w:rFonts w:ascii="Times New Roman" w:hAnsi="Times New Roman" w:cs="Times New Roman"/>
          <w:sz w:val="28"/>
          <w:szCs w:val="28"/>
        </w:rPr>
        <w:softHyphen/>
        <w:t>да.</w:t>
      </w:r>
    </w:p>
    <w:p w:rsidR="00243B01" w:rsidRPr="008D3C59" w:rsidRDefault="00243B01" w:rsidP="00243B01">
      <w:pPr>
        <w:pStyle w:val="a4"/>
        <w:jc w:val="center"/>
        <w:rPr>
          <w:rFonts w:ascii="Times New Roman" w:eastAsia="Times New Roman" w:hAnsi="Times New Roman" w:cs="Times New Roman"/>
          <w:b/>
          <w:sz w:val="28"/>
          <w:szCs w:val="28"/>
        </w:rPr>
      </w:pPr>
      <w:r w:rsidRPr="008D3C59">
        <w:rPr>
          <w:rFonts w:ascii="Times New Roman" w:eastAsia="Times New Roman" w:hAnsi="Times New Roman" w:cs="Times New Roman"/>
          <w:b/>
          <w:sz w:val="28"/>
          <w:szCs w:val="28"/>
        </w:rPr>
        <w:t>КАДРОВОЕ ОБЕСПЕЧЕНИЕ</w:t>
      </w:r>
    </w:p>
    <w:p w:rsidR="00243B01" w:rsidRPr="008D3C59" w:rsidRDefault="00243B01" w:rsidP="00243B01">
      <w:pPr>
        <w:pStyle w:val="a4"/>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xml:space="preserve">        В школе работало  2</w:t>
      </w:r>
      <w:r w:rsidR="00FF085F">
        <w:rPr>
          <w:rFonts w:ascii="Times New Roman" w:eastAsia="Times New Roman" w:hAnsi="Times New Roman" w:cs="Times New Roman"/>
          <w:sz w:val="28"/>
          <w:szCs w:val="28"/>
        </w:rPr>
        <w:t>0</w:t>
      </w:r>
      <w:r w:rsidR="00E02275" w:rsidRPr="008D3C59">
        <w:rPr>
          <w:rFonts w:ascii="Times New Roman" w:eastAsia="Times New Roman" w:hAnsi="Times New Roman" w:cs="Times New Roman"/>
          <w:sz w:val="28"/>
          <w:szCs w:val="28"/>
        </w:rPr>
        <w:t xml:space="preserve"> педагогический</w:t>
      </w:r>
      <w:r w:rsidRPr="008D3C59">
        <w:rPr>
          <w:rFonts w:ascii="Times New Roman" w:eastAsia="Times New Roman" w:hAnsi="Times New Roman" w:cs="Times New Roman"/>
          <w:sz w:val="28"/>
          <w:szCs w:val="28"/>
        </w:rPr>
        <w:t xml:space="preserve"> работник.</w:t>
      </w:r>
    </w:p>
    <w:p w:rsidR="00243B01" w:rsidRPr="008D3C59" w:rsidRDefault="00243B01" w:rsidP="00243B01">
      <w:pPr>
        <w:spacing w:after="0" w:line="240" w:lineRule="auto"/>
        <w:ind w:firstLine="540"/>
        <w:jc w:val="both"/>
        <w:rPr>
          <w:rFonts w:ascii="Times New Roman" w:hAnsi="Times New Roman" w:cs="Times New Roman"/>
          <w:sz w:val="28"/>
          <w:szCs w:val="28"/>
        </w:rPr>
      </w:pPr>
      <w:r w:rsidRPr="008D3C59">
        <w:rPr>
          <w:rFonts w:ascii="Times New Roman" w:hAnsi="Times New Roman" w:cs="Times New Roman"/>
          <w:sz w:val="28"/>
          <w:szCs w:val="28"/>
        </w:rPr>
        <w:t xml:space="preserve">Коллектив можно охарактеризовать как команду профессионалов, способных   к обновлению содержания и качества образования в соответствии с основными положениями  модернизации российского образования. Подавляющее </w:t>
      </w:r>
      <w:r w:rsidRPr="008D3C59">
        <w:rPr>
          <w:rFonts w:ascii="Times New Roman" w:hAnsi="Times New Roman" w:cs="Times New Roman"/>
          <w:sz w:val="28"/>
          <w:szCs w:val="28"/>
        </w:rPr>
        <w:lastRenderedPageBreak/>
        <w:t>большинство из  2</w:t>
      </w:r>
      <w:r w:rsidR="00FF085F">
        <w:rPr>
          <w:rFonts w:ascii="Times New Roman" w:hAnsi="Times New Roman" w:cs="Times New Roman"/>
          <w:sz w:val="28"/>
          <w:szCs w:val="28"/>
        </w:rPr>
        <w:t>0</w:t>
      </w:r>
      <w:r w:rsidR="00E02275" w:rsidRPr="008D3C59">
        <w:rPr>
          <w:rFonts w:ascii="Times New Roman" w:hAnsi="Times New Roman" w:cs="Times New Roman"/>
          <w:sz w:val="28"/>
          <w:szCs w:val="28"/>
        </w:rPr>
        <w:t xml:space="preserve"> педагога</w:t>
      </w:r>
      <w:r w:rsidRPr="008D3C59">
        <w:rPr>
          <w:rFonts w:ascii="Times New Roman" w:hAnsi="Times New Roman" w:cs="Times New Roman"/>
          <w:sz w:val="28"/>
          <w:szCs w:val="28"/>
        </w:rPr>
        <w:t xml:space="preserve">  школы  владеют приемами и методами  современного обучения, вовлекая учащихся в совместную познавательную и проектную деятельность, учебно-исследовательскую работу. В школе действует социально-педагогическая служба.</w:t>
      </w:r>
    </w:p>
    <w:p w:rsidR="00243B01" w:rsidRPr="008D3C59" w:rsidRDefault="00243B01" w:rsidP="00243B01">
      <w:pPr>
        <w:spacing w:after="0" w:line="240" w:lineRule="auto"/>
        <w:ind w:firstLine="540"/>
        <w:jc w:val="both"/>
        <w:rPr>
          <w:rFonts w:ascii="Times New Roman" w:hAnsi="Times New Roman" w:cs="Times New Roman"/>
          <w:sz w:val="28"/>
          <w:szCs w:val="28"/>
        </w:rPr>
      </w:pPr>
      <w:r w:rsidRPr="008D3C59">
        <w:rPr>
          <w:rFonts w:ascii="Times New Roman" w:hAnsi="Times New Roman" w:cs="Times New Roman"/>
          <w:sz w:val="28"/>
          <w:szCs w:val="28"/>
        </w:rPr>
        <w:t>В дальнейшей работе с педагогическим коллективом важными для администрации  школы является решение следующих задач:</w:t>
      </w:r>
    </w:p>
    <w:p w:rsidR="00243B01" w:rsidRPr="008D3C59" w:rsidRDefault="00243B01" w:rsidP="00243B01">
      <w:pPr>
        <w:numPr>
          <w:ilvl w:val="0"/>
          <w:numId w:val="1"/>
        </w:numPr>
        <w:spacing w:after="0" w:line="240" w:lineRule="auto"/>
        <w:jc w:val="both"/>
        <w:rPr>
          <w:rFonts w:ascii="Times New Roman" w:hAnsi="Times New Roman" w:cs="Times New Roman"/>
          <w:color w:val="FF0000"/>
          <w:sz w:val="28"/>
          <w:szCs w:val="28"/>
        </w:rPr>
      </w:pPr>
      <w:r w:rsidRPr="008D3C59">
        <w:rPr>
          <w:rFonts w:ascii="Times New Roman" w:hAnsi="Times New Roman" w:cs="Times New Roman"/>
          <w:sz w:val="28"/>
          <w:szCs w:val="28"/>
        </w:rPr>
        <w:t xml:space="preserve">обновление содержания образования; </w:t>
      </w:r>
    </w:p>
    <w:p w:rsidR="00243B01" w:rsidRPr="008D3C59" w:rsidRDefault="00243B01" w:rsidP="00243B01">
      <w:pPr>
        <w:numPr>
          <w:ilvl w:val="0"/>
          <w:numId w:val="1"/>
        </w:numPr>
        <w:spacing w:after="0" w:line="240" w:lineRule="auto"/>
        <w:jc w:val="both"/>
        <w:rPr>
          <w:rFonts w:ascii="Times New Roman" w:hAnsi="Times New Roman" w:cs="Times New Roman"/>
          <w:sz w:val="28"/>
          <w:szCs w:val="28"/>
        </w:rPr>
      </w:pPr>
      <w:r w:rsidRPr="008D3C59">
        <w:rPr>
          <w:rFonts w:ascii="Times New Roman" w:hAnsi="Times New Roman" w:cs="Times New Roman"/>
          <w:sz w:val="28"/>
          <w:szCs w:val="28"/>
        </w:rPr>
        <w:t>повышение качества образования школьников, в том числе на основе использования современных ИКТ;</w:t>
      </w:r>
    </w:p>
    <w:p w:rsidR="00243B01" w:rsidRPr="008D3C59" w:rsidRDefault="00243B01" w:rsidP="00243B01">
      <w:pPr>
        <w:numPr>
          <w:ilvl w:val="0"/>
          <w:numId w:val="1"/>
        </w:numPr>
        <w:spacing w:after="0" w:line="240" w:lineRule="auto"/>
        <w:jc w:val="both"/>
        <w:rPr>
          <w:rFonts w:ascii="Times New Roman" w:hAnsi="Times New Roman" w:cs="Times New Roman"/>
          <w:sz w:val="28"/>
          <w:szCs w:val="28"/>
        </w:rPr>
      </w:pPr>
      <w:r w:rsidRPr="008D3C59">
        <w:rPr>
          <w:rFonts w:ascii="Times New Roman" w:hAnsi="Times New Roman" w:cs="Times New Roman"/>
          <w:sz w:val="28"/>
          <w:szCs w:val="28"/>
        </w:rPr>
        <w:t>совершенствование условий для непрерывного профессионального образования педагогов;</w:t>
      </w:r>
    </w:p>
    <w:p w:rsidR="00243B01" w:rsidRPr="008D3C59" w:rsidRDefault="00243B01" w:rsidP="00243B01">
      <w:pPr>
        <w:numPr>
          <w:ilvl w:val="0"/>
          <w:numId w:val="1"/>
        </w:numPr>
        <w:spacing w:after="0" w:line="240" w:lineRule="auto"/>
        <w:jc w:val="both"/>
        <w:rPr>
          <w:rFonts w:ascii="Times New Roman" w:hAnsi="Times New Roman" w:cs="Times New Roman"/>
          <w:sz w:val="28"/>
          <w:szCs w:val="28"/>
        </w:rPr>
      </w:pPr>
      <w:r w:rsidRPr="008D3C59">
        <w:rPr>
          <w:rFonts w:ascii="Times New Roman" w:hAnsi="Times New Roman" w:cs="Times New Roman"/>
          <w:sz w:val="28"/>
          <w:szCs w:val="28"/>
        </w:rPr>
        <w:t>совершенствование системы воспитания здорового образа жизни, системы здоровьесберегающих технологий обучения и формирование у учащихся целостного отношения к своему здоровью;</w:t>
      </w:r>
    </w:p>
    <w:p w:rsidR="00243B01" w:rsidRPr="008D3C59" w:rsidRDefault="00243B01" w:rsidP="00243B01">
      <w:pPr>
        <w:numPr>
          <w:ilvl w:val="0"/>
          <w:numId w:val="1"/>
        </w:numPr>
        <w:spacing w:after="0" w:line="240" w:lineRule="auto"/>
        <w:jc w:val="both"/>
        <w:rPr>
          <w:rFonts w:ascii="Times New Roman" w:hAnsi="Times New Roman" w:cs="Times New Roman"/>
          <w:sz w:val="28"/>
          <w:szCs w:val="28"/>
        </w:rPr>
      </w:pPr>
      <w:r w:rsidRPr="008D3C59">
        <w:rPr>
          <w:rFonts w:ascii="Times New Roman" w:hAnsi="Times New Roman" w:cs="Times New Roman"/>
          <w:sz w:val="28"/>
          <w:szCs w:val="28"/>
        </w:rPr>
        <w:t>обеспечение партнерства семьи и школы, создание условий для наиболее полного развития учащихся, достижения успеха в жизни через саморазвитие.</w:t>
      </w:r>
    </w:p>
    <w:p w:rsidR="00243B01" w:rsidRPr="008D3C59" w:rsidRDefault="00243B01" w:rsidP="00243B01">
      <w:pPr>
        <w:spacing w:after="0" w:line="240" w:lineRule="auto"/>
        <w:jc w:val="both"/>
        <w:rPr>
          <w:rFonts w:ascii="Times New Roman" w:hAnsi="Times New Roman" w:cs="Times New Roman"/>
          <w:sz w:val="28"/>
          <w:szCs w:val="28"/>
        </w:rPr>
      </w:pPr>
      <w:r w:rsidRPr="008D3C59">
        <w:rPr>
          <w:rFonts w:ascii="Times New Roman" w:hAnsi="Times New Roman" w:cs="Times New Roman"/>
          <w:sz w:val="28"/>
          <w:szCs w:val="28"/>
        </w:rPr>
        <w:t xml:space="preserve">  В школе сформирован стабильный педагогический коллектив, созданы условия для творческого роста педагогов.</w:t>
      </w:r>
    </w:p>
    <w:p w:rsidR="00243B01" w:rsidRPr="008D3C59" w:rsidRDefault="00243B01" w:rsidP="00243B01">
      <w:pPr>
        <w:jc w:val="center"/>
        <w:rPr>
          <w:rFonts w:ascii="Times New Roman" w:eastAsia="Times New Roman" w:hAnsi="Times New Roman" w:cs="Times New Roman"/>
          <w:sz w:val="28"/>
          <w:szCs w:val="28"/>
          <w:u w:val="single"/>
        </w:rPr>
      </w:pPr>
    </w:p>
    <w:p w:rsidR="00243B01" w:rsidRPr="008D3C59" w:rsidRDefault="00243B01" w:rsidP="00243B01">
      <w:pPr>
        <w:jc w:val="center"/>
        <w:rPr>
          <w:rFonts w:ascii="Times New Roman" w:eastAsia="Times New Roman" w:hAnsi="Times New Roman" w:cs="Times New Roman"/>
          <w:sz w:val="28"/>
          <w:szCs w:val="28"/>
          <w:u w:val="single"/>
        </w:rPr>
      </w:pPr>
      <w:r w:rsidRPr="008D3C59">
        <w:rPr>
          <w:rFonts w:ascii="Times New Roman" w:eastAsia="Times New Roman" w:hAnsi="Times New Roman" w:cs="Times New Roman"/>
          <w:sz w:val="28"/>
          <w:szCs w:val="28"/>
          <w:u w:val="single"/>
        </w:rPr>
        <w:t>Качественный состав педагогических кадров по уровню образования</w:t>
      </w:r>
    </w:p>
    <w:tbl>
      <w:tblPr>
        <w:tblW w:w="0" w:type="auto"/>
        <w:tblInd w:w="98" w:type="dxa"/>
        <w:tblCellMar>
          <w:left w:w="10" w:type="dxa"/>
          <w:right w:w="10" w:type="dxa"/>
        </w:tblCellMar>
        <w:tblLook w:val="04A0" w:firstRow="1" w:lastRow="0" w:firstColumn="1" w:lastColumn="0" w:noHBand="0" w:noVBand="1"/>
      </w:tblPr>
      <w:tblGrid>
        <w:gridCol w:w="2329"/>
        <w:gridCol w:w="2720"/>
        <w:gridCol w:w="2092"/>
        <w:gridCol w:w="2092"/>
      </w:tblGrid>
      <w:tr w:rsidR="00243B01" w:rsidRPr="008D3C59" w:rsidTr="00243B01">
        <w:trPr>
          <w:trHeight w:val="1"/>
        </w:trPr>
        <w:tc>
          <w:tcPr>
            <w:tcW w:w="2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spacing w:after="0" w:line="240" w:lineRule="auto"/>
              <w:rPr>
                <w:rFonts w:ascii="Times New Roman" w:hAnsi="Times New Roman" w:cs="Times New Roman"/>
                <w:sz w:val="28"/>
                <w:szCs w:val="28"/>
              </w:rPr>
            </w:pPr>
            <w:r w:rsidRPr="008D3C59">
              <w:rPr>
                <w:rFonts w:ascii="Times New Roman" w:eastAsia="Times New Roman" w:hAnsi="Times New Roman" w:cs="Times New Roman"/>
                <w:sz w:val="28"/>
                <w:szCs w:val="28"/>
              </w:rPr>
              <w:t xml:space="preserve"> Число педагогических работников образовательного учреждения</w:t>
            </w:r>
          </w:p>
        </w:tc>
        <w:tc>
          <w:tcPr>
            <w:tcW w:w="2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spacing w:after="0" w:line="240" w:lineRule="auto"/>
              <w:rPr>
                <w:rFonts w:ascii="Times New Roman" w:hAnsi="Times New Roman" w:cs="Times New Roman"/>
                <w:sz w:val="28"/>
                <w:szCs w:val="28"/>
              </w:rPr>
            </w:pPr>
            <w:r w:rsidRPr="008D3C59">
              <w:rPr>
                <w:rFonts w:ascii="Times New Roman" w:eastAsia="Times New Roman" w:hAnsi="Times New Roman" w:cs="Times New Roman"/>
                <w:sz w:val="28"/>
                <w:szCs w:val="28"/>
              </w:rPr>
              <w:t>Число педагогических работников, имеющих высшее, неоконченное высшее профессиональное, высшее непрофессиональное образование</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spacing w:after="0" w:line="240" w:lineRule="auto"/>
              <w:rPr>
                <w:rFonts w:ascii="Times New Roman" w:hAnsi="Times New Roman" w:cs="Times New Roman"/>
                <w:sz w:val="28"/>
                <w:szCs w:val="28"/>
              </w:rPr>
            </w:pPr>
            <w:r w:rsidRPr="008D3C59">
              <w:rPr>
                <w:rFonts w:ascii="Times New Roman" w:eastAsia="Times New Roman" w:hAnsi="Times New Roman" w:cs="Times New Roman"/>
                <w:sz w:val="28"/>
                <w:szCs w:val="28"/>
              </w:rPr>
              <w:t>Число педагогических работников, имеющих среднее специальное образование</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spacing w:after="0" w:line="240" w:lineRule="auto"/>
              <w:rPr>
                <w:rFonts w:ascii="Times New Roman" w:hAnsi="Times New Roman" w:cs="Times New Roman"/>
                <w:sz w:val="28"/>
                <w:szCs w:val="28"/>
              </w:rPr>
            </w:pPr>
            <w:r w:rsidRPr="008D3C59">
              <w:rPr>
                <w:rFonts w:ascii="Times New Roman" w:eastAsia="Times New Roman" w:hAnsi="Times New Roman" w:cs="Times New Roman"/>
                <w:sz w:val="28"/>
                <w:szCs w:val="28"/>
              </w:rPr>
              <w:t>Число педагогических работников, обучающихся в вузах</w:t>
            </w:r>
          </w:p>
        </w:tc>
      </w:tr>
      <w:tr w:rsidR="00243B01" w:rsidRPr="008D3C59" w:rsidTr="00243B01">
        <w:trPr>
          <w:trHeight w:val="1"/>
        </w:trPr>
        <w:tc>
          <w:tcPr>
            <w:tcW w:w="23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suppressAutoHyphens/>
              <w:spacing w:after="0" w:line="240" w:lineRule="auto"/>
              <w:rPr>
                <w:rFonts w:ascii="Times New Roman" w:eastAsia="Calibri" w:hAnsi="Times New Roman" w:cs="Times New Roman"/>
                <w:sz w:val="28"/>
                <w:szCs w:val="28"/>
              </w:rPr>
            </w:pPr>
            <w:r w:rsidRPr="008D3C59">
              <w:rPr>
                <w:rFonts w:ascii="Times New Roman" w:eastAsia="Calibri" w:hAnsi="Times New Roman" w:cs="Times New Roman"/>
                <w:sz w:val="28"/>
                <w:szCs w:val="28"/>
              </w:rPr>
              <w:t>2</w:t>
            </w:r>
            <w:r w:rsidR="00E02275" w:rsidRPr="008D3C59">
              <w:rPr>
                <w:rFonts w:ascii="Times New Roman" w:eastAsia="Calibri" w:hAnsi="Times New Roman" w:cs="Times New Roman"/>
                <w:sz w:val="28"/>
                <w:szCs w:val="28"/>
              </w:rPr>
              <w:t>1</w:t>
            </w:r>
          </w:p>
        </w:tc>
        <w:tc>
          <w:tcPr>
            <w:tcW w:w="2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E02275" w:rsidP="00E02275">
            <w:pPr>
              <w:suppressAutoHyphens/>
              <w:spacing w:after="0" w:line="240" w:lineRule="auto"/>
              <w:rPr>
                <w:rFonts w:ascii="Times New Roman" w:eastAsia="Calibri" w:hAnsi="Times New Roman" w:cs="Times New Roman"/>
                <w:sz w:val="28"/>
                <w:szCs w:val="28"/>
              </w:rPr>
            </w:pPr>
            <w:r w:rsidRPr="008D3C59">
              <w:rPr>
                <w:rFonts w:ascii="Times New Roman" w:eastAsia="Calibri" w:hAnsi="Times New Roman" w:cs="Times New Roman"/>
                <w:sz w:val="28"/>
                <w:szCs w:val="28"/>
              </w:rPr>
              <w:t>16 (76</w:t>
            </w:r>
            <w:r w:rsidR="00243B01" w:rsidRPr="008D3C59">
              <w:rPr>
                <w:rFonts w:ascii="Times New Roman" w:eastAsia="Calibri" w:hAnsi="Times New Roman" w:cs="Times New Roman"/>
                <w:sz w:val="28"/>
                <w:szCs w:val="28"/>
              </w:rPr>
              <w:t>%)</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E02275" w:rsidP="00E02275">
            <w:pPr>
              <w:suppressAutoHyphens/>
              <w:spacing w:after="0" w:line="240" w:lineRule="auto"/>
              <w:rPr>
                <w:rFonts w:ascii="Times New Roman" w:eastAsia="Calibri" w:hAnsi="Times New Roman" w:cs="Times New Roman"/>
                <w:sz w:val="28"/>
                <w:szCs w:val="28"/>
              </w:rPr>
            </w:pPr>
            <w:r w:rsidRPr="008D3C59">
              <w:rPr>
                <w:rFonts w:ascii="Times New Roman" w:eastAsia="Calibri" w:hAnsi="Times New Roman" w:cs="Times New Roman"/>
                <w:sz w:val="28"/>
                <w:szCs w:val="28"/>
              </w:rPr>
              <w:t>5 (23,8</w:t>
            </w:r>
            <w:r w:rsidR="00243B01" w:rsidRPr="008D3C59">
              <w:rPr>
                <w:rFonts w:ascii="Times New Roman" w:eastAsia="Calibri" w:hAnsi="Times New Roman" w:cs="Times New Roman"/>
                <w:sz w:val="28"/>
                <w:szCs w:val="28"/>
              </w:rPr>
              <w:t>%)</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suppressAutoHyphens/>
              <w:spacing w:after="0" w:line="240" w:lineRule="auto"/>
              <w:rPr>
                <w:rFonts w:ascii="Times New Roman" w:eastAsia="Calibri" w:hAnsi="Times New Roman" w:cs="Times New Roman"/>
                <w:sz w:val="28"/>
                <w:szCs w:val="28"/>
              </w:rPr>
            </w:pPr>
            <w:r w:rsidRPr="008D3C59">
              <w:rPr>
                <w:rFonts w:ascii="Times New Roman" w:eastAsia="Calibri" w:hAnsi="Times New Roman" w:cs="Times New Roman"/>
                <w:sz w:val="28"/>
                <w:szCs w:val="28"/>
              </w:rPr>
              <w:t>2 (9</w:t>
            </w:r>
            <w:r w:rsidR="00E02275" w:rsidRPr="008D3C59">
              <w:rPr>
                <w:rFonts w:ascii="Times New Roman" w:eastAsia="Calibri" w:hAnsi="Times New Roman" w:cs="Times New Roman"/>
                <w:sz w:val="28"/>
                <w:szCs w:val="28"/>
              </w:rPr>
              <w:t>,5</w:t>
            </w:r>
            <w:r w:rsidRPr="008D3C59">
              <w:rPr>
                <w:rFonts w:ascii="Times New Roman" w:eastAsia="Calibri" w:hAnsi="Times New Roman" w:cs="Times New Roman"/>
                <w:sz w:val="28"/>
                <w:szCs w:val="28"/>
              </w:rPr>
              <w:t>%)</w:t>
            </w:r>
          </w:p>
        </w:tc>
      </w:tr>
    </w:tbl>
    <w:p w:rsidR="00243B01" w:rsidRPr="008D3C59" w:rsidRDefault="00243B01" w:rsidP="00243B01">
      <w:pPr>
        <w:rPr>
          <w:rFonts w:ascii="Times New Roman" w:eastAsia="Times New Roman" w:hAnsi="Times New Roman" w:cs="Times New Roman"/>
          <w:sz w:val="28"/>
          <w:szCs w:val="28"/>
          <w:u w:val="single"/>
        </w:rPr>
      </w:pPr>
    </w:p>
    <w:p w:rsidR="00243B01" w:rsidRPr="008D3C59" w:rsidRDefault="00243B01" w:rsidP="00243B01">
      <w:pPr>
        <w:rPr>
          <w:rFonts w:ascii="Times New Roman" w:eastAsia="Times New Roman" w:hAnsi="Times New Roman" w:cs="Times New Roman"/>
          <w:sz w:val="28"/>
          <w:szCs w:val="28"/>
          <w:u w:val="single"/>
        </w:rPr>
      </w:pPr>
      <w:r w:rsidRPr="008D3C59">
        <w:rPr>
          <w:rFonts w:ascii="Times New Roman" w:hAnsi="Times New Roman" w:cs="Times New Roman"/>
          <w:noProof/>
          <w:sz w:val="28"/>
          <w:szCs w:val="28"/>
        </w:rPr>
        <w:lastRenderedPageBreak/>
        <w:drawing>
          <wp:inline distT="0" distB="0" distL="0" distR="0">
            <wp:extent cx="6137202" cy="2477387"/>
            <wp:effectExtent l="19050" t="0" r="15948" b="0"/>
            <wp:docPr id="1"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43B01" w:rsidRPr="008D3C59" w:rsidRDefault="00243B01" w:rsidP="00243B01">
      <w:pPr>
        <w:rPr>
          <w:rFonts w:ascii="Times New Roman" w:eastAsia="Times New Roman" w:hAnsi="Times New Roman" w:cs="Times New Roman"/>
          <w:sz w:val="28"/>
          <w:szCs w:val="28"/>
          <w:u w:val="single"/>
        </w:rPr>
      </w:pPr>
    </w:p>
    <w:p w:rsidR="00243B01" w:rsidRPr="008D3C59" w:rsidRDefault="00243B01" w:rsidP="00243B01">
      <w:pPr>
        <w:rPr>
          <w:rFonts w:ascii="Times New Roman" w:eastAsia="Times New Roman" w:hAnsi="Times New Roman" w:cs="Times New Roman"/>
          <w:sz w:val="28"/>
          <w:szCs w:val="28"/>
          <w:u w:val="single"/>
        </w:rPr>
      </w:pPr>
      <w:r w:rsidRPr="008D3C59">
        <w:rPr>
          <w:rFonts w:ascii="Times New Roman" w:eastAsia="Times New Roman" w:hAnsi="Times New Roman" w:cs="Times New Roman"/>
          <w:sz w:val="28"/>
          <w:szCs w:val="28"/>
          <w:u w:val="single"/>
        </w:rPr>
        <w:t>Качественный состав педагогических кадров   по уровню квалификации</w:t>
      </w:r>
    </w:p>
    <w:p w:rsidR="00243B01" w:rsidRPr="008D3C59" w:rsidRDefault="00243B01" w:rsidP="00243B01">
      <w:pPr>
        <w:rPr>
          <w:rFonts w:ascii="Times New Roman" w:eastAsia="Times New Roman" w:hAnsi="Times New Roman" w:cs="Times New Roman"/>
          <w:sz w:val="28"/>
          <w:szCs w:val="28"/>
          <w:u w:val="single"/>
        </w:rPr>
      </w:pPr>
      <w:r w:rsidRPr="008D3C59">
        <w:rPr>
          <w:rFonts w:ascii="Times New Roman" w:hAnsi="Times New Roman" w:cs="Times New Roman"/>
          <w:noProof/>
          <w:sz w:val="28"/>
          <w:szCs w:val="28"/>
        </w:rPr>
        <w:drawing>
          <wp:inline distT="0" distB="0" distL="0" distR="0">
            <wp:extent cx="4827181" cy="1786270"/>
            <wp:effectExtent l="19050" t="0" r="0" b="0"/>
            <wp:docPr id="2" name="Объект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43B01" w:rsidRPr="008D3C59" w:rsidRDefault="00243B01" w:rsidP="00243B01">
      <w:pPr>
        <w:rPr>
          <w:rFonts w:ascii="Times New Roman" w:eastAsia="Times New Roman" w:hAnsi="Times New Roman" w:cs="Times New Roman"/>
          <w:sz w:val="28"/>
          <w:szCs w:val="28"/>
          <w:u w:val="single"/>
        </w:rPr>
      </w:pPr>
    </w:p>
    <w:tbl>
      <w:tblPr>
        <w:tblW w:w="0" w:type="auto"/>
        <w:tblInd w:w="278" w:type="dxa"/>
        <w:tblCellMar>
          <w:left w:w="10" w:type="dxa"/>
          <w:right w:w="10" w:type="dxa"/>
        </w:tblCellMar>
        <w:tblLook w:val="04A0" w:firstRow="1" w:lastRow="0" w:firstColumn="1" w:lastColumn="0" w:noHBand="0" w:noVBand="1"/>
      </w:tblPr>
      <w:tblGrid>
        <w:gridCol w:w="2344"/>
        <w:gridCol w:w="2579"/>
        <w:gridCol w:w="2582"/>
        <w:gridCol w:w="2619"/>
        <w:gridCol w:w="2619"/>
      </w:tblGrid>
      <w:tr w:rsidR="00243B01" w:rsidRPr="008D3C59" w:rsidTr="00243B01">
        <w:trPr>
          <w:trHeight w:val="944"/>
        </w:trPr>
        <w:tc>
          <w:tcPr>
            <w:tcW w:w="2344"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 xml:space="preserve">Число педагогических работников </w:t>
            </w:r>
            <w:r w:rsidRPr="008D3C59">
              <w:rPr>
                <w:rFonts w:ascii="Times New Roman" w:eastAsia="Times New Roman" w:hAnsi="Times New Roman" w:cs="Times New Roman"/>
                <w:sz w:val="28"/>
                <w:szCs w:val="28"/>
              </w:rPr>
              <w:lastRenderedPageBreak/>
              <w:t>образовательного учреждения</w:t>
            </w:r>
          </w:p>
        </w:tc>
        <w:tc>
          <w:tcPr>
            <w:tcW w:w="2579"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lastRenderedPageBreak/>
              <w:t xml:space="preserve">Число педагогических работников, имеющих высшую </w:t>
            </w:r>
            <w:r w:rsidRPr="008D3C59">
              <w:rPr>
                <w:rFonts w:ascii="Times New Roman" w:eastAsia="Times New Roman" w:hAnsi="Times New Roman" w:cs="Times New Roman"/>
                <w:sz w:val="28"/>
                <w:szCs w:val="28"/>
              </w:rPr>
              <w:lastRenderedPageBreak/>
              <w:t>квалификационную категорию</w:t>
            </w:r>
          </w:p>
        </w:tc>
        <w:tc>
          <w:tcPr>
            <w:tcW w:w="258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lastRenderedPageBreak/>
              <w:t xml:space="preserve">Число педагогических работников, имеющих I </w:t>
            </w:r>
            <w:r w:rsidRPr="008D3C59">
              <w:rPr>
                <w:rFonts w:ascii="Times New Roman" w:eastAsia="Times New Roman" w:hAnsi="Times New Roman" w:cs="Times New Roman"/>
                <w:sz w:val="28"/>
                <w:szCs w:val="28"/>
              </w:rPr>
              <w:lastRenderedPageBreak/>
              <w:t>квалификационную категорию</w:t>
            </w:r>
          </w:p>
        </w:tc>
        <w:tc>
          <w:tcPr>
            <w:tcW w:w="2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lastRenderedPageBreak/>
              <w:t>Число педагогических работников,  сдавших на СЗД</w:t>
            </w:r>
          </w:p>
        </w:tc>
        <w:tc>
          <w:tcPr>
            <w:tcW w:w="2619" w:type="dxa"/>
            <w:tcBorders>
              <w:top w:val="single" w:sz="4" w:space="0" w:color="000000"/>
              <w:left w:val="single" w:sz="4" w:space="0" w:color="000000"/>
              <w:bottom w:val="single" w:sz="4" w:space="0" w:color="000000"/>
              <w:right w:val="single" w:sz="4" w:space="0" w:color="000000"/>
            </w:tcBorders>
            <w:shd w:val="clear" w:color="auto" w:fill="FFFFFF"/>
            <w:hideMark/>
          </w:tcPr>
          <w:p w:rsidR="00243B01" w:rsidRPr="008D3C59" w:rsidRDefault="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xml:space="preserve">Число педагогических работников, не имеющих  </w:t>
            </w:r>
            <w:r w:rsidRPr="008D3C59">
              <w:rPr>
                <w:rFonts w:ascii="Times New Roman" w:eastAsia="Times New Roman" w:hAnsi="Times New Roman" w:cs="Times New Roman"/>
                <w:sz w:val="28"/>
                <w:szCs w:val="28"/>
              </w:rPr>
              <w:lastRenderedPageBreak/>
              <w:t>квалификационной категории</w:t>
            </w:r>
          </w:p>
        </w:tc>
      </w:tr>
      <w:tr w:rsidR="00243B01" w:rsidRPr="008D3C59" w:rsidTr="00243B01">
        <w:trPr>
          <w:trHeight w:val="177"/>
        </w:trPr>
        <w:tc>
          <w:tcPr>
            <w:tcW w:w="2344"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lastRenderedPageBreak/>
              <w:t>2</w:t>
            </w:r>
            <w:r w:rsidR="00DF6132" w:rsidRPr="008D3C59">
              <w:rPr>
                <w:rFonts w:ascii="Times New Roman" w:eastAsia="Times New Roman" w:hAnsi="Times New Roman" w:cs="Times New Roman"/>
                <w:sz w:val="28"/>
                <w:szCs w:val="28"/>
              </w:rPr>
              <w:t>1</w:t>
            </w:r>
          </w:p>
        </w:tc>
        <w:tc>
          <w:tcPr>
            <w:tcW w:w="2579"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DF6132">
            <w:pPr>
              <w:rPr>
                <w:rFonts w:ascii="Times New Roman" w:hAnsi="Times New Roman" w:cs="Times New Roman"/>
                <w:sz w:val="28"/>
                <w:szCs w:val="28"/>
              </w:rPr>
            </w:pPr>
            <w:r w:rsidRPr="008D3C59">
              <w:rPr>
                <w:rFonts w:ascii="Times New Roman" w:eastAsia="Times New Roman" w:hAnsi="Times New Roman" w:cs="Times New Roman"/>
                <w:sz w:val="28"/>
                <w:szCs w:val="28"/>
              </w:rPr>
              <w:t>1 (4,7</w:t>
            </w:r>
            <w:r w:rsidR="00243B01" w:rsidRPr="008D3C59">
              <w:rPr>
                <w:rFonts w:ascii="Times New Roman" w:eastAsia="Times New Roman" w:hAnsi="Times New Roman" w:cs="Times New Roman"/>
                <w:sz w:val="28"/>
                <w:szCs w:val="28"/>
              </w:rPr>
              <w:t>%)</w:t>
            </w:r>
          </w:p>
        </w:tc>
        <w:tc>
          <w:tcPr>
            <w:tcW w:w="258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DF6132">
            <w:pPr>
              <w:rPr>
                <w:rFonts w:ascii="Times New Roman" w:hAnsi="Times New Roman" w:cs="Times New Roman"/>
                <w:sz w:val="28"/>
                <w:szCs w:val="28"/>
              </w:rPr>
            </w:pPr>
            <w:r w:rsidRPr="008D3C59">
              <w:rPr>
                <w:rFonts w:ascii="Times New Roman" w:eastAsia="Times New Roman" w:hAnsi="Times New Roman" w:cs="Times New Roman"/>
                <w:sz w:val="28"/>
                <w:szCs w:val="28"/>
              </w:rPr>
              <w:t>13 (61,</w:t>
            </w:r>
            <w:r w:rsidR="00243B01" w:rsidRPr="008D3C59">
              <w:rPr>
                <w:rFonts w:ascii="Times New Roman" w:eastAsia="Times New Roman" w:hAnsi="Times New Roman" w:cs="Times New Roman"/>
                <w:sz w:val="28"/>
                <w:szCs w:val="28"/>
              </w:rPr>
              <w:t>9%)</w:t>
            </w:r>
          </w:p>
        </w:tc>
        <w:tc>
          <w:tcPr>
            <w:tcW w:w="2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DF6132" w:rsidP="00DF6132">
            <w:pPr>
              <w:rPr>
                <w:rFonts w:ascii="Times New Roman" w:hAnsi="Times New Roman" w:cs="Times New Roman"/>
                <w:sz w:val="28"/>
                <w:szCs w:val="28"/>
              </w:rPr>
            </w:pPr>
            <w:r w:rsidRPr="008D3C59">
              <w:rPr>
                <w:rFonts w:ascii="Times New Roman" w:eastAsia="Times New Roman" w:hAnsi="Times New Roman" w:cs="Times New Roman"/>
                <w:sz w:val="28"/>
                <w:szCs w:val="28"/>
              </w:rPr>
              <w:t>6</w:t>
            </w:r>
            <w:r w:rsidR="00243B01" w:rsidRPr="008D3C59">
              <w:rPr>
                <w:rFonts w:ascii="Times New Roman" w:eastAsia="Times New Roman" w:hAnsi="Times New Roman" w:cs="Times New Roman"/>
                <w:sz w:val="28"/>
                <w:szCs w:val="28"/>
              </w:rPr>
              <w:t xml:space="preserve"> (2</w:t>
            </w:r>
            <w:r w:rsidRPr="008D3C59">
              <w:rPr>
                <w:rFonts w:ascii="Times New Roman" w:eastAsia="Times New Roman" w:hAnsi="Times New Roman" w:cs="Times New Roman"/>
                <w:sz w:val="28"/>
                <w:szCs w:val="28"/>
              </w:rPr>
              <w:t>8,6</w:t>
            </w:r>
            <w:r w:rsidR="00243B01" w:rsidRPr="008D3C59">
              <w:rPr>
                <w:rFonts w:ascii="Times New Roman" w:eastAsia="Times New Roman" w:hAnsi="Times New Roman" w:cs="Times New Roman"/>
                <w:sz w:val="28"/>
                <w:szCs w:val="28"/>
              </w:rPr>
              <w:t>%)</w:t>
            </w:r>
          </w:p>
        </w:tc>
        <w:tc>
          <w:tcPr>
            <w:tcW w:w="2619" w:type="dxa"/>
            <w:tcBorders>
              <w:top w:val="single" w:sz="4" w:space="0" w:color="000000"/>
              <w:left w:val="single" w:sz="4" w:space="0" w:color="000000"/>
              <w:bottom w:val="single" w:sz="4" w:space="0" w:color="000000"/>
              <w:right w:val="single" w:sz="4" w:space="0" w:color="000000"/>
            </w:tcBorders>
            <w:shd w:val="clear" w:color="auto" w:fill="FFFFFF"/>
            <w:hideMark/>
          </w:tcPr>
          <w:p w:rsidR="00243B01" w:rsidRPr="008D3C59" w:rsidRDefault="00DF6132">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1 (4,7</w:t>
            </w:r>
            <w:r w:rsidR="00243B01" w:rsidRPr="008D3C59">
              <w:rPr>
                <w:rFonts w:ascii="Times New Roman" w:eastAsia="Times New Roman" w:hAnsi="Times New Roman" w:cs="Times New Roman"/>
                <w:sz w:val="28"/>
                <w:szCs w:val="28"/>
              </w:rPr>
              <w:t>%)</w:t>
            </w:r>
          </w:p>
        </w:tc>
      </w:tr>
    </w:tbl>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xml:space="preserve">       </w:t>
      </w:r>
    </w:p>
    <w:p w:rsidR="00243B01" w:rsidRPr="008D3C59" w:rsidRDefault="00243B01" w:rsidP="00243B01">
      <w:pPr>
        <w:jc w:val="center"/>
        <w:rPr>
          <w:rFonts w:ascii="Times New Roman" w:eastAsia="Times New Roman" w:hAnsi="Times New Roman" w:cs="Times New Roman"/>
          <w:sz w:val="28"/>
          <w:szCs w:val="28"/>
          <w:u w:val="single"/>
        </w:rPr>
      </w:pPr>
      <w:r w:rsidRPr="008D3C59">
        <w:rPr>
          <w:rFonts w:ascii="Times New Roman" w:eastAsia="Times New Roman" w:hAnsi="Times New Roman" w:cs="Times New Roman"/>
          <w:sz w:val="28"/>
          <w:szCs w:val="28"/>
          <w:u w:val="single"/>
        </w:rPr>
        <w:t>Стаж работы педагогических работников</w:t>
      </w:r>
    </w:p>
    <w:tbl>
      <w:tblPr>
        <w:tblStyle w:val="aff1"/>
        <w:tblW w:w="14850" w:type="dxa"/>
        <w:tblLook w:val="04A0" w:firstRow="1" w:lastRow="0" w:firstColumn="1" w:lastColumn="0" w:noHBand="0" w:noVBand="1"/>
      </w:tblPr>
      <w:tblGrid>
        <w:gridCol w:w="5495"/>
        <w:gridCol w:w="4394"/>
        <w:gridCol w:w="4961"/>
      </w:tblGrid>
      <w:tr w:rsidR="00243B01" w:rsidRPr="008D3C59" w:rsidTr="00243B01">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Стаж работы педагогических работников  до 10 лет</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Стаж работы педагогических работников  от 10 до 20 лет</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Стаж работы педагогических работников  более  20 лет</w:t>
            </w:r>
          </w:p>
        </w:tc>
      </w:tr>
      <w:tr w:rsidR="00243B01" w:rsidRPr="008D3C59" w:rsidTr="00243B01">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DF6132" w:rsidP="00DF6132">
            <w:pPr>
              <w:jc w:val="cente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3 (14,2</w:t>
            </w:r>
            <w:r w:rsidR="00243B01" w:rsidRPr="008D3C59">
              <w:rPr>
                <w:rFonts w:ascii="Times New Roman" w:eastAsia="Times New Roman" w:hAnsi="Times New Roman" w:cs="Times New Roman"/>
                <w:sz w:val="28"/>
                <w:szCs w:val="28"/>
              </w:rPr>
              <w:t>%)</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DF6132" w:rsidP="00DF6132">
            <w:pPr>
              <w:jc w:val="cente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3 (14,3</w:t>
            </w:r>
            <w:r w:rsidR="00243B01" w:rsidRPr="008D3C59">
              <w:rPr>
                <w:rFonts w:ascii="Times New Roman" w:eastAsia="Times New Roman" w:hAnsi="Times New Roman" w:cs="Times New Roman"/>
                <w:sz w:val="28"/>
                <w:szCs w:val="28"/>
              </w:rPr>
              <w:t>%)</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rsidP="00DF6132">
            <w:pPr>
              <w:jc w:val="cente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1</w:t>
            </w:r>
            <w:r w:rsidR="00DF6132" w:rsidRPr="008D3C59">
              <w:rPr>
                <w:rFonts w:ascii="Times New Roman" w:eastAsia="Times New Roman" w:hAnsi="Times New Roman" w:cs="Times New Roman"/>
                <w:sz w:val="28"/>
                <w:szCs w:val="28"/>
              </w:rPr>
              <w:t>5</w:t>
            </w:r>
            <w:r w:rsidRPr="008D3C59">
              <w:rPr>
                <w:rFonts w:ascii="Times New Roman" w:eastAsia="Times New Roman" w:hAnsi="Times New Roman" w:cs="Times New Roman"/>
                <w:sz w:val="28"/>
                <w:szCs w:val="28"/>
              </w:rPr>
              <w:t xml:space="preserve"> (7</w:t>
            </w:r>
            <w:r w:rsidR="00DF6132" w:rsidRPr="008D3C59">
              <w:rPr>
                <w:rFonts w:ascii="Times New Roman" w:eastAsia="Times New Roman" w:hAnsi="Times New Roman" w:cs="Times New Roman"/>
                <w:sz w:val="28"/>
                <w:szCs w:val="28"/>
              </w:rPr>
              <w:t>1,4</w:t>
            </w:r>
            <w:r w:rsidRPr="008D3C59">
              <w:rPr>
                <w:rFonts w:ascii="Times New Roman" w:eastAsia="Times New Roman" w:hAnsi="Times New Roman" w:cs="Times New Roman"/>
                <w:sz w:val="28"/>
                <w:szCs w:val="28"/>
              </w:rPr>
              <w:t>%)</w:t>
            </w:r>
          </w:p>
        </w:tc>
      </w:tr>
    </w:tbl>
    <w:p w:rsidR="00243B01" w:rsidRPr="008D3C59" w:rsidRDefault="00243B01" w:rsidP="00243B01">
      <w:pPr>
        <w:rPr>
          <w:rFonts w:ascii="Times New Roman" w:eastAsia="Times New Roman" w:hAnsi="Times New Roman" w:cs="Times New Roman"/>
          <w:sz w:val="28"/>
          <w:szCs w:val="28"/>
        </w:rPr>
      </w:pPr>
    </w:p>
    <w:p w:rsidR="00243B01" w:rsidRPr="008D3C59" w:rsidRDefault="00243B01" w:rsidP="00243B01">
      <w:pPr>
        <w:jc w:val="center"/>
        <w:rPr>
          <w:rFonts w:ascii="Times New Roman" w:eastAsia="Times New Roman" w:hAnsi="Times New Roman" w:cs="Times New Roman"/>
          <w:sz w:val="28"/>
          <w:szCs w:val="28"/>
          <w:u w:val="single"/>
        </w:rPr>
      </w:pPr>
      <w:r w:rsidRPr="008D3C59">
        <w:rPr>
          <w:rFonts w:ascii="Times New Roman" w:hAnsi="Times New Roman" w:cs="Times New Roman"/>
          <w:noProof/>
          <w:sz w:val="28"/>
          <w:szCs w:val="28"/>
        </w:rPr>
        <w:drawing>
          <wp:inline distT="0" distB="0" distL="0" distR="0">
            <wp:extent cx="5502275" cy="3212465"/>
            <wp:effectExtent l="0" t="0" r="0" b="0"/>
            <wp:docPr id="3"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43B01" w:rsidRPr="008D3C59" w:rsidRDefault="00DF6132" w:rsidP="00243B01">
      <w:pPr>
        <w:spacing w:after="0" w:line="240" w:lineRule="auto"/>
        <w:ind w:left="360"/>
        <w:jc w:val="both"/>
        <w:rPr>
          <w:rFonts w:ascii="Times New Roman" w:hAnsi="Times New Roman" w:cs="Times New Roman"/>
          <w:b/>
          <w:sz w:val="28"/>
          <w:szCs w:val="28"/>
        </w:rPr>
      </w:pPr>
      <w:r w:rsidRPr="008D3C59">
        <w:rPr>
          <w:rFonts w:ascii="Times New Roman" w:hAnsi="Times New Roman" w:cs="Times New Roman"/>
          <w:b/>
          <w:sz w:val="28"/>
          <w:szCs w:val="28"/>
        </w:rPr>
        <w:t>Возрастной состав педагогического персонала</w:t>
      </w:r>
    </w:p>
    <w:p w:rsidR="00DF6132" w:rsidRPr="008D3C59" w:rsidRDefault="00DF6132" w:rsidP="00243B01">
      <w:pPr>
        <w:spacing w:after="0" w:line="240" w:lineRule="auto"/>
        <w:ind w:left="360"/>
        <w:jc w:val="both"/>
        <w:rPr>
          <w:rFonts w:ascii="Times New Roman" w:hAnsi="Times New Roman" w:cs="Times New Roman"/>
          <w:b/>
          <w:sz w:val="28"/>
          <w:szCs w:val="28"/>
        </w:rPr>
      </w:pPr>
    </w:p>
    <w:tbl>
      <w:tblPr>
        <w:tblStyle w:val="aff1"/>
        <w:tblW w:w="0" w:type="auto"/>
        <w:tblInd w:w="360" w:type="dxa"/>
        <w:tblLook w:val="04A0" w:firstRow="1" w:lastRow="0" w:firstColumn="1" w:lastColumn="0" w:noHBand="0" w:noVBand="1"/>
      </w:tblPr>
      <w:tblGrid>
        <w:gridCol w:w="4732"/>
        <w:gridCol w:w="4734"/>
        <w:gridCol w:w="4734"/>
      </w:tblGrid>
      <w:tr w:rsidR="00DF6132" w:rsidRPr="008D3C59" w:rsidTr="00DF6132">
        <w:tc>
          <w:tcPr>
            <w:tcW w:w="4808" w:type="dxa"/>
          </w:tcPr>
          <w:p w:rsidR="00DF6132" w:rsidRPr="008D3C59" w:rsidRDefault="00DF6132" w:rsidP="00DF6132">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lastRenderedPageBreak/>
              <w:t>Возраст педагогических работников  от 25 до 35 лет</w:t>
            </w:r>
          </w:p>
        </w:tc>
        <w:tc>
          <w:tcPr>
            <w:tcW w:w="4809" w:type="dxa"/>
          </w:tcPr>
          <w:p w:rsidR="00DF6132" w:rsidRPr="008D3C59" w:rsidRDefault="004218D2" w:rsidP="004218D2">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Возраст  педагогических работников  от 35 до 55</w:t>
            </w:r>
            <w:r w:rsidR="00DF6132" w:rsidRPr="008D3C59">
              <w:rPr>
                <w:rFonts w:ascii="Times New Roman" w:eastAsia="Times New Roman" w:hAnsi="Times New Roman" w:cs="Times New Roman"/>
                <w:sz w:val="28"/>
                <w:szCs w:val="28"/>
              </w:rPr>
              <w:t xml:space="preserve"> лет</w:t>
            </w:r>
          </w:p>
        </w:tc>
        <w:tc>
          <w:tcPr>
            <w:tcW w:w="4809" w:type="dxa"/>
          </w:tcPr>
          <w:p w:rsidR="00DF6132" w:rsidRPr="008D3C59" w:rsidRDefault="004218D2" w:rsidP="00380F5B">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xml:space="preserve">Возраст </w:t>
            </w:r>
            <w:r w:rsidR="00DF6132" w:rsidRPr="008D3C59">
              <w:rPr>
                <w:rFonts w:ascii="Times New Roman" w:eastAsia="Times New Roman" w:hAnsi="Times New Roman" w:cs="Times New Roman"/>
                <w:sz w:val="28"/>
                <w:szCs w:val="28"/>
              </w:rPr>
              <w:t>педагогических ра</w:t>
            </w:r>
            <w:r w:rsidR="00380F5B" w:rsidRPr="008D3C59">
              <w:rPr>
                <w:rFonts w:ascii="Times New Roman" w:eastAsia="Times New Roman" w:hAnsi="Times New Roman" w:cs="Times New Roman"/>
                <w:sz w:val="28"/>
                <w:szCs w:val="28"/>
              </w:rPr>
              <w:t>ботников  более  55</w:t>
            </w:r>
            <w:r w:rsidR="00DF6132" w:rsidRPr="008D3C59">
              <w:rPr>
                <w:rFonts w:ascii="Times New Roman" w:eastAsia="Times New Roman" w:hAnsi="Times New Roman" w:cs="Times New Roman"/>
                <w:sz w:val="28"/>
                <w:szCs w:val="28"/>
              </w:rPr>
              <w:t xml:space="preserve"> лет</w:t>
            </w:r>
          </w:p>
        </w:tc>
      </w:tr>
      <w:tr w:rsidR="00DF6132" w:rsidRPr="008D3C59" w:rsidTr="00DF6132">
        <w:tc>
          <w:tcPr>
            <w:tcW w:w="4808" w:type="dxa"/>
          </w:tcPr>
          <w:p w:rsidR="00DF6132" w:rsidRPr="008D3C59" w:rsidRDefault="004218D2" w:rsidP="00243B01">
            <w:pPr>
              <w:jc w:val="both"/>
              <w:rPr>
                <w:rFonts w:ascii="Times New Roman" w:hAnsi="Times New Roman" w:cs="Times New Roman"/>
                <w:sz w:val="28"/>
                <w:szCs w:val="28"/>
              </w:rPr>
            </w:pPr>
            <w:r w:rsidRPr="008D3C59">
              <w:rPr>
                <w:rFonts w:ascii="Times New Roman" w:hAnsi="Times New Roman" w:cs="Times New Roman"/>
                <w:sz w:val="28"/>
                <w:szCs w:val="28"/>
              </w:rPr>
              <w:t>3 (14,3%)</w:t>
            </w:r>
          </w:p>
        </w:tc>
        <w:tc>
          <w:tcPr>
            <w:tcW w:w="4809" w:type="dxa"/>
          </w:tcPr>
          <w:p w:rsidR="00DF6132" w:rsidRPr="008D3C59" w:rsidRDefault="00380F5B" w:rsidP="00243B01">
            <w:pPr>
              <w:jc w:val="both"/>
              <w:rPr>
                <w:rFonts w:ascii="Times New Roman" w:hAnsi="Times New Roman" w:cs="Times New Roman"/>
                <w:sz w:val="28"/>
                <w:szCs w:val="28"/>
              </w:rPr>
            </w:pPr>
            <w:r w:rsidRPr="008D3C59">
              <w:rPr>
                <w:rFonts w:ascii="Times New Roman" w:hAnsi="Times New Roman" w:cs="Times New Roman"/>
                <w:sz w:val="28"/>
                <w:szCs w:val="28"/>
              </w:rPr>
              <w:t>16 (76%)</w:t>
            </w:r>
          </w:p>
        </w:tc>
        <w:tc>
          <w:tcPr>
            <w:tcW w:w="4809" w:type="dxa"/>
          </w:tcPr>
          <w:p w:rsidR="00DF6132" w:rsidRPr="008D3C59" w:rsidRDefault="00380F5B" w:rsidP="00243B01">
            <w:pPr>
              <w:jc w:val="both"/>
              <w:rPr>
                <w:rFonts w:ascii="Times New Roman" w:hAnsi="Times New Roman" w:cs="Times New Roman"/>
                <w:sz w:val="28"/>
                <w:szCs w:val="28"/>
              </w:rPr>
            </w:pPr>
            <w:r w:rsidRPr="008D3C59">
              <w:rPr>
                <w:rFonts w:ascii="Times New Roman" w:hAnsi="Times New Roman" w:cs="Times New Roman"/>
                <w:sz w:val="28"/>
                <w:szCs w:val="28"/>
              </w:rPr>
              <w:t>2 (9,5%)</w:t>
            </w:r>
          </w:p>
        </w:tc>
      </w:tr>
    </w:tbl>
    <w:p w:rsidR="00DF6132" w:rsidRPr="008D3C59" w:rsidRDefault="00DF6132" w:rsidP="00243B01">
      <w:pPr>
        <w:spacing w:after="0" w:line="240" w:lineRule="auto"/>
        <w:ind w:left="360"/>
        <w:jc w:val="both"/>
        <w:rPr>
          <w:rFonts w:ascii="Times New Roman" w:hAnsi="Times New Roman" w:cs="Times New Roman"/>
          <w:sz w:val="28"/>
          <w:szCs w:val="28"/>
        </w:rPr>
      </w:pPr>
    </w:p>
    <w:p w:rsidR="00DF6132" w:rsidRPr="008D3C59" w:rsidRDefault="00DF6132" w:rsidP="00243B01">
      <w:pPr>
        <w:spacing w:after="0" w:line="240" w:lineRule="auto"/>
        <w:ind w:left="360"/>
        <w:jc w:val="both"/>
        <w:rPr>
          <w:rFonts w:ascii="Times New Roman" w:hAnsi="Times New Roman" w:cs="Times New Roman"/>
          <w:b/>
          <w:sz w:val="28"/>
          <w:szCs w:val="28"/>
        </w:rPr>
      </w:pPr>
    </w:p>
    <w:p w:rsidR="00DF6132" w:rsidRPr="008D3C59" w:rsidRDefault="00DF6132" w:rsidP="00243B01">
      <w:pPr>
        <w:spacing w:after="0" w:line="240" w:lineRule="auto"/>
        <w:ind w:left="360"/>
        <w:jc w:val="both"/>
        <w:rPr>
          <w:rFonts w:ascii="Times New Roman" w:hAnsi="Times New Roman" w:cs="Times New Roman"/>
          <w:b/>
          <w:sz w:val="28"/>
          <w:szCs w:val="28"/>
        </w:rPr>
      </w:pPr>
    </w:p>
    <w:p w:rsidR="00DF6132" w:rsidRPr="008D3C59" w:rsidRDefault="00380F5B" w:rsidP="00243B01">
      <w:pPr>
        <w:spacing w:after="0" w:line="240" w:lineRule="auto"/>
        <w:ind w:left="360"/>
        <w:jc w:val="both"/>
        <w:rPr>
          <w:rFonts w:ascii="Times New Roman" w:hAnsi="Times New Roman" w:cs="Times New Roman"/>
          <w:b/>
          <w:sz w:val="28"/>
          <w:szCs w:val="28"/>
        </w:rPr>
      </w:pPr>
      <w:r w:rsidRPr="008D3C59">
        <w:rPr>
          <w:rFonts w:ascii="Times New Roman" w:hAnsi="Times New Roman" w:cs="Times New Roman"/>
          <w:b/>
          <w:noProof/>
          <w:sz w:val="28"/>
          <w:szCs w:val="28"/>
        </w:rPr>
        <w:drawing>
          <wp:inline distT="0" distB="0" distL="0" distR="0">
            <wp:extent cx="2851740" cy="1307169"/>
            <wp:effectExtent l="19050" t="0" r="24810" b="7281"/>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F6132" w:rsidRPr="008D3C59" w:rsidRDefault="00DF6132" w:rsidP="00243B01">
      <w:pPr>
        <w:spacing w:after="0" w:line="240" w:lineRule="auto"/>
        <w:ind w:left="360"/>
        <w:jc w:val="both"/>
        <w:rPr>
          <w:rFonts w:ascii="Times New Roman" w:hAnsi="Times New Roman" w:cs="Times New Roman"/>
          <w:b/>
          <w:sz w:val="28"/>
          <w:szCs w:val="28"/>
        </w:rPr>
      </w:pPr>
    </w:p>
    <w:p w:rsidR="00DF6132" w:rsidRPr="008D3C59" w:rsidRDefault="00DF6132" w:rsidP="00243B01">
      <w:pPr>
        <w:spacing w:after="0" w:line="240" w:lineRule="auto"/>
        <w:ind w:left="360"/>
        <w:jc w:val="both"/>
        <w:rPr>
          <w:rFonts w:ascii="Times New Roman" w:hAnsi="Times New Roman" w:cs="Times New Roman"/>
          <w:b/>
          <w:sz w:val="28"/>
          <w:szCs w:val="28"/>
        </w:rPr>
      </w:pPr>
    </w:p>
    <w:p w:rsidR="00DF6132" w:rsidRPr="008D3C59" w:rsidRDefault="00DF6132" w:rsidP="00243B01">
      <w:pPr>
        <w:spacing w:after="0" w:line="240" w:lineRule="auto"/>
        <w:ind w:left="360"/>
        <w:jc w:val="both"/>
        <w:rPr>
          <w:rFonts w:ascii="Times New Roman" w:hAnsi="Times New Roman" w:cs="Times New Roman"/>
          <w:b/>
          <w:sz w:val="28"/>
          <w:szCs w:val="28"/>
        </w:rPr>
      </w:pPr>
    </w:p>
    <w:p w:rsidR="00243B01" w:rsidRPr="008D3C59" w:rsidRDefault="00243B01" w:rsidP="00243B01">
      <w:pPr>
        <w:spacing w:after="0" w:line="240" w:lineRule="auto"/>
        <w:ind w:firstLine="540"/>
        <w:jc w:val="both"/>
        <w:rPr>
          <w:rFonts w:ascii="Times New Roman" w:hAnsi="Times New Roman" w:cs="Times New Roman"/>
          <w:sz w:val="28"/>
          <w:szCs w:val="28"/>
        </w:rPr>
      </w:pPr>
      <w:r w:rsidRPr="008D3C59">
        <w:rPr>
          <w:rFonts w:ascii="Times New Roman" w:hAnsi="Times New Roman" w:cs="Times New Roman"/>
          <w:sz w:val="28"/>
          <w:szCs w:val="28"/>
        </w:rPr>
        <w:t xml:space="preserve">Работа педагогов школы отмечена </w:t>
      </w:r>
      <w:r w:rsidRPr="008D3C59">
        <w:rPr>
          <w:rFonts w:ascii="Times New Roman" w:hAnsi="Times New Roman" w:cs="Times New Roman"/>
          <w:b/>
          <w:sz w:val="28"/>
          <w:szCs w:val="28"/>
        </w:rPr>
        <w:t>правительственными и профессиональ</w:t>
      </w:r>
      <w:r w:rsidRPr="008D3C59">
        <w:rPr>
          <w:rFonts w:ascii="Times New Roman" w:hAnsi="Times New Roman" w:cs="Times New Roman"/>
          <w:b/>
          <w:sz w:val="28"/>
          <w:szCs w:val="28"/>
        </w:rPr>
        <w:softHyphen/>
        <w:t>ными наградами:</w:t>
      </w:r>
    </w:p>
    <w:p w:rsidR="00243B01" w:rsidRPr="008D3C59" w:rsidRDefault="00243B01" w:rsidP="00243B01">
      <w:pPr>
        <w:numPr>
          <w:ilvl w:val="0"/>
          <w:numId w:val="2"/>
        </w:numPr>
        <w:spacing w:after="0" w:line="240" w:lineRule="auto"/>
        <w:jc w:val="both"/>
        <w:rPr>
          <w:rFonts w:ascii="Times New Roman" w:hAnsi="Times New Roman" w:cs="Times New Roman"/>
          <w:sz w:val="28"/>
          <w:szCs w:val="28"/>
        </w:rPr>
      </w:pPr>
      <w:r w:rsidRPr="008D3C59">
        <w:rPr>
          <w:rFonts w:ascii="Times New Roman" w:hAnsi="Times New Roman" w:cs="Times New Roman"/>
          <w:sz w:val="28"/>
          <w:szCs w:val="28"/>
        </w:rPr>
        <w:t>нагрудный Знак «Почетный работник общего образования РФ» – 1 учитель;</w:t>
      </w:r>
    </w:p>
    <w:p w:rsidR="00243B01" w:rsidRPr="008D3C59" w:rsidRDefault="00243B01" w:rsidP="00243B01">
      <w:pPr>
        <w:numPr>
          <w:ilvl w:val="0"/>
          <w:numId w:val="2"/>
        </w:numPr>
        <w:spacing w:after="0" w:line="240" w:lineRule="auto"/>
        <w:jc w:val="both"/>
        <w:rPr>
          <w:rFonts w:ascii="Times New Roman" w:hAnsi="Times New Roman" w:cs="Times New Roman"/>
          <w:sz w:val="28"/>
          <w:szCs w:val="28"/>
        </w:rPr>
      </w:pPr>
      <w:r w:rsidRPr="008D3C59">
        <w:rPr>
          <w:rFonts w:ascii="Times New Roman" w:hAnsi="Times New Roman" w:cs="Times New Roman"/>
          <w:sz w:val="28"/>
          <w:szCs w:val="28"/>
        </w:rPr>
        <w:t xml:space="preserve">награждены грамотой Министерства образования РФ – </w:t>
      </w:r>
      <w:r w:rsidR="00380F5B" w:rsidRPr="008D3C59">
        <w:rPr>
          <w:rFonts w:ascii="Times New Roman" w:hAnsi="Times New Roman" w:cs="Times New Roman"/>
          <w:sz w:val="28"/>
          <w:szCs w:val="28"/>
        </w:rPr>
        <w:t>2</w:t>
      </w:r>
      <w:r w:rsidRPr="008D3C59">
        <w:rPr>
          <w:rFonts w:ascii="Times New Roman" w:hAnsi="Times New Roman" w:cs="Times New Roman"/>
          <w:sz w:val="28"/>
          <w:szCs w:val="28"/>
        </w:rPr>
        <w:t xml:space="preserve"> учителя;</w:t>
      </w:r>
    </w:p>
    <w:p w:rsidR="00243B01" w:rsidRPr="008D3C59" w:rsidRDefault="00243B01" w:rsidP="00243B01">
      <w:pPr>
        <w:numPr>
          <w:ilvl w:val="0"/>
          <w:numId w:val="2"/>
        </w:numPr>
        <w:spacing w:after="0" w:line="240" w:lineRule="auto"/>
        <w:jc w:val="both"/>
        <w:rPr>
          <w:rFonts w:ascii="Times New Roman" w:hAnsi="Times New Roman" w:cs="Times New Roman"/>
          <w:sz w:val="28"/>
          <w:szCs w:val="28"/>
        </w:rPr>
      </w:pPr>
      <w:r w:rsidRPr="008D3C59">
        <w:rPr>
          <w:rFonts w:ascii="Times New Roman" w:hAnsi="Times New Roman" w:cs="Times New Roman"/>
          <w:sz w:val="28"/>
          <w:szCs w:val="28"/>
        </w:rPr>
        <w:t xml:space="preserve">награждены грамотой Министерства образования Нижегородской области – </w:t>
      </w:r>
      <w:r w:rsidR="00380F5B" w:rsidRPr="008D3C59">
        <w:rPr>
          <w:rFonts w:ascii="Times New Roman" w:hAnsi="Times New Roman" w:cs="Times New Roman"/>
          <w:sz w:val="28"/>
          <w:szCs w:val="28"/>
        </w:rPr>
        <w:t>3</w:t>
      </w:r>
      <w:r w:rsidRPr="008D3C59">
        <w:rPr>
          <w:rFonts w:ascii="Times New Roman" w:hAnsi="Times New Roman" w:cs="Times New Roman"/>
          <w:sz w:val="28"/>
          <w:szCs w:val="28"/>
        </w:rPr>
        <w:t xml:space="preserve"> учителя;</w:t>
      </w:r>
    </w:p>
    <w:p w:rsidR="00243B01" w:rsidRPr="008D3C59" w:rsidRDefault="00243B01" w:rsidP="00243B01">
      <w:pPr>
        <w:numPr>
          <w:ilvl w:val="0"/>
          <w:numId w:val="2"/>
        </w:numPr>
        <w:spacing w:after="0" w:line="240" w:lineRule="auto"/>
        <w:jc w:val="both"/>
        <w:rPr>
          <w:rFonts w:ascii="Times New Roman" w:hAnsi="Times New Roman" w:cs="Times New Roman"/>
          <w:sz w:val="28"/>
          <w:szCs w:val="28"/>
        </w:rPr>
      </w:pPr>
      <w:r w:rsidRPr="008D3C59">
        <w:rPr>
          <w:rFonts w:ascii="Times New Roman" w:hAnsi="Times New Roman" w:cs="Times New Roman"/>
          <w:sz w:val="28"/>
          <w:szCs w:val="28"/>
        </w:rPr>
        <w:t>победители конкурса лучших учителей Российской Федерации в рамках ПНП «Образование» – 1 учитель;</w:t>
      </w:r>
    </w:p>
    <w:p w:rsidR="00243B01" w:rsidRPr="008D3C59" w:rsidRDefault="00243B01" w:rsidP="00243B01">
      <w:pPr>
        <w:numPr>
          <w:ilvl w:val="0"/>
          <w:numId w:val="2"/>
        </w:numPr>
        <w:spacing w:after="0" w:line="240" w:lineRule="auto"/>
        <w:jc w:val="both"/>
        <w:rPr>
          <w:rFonts w:ascii="Times New Roman" w:hAnsi="Times New Roman" w:cs="Times New Roman"/>
          <w:sz w:val="28"/>
          <w:szCs w:val="28"/>
        </w:rPr>
      </w:pPr>
      <w:r w:rsidRPr="008D3C59">
        <w:rPr>
          <w:rFonts w:ascii="Times New Roman" w:hAnsi="Times New Roman" w:cs="Times New Roman"/>
          <w:sz w:val="28"/>
          <w:szCs w:val="28"/>
        </w:rPr>
        <w:t xml:space="preserve">отмечены грантами губернатора по итогам конкурса лучших учителей Российской Федерации в рамках ПНП «Образование» – </w:t>
      </w:r>
      <w:r w:rsidR="00380F5B" w:rsidRPr="008D3C59">
        <w:rPr>
          <w:rFonts w:ascii="Times New Roman" w:hAnsi="Times New Roman" w:cs="Times New Roman"/>
          <w:sz w:val="28"/>
          <w:szCs w:val="28"/>
        </w:rPr>
        <w:t>1</w:t>
      </w:r>
      <w:r w:rsidRPr="008D3C59">
        <w:rPr>
          <w:rFonts w:ascii="Times New Roman" w:hAnsi="Times New Roman" w:cs="Times New Roman"/>
          <w:sz w:val="28"/>
          <w:szCs w:val="28"/>
        </w:rPr>
        <w:t xml:space="preserve"> учител</w:t>
      </w:r>
      <w:r w:rsidR="00380F5B" w:rsidRPr="008D3C59">
        <w:rPr>
          <w:rFonts w:ascii="Times New Roman" w:hAnsi="Times New Roman" w:cs="Times New Roman"/>
          <w:sz w:val="28"/>
          <w:szCs w:val="28"/>
        </w:rPr>
        <w:t>ь</w:t>
      </w:r>
      <w:r w:rsidRPr="008D3C59">
        <w:rPr>
          <w:rFonts w:ascii="Times New Roman" w:hAnsi="Times New Roman" w:cs="Times New Roman"/>
          <w:sz w:val="28"/>
          <w:szCs w:val="28"/>
        </w:rPr>
        <w:t>;</w:t>
      </w:r>
    </w:p>
    <w:p w:rsidR="00243B01" w:rsidRPr="008D3C59" w:rsidRDefault="00B7644E" w:rsidP="00243B01">
      <w:pPr>
        <w:numPr>
          <w:ilvl w:val="0"/>
          <w:numId w:val="2"/>
        </w:numPr>
        <w:spacing w:after="0" w:line="240" w:lineRule="auto"/>
        <w:jc w:val="both"/>
        <w:rPr>
          <w:rFonts w:ascii="Times New Roman" w:hAnsi="Times New Roman" w:cs="Times New Roman"/>
          <w:sz w:val="28"/>
          <w:szCs w:val="28"/>
        </w:rPr>
      </w:pPr>
      <w:r w:rsidRPr="008D3C59">
        <w:rPr>
          <w:rFonts w:ascii="Times New Roman" w:hAnsi="Times New Roman" w:cs="Times New Roman"/>
          <w:sz w:val="28"/>
          <w:szCs w:val="28"/>
        </w:rPr>
        <w:t>призер</w:t>
      </w:r>
      <w:r w:rsidR="00243B01" w:rsidRPr="008D3C59">
        <w:rPr>
          <w:rFonts w:ascii="Times New Roman" w:hAnsi="Times New Roman" w:cs="Times New Roman"/>
          <w:sz w:val="28"/>
          <w:szCs w:val="28"/>
        </w:rPr>
        <w:t xml:space="preserve"> конкурса   «Вожатый года»-   1 человек.</w:t>
      </w:r>
    </w:p>
    <w:p w:rsidR="00243B01" w:rsidRPr="008D3C59" w:rsidRDefault="00243B01" w:rsidP="00243B01">
      <w:pPr>
        <w:spacing w:after="0" w:line="240" w:lineRule="auto"/>
        <w:jc w:val="both"/>
        <w:rPr>
          <w:rFonts w:ascii="Times New Roman" w:hAnsi="Times New Roman" w:cs="Times New Roman"/>
          <w:b/>
          <w:color w:val="FF0000"/>
          <w:sz w:val="28"/>
          <w:szCs w:val="28"/>
        </w:rPr>
      </w:pPr>
    </w:p>
    <w:p w:rsidR="00243B01" w:rsidRPr="008D3C59" w:rsidRDefault="00243B01" w:rsidP="00243B01">
      <w:pPr>
        <w:spacing w:after="0" w:line="240" w:lineRule="auto"/>
        <w:ind w:firstLine="540"/>
        <w:jc w:val="center"/>
        <w:rPr>
          <w:rFonts w:ascii="Times New Roman" w:hAnsi="Times New Roman" w:cs="Times New Roman"/>
          <w:b/>
          <w:sz w:val="28"/>
          <w:szCs w:val="28"/>
        </w:rPr>
      </w:pPr>
      <w:r w:rsidRPr="008D3C59">
        <w:rPr>
          <w:rFonts w:ascii="Times New Roman" w:hAnsi="Times New Roman" w:cs="Times New Roman"/>
          <w:b/>
          <w:sz w:val="28"/>
          <w:szCs w:val="28"/>
        </w:rPr>
        <w:t>Учебный план</w:t>
      </w:r>
    </w:p>
    <w:p w:rsidR="00243B01" w:rsidRPr="008D3C59" w:rsidRDefault="00243B01" w:rsidP="00243B01">
      <w:pPr>
        <w:spacing w:after="0" w:line="240" w:lineRule="auto"/>
        <w:ind w:firstLine="540"/>
        <w:jc w:val="center"/>
        <w:rPr>
          <w:rFonts w:ascii="Times New Roman" w:hAnsi="Times New Roman" w:cs="Times New Roman"/>
          <w:b/>
          <w:sz w:val="28"/>
          <w:szCs w:val="28"/>
        </w:rPr>
      </w:pPr>
    </w:p>
    <w:p w:rsidR="00243B01" w:rsidRPr="008D3C59" w:rsidRDefault="00243B01" w:rsidP="00243B01">
      <w:pPr>
        <w:keepNext/>
        <w:spacing w:line="240" w:lineRule="auto"/>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xml:space="preserve">   Учебный план разработан в соответствии с нормативными правовыми документами и методическими материалами федерального и регионального уровней.</w:t>
      </w:r>
    </w:p>
    <w:p w:rsidR="00243B01" w:rsidRPr="008D3C59" w:rsidRDefault="00243B01" w:rsidP="00243B01">
      <w:pPr>
        <w:spacing w:after="0" w:line="240" w:lineRule="auto"/>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xml:space="preserve">        Учебный план является нормативным документом, определяющим распределение учебного времени, отводимого на изучение различных образовательных областей.</w:t>
      </w:r>
    </w:p>
    <w:p w:rsidR="00243B01" w:rsidRPr="008D3C59" w:rsidRDefault="00243B01" w:rsidP="00243B01">
      <w:pPr>
        <w:spacing w:after="0" w:line="240" w:lineRule="auto"/>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xml:space="preserve">   Система образования школы включает в себя три уровня:</w:t>
      </w:r>
    </w:p>
    <w:p w:rsidR="00243B01" w:rsidRPr="008D3C59" w:rsidRDefault="00243B01" w:rsidP="00243B01">
      <w:pPr>
        <w:spacing w:after="0" w:line="240" w:lineRule="auto"/>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lastRenderedPageBreak/>
        <w:t>1  уровень – начальное образование (срок обучения 4 года);</w:t>
      </w:r>
    </w:p>
    <w:p w:rsidR="00243B01" w:rsidRPr="008D3C59" w:rsidRDefault="00243B01" w:rsidP="00243B01">
      <w:pPr>
        <w:spacing w:after="0" w:line="240" w:lineRule="auto"/>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xml:space="preserve">2  уровень – основное образование (срок обучения 5 лет); </w:t>
      </w:r>
    </w:p>
    <w:p w:rsidR="00243B01" w:rsidRPr="008D3C59" w:rsidRDefault="00243B01" w:rsidP="00243B01">
      <w:pPr>
        <w:spacing w:after="0" w:line="240" w:lineRule="auto"/>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3  уровень – среднее образование (срок обучения 2 года).</w:t>
      </w:r>
    </w:p>
    <w:p w:rsidR="00243B01" w:rsidRPr="008D3C59" w:rsidRDefault="00243B01" w:rsidP="00243B01">
      <w:pPr>
        <w:spacing w:after="0" w:line="240" w:lineRule="auto"/>
        <w:rPr>
          <w:rFonts w:ascii="Times New Roman" w:eastAsia="Times New Roman" w:hAnsi="Times New Roman" w:cs="Times New Roman"/>
          <w:sz w:val="28"/>
          <w:szCs w:val="28"/>
        </w:rPr>
      </w:pPr>
      <w:r w:rsidRPr="008D3C59">
        <w:rPr>
          <w:rFonts w:ascii="Times New Roman" w:eastAsia="Times New Roman" w:hAnsi="Times New Roman" w:cs="Times New Roman"/>
          <w:color w:val="C00000"/>
          <w:sz w:val="28"/>
          <w:szCs w:val="28"/>
        </w:rPr>
        <w:tab/>
      </w:r>
      <w:r w:rsidRPr="008D3C59">
        <w:rPr>
          <w:rFonts w:ascii="Times New Roman" w:eastAsia="Times New Roman" w:hAnsi="Times New Roman" w:cs="Times New Roman"/>
          <w:sz w:val="28"/>
          <w:szCs w:val="28"/>
        </w:rPr>
        <w:t>В целях более оптимальной организации учебно-воспитательного процесса предусматривается в 1-х классах 5-дневная  учебная неделя, 2-11-х классах – 6-дневная учебная неделя.</w:t>
      </w:r>
    </w:p>
    <w:p w:rsidR="00243B01" w:rsidRPr="008D3C59" w:rsidRDefault="00243B01" w:rsidP="00243B01">
      <w:pPr>
        <w:spacing w:after="0" w:line="240" w:lineRule="auto"/>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xml:space="preserve">        В начальной школе в 201</w:t>
      </w:r>
      <w:r w:rsidR="00B7644E" w:rsidRPr="008D3C59">
        <w:rPr>
          <w:rFonts w:ascii="Times New Roman" w:eastAsia="Times New Roman" w:hAnsi="Times New Roman" w:cs="Times New Roman"/>
          <w:sz w:val="28"/>
          <w:szCs w:val="28"/>
        </w:rPr>
        <w:t>6</w:t>
      </w:r>
      <w:r w:rsidRPr="008D3C59">
        <w:rPr>
          <w:rFonts w:ascii="Times New Roman" w:eastAsia="Times New Roman" w:hAnsi="Times New Roman" w:cs="Times New Roman"/>
          <w:sz w:val="28"/>
          <w:szCs w:val="28"/>
        </w:rPr>
        <w:t>-201</w:t>
      </w:r>
      <w:r w:rsidR="00B7644E" w:rsidRPr="008D3C59">
        <w:rPr>
          <w:rFonts w:ascii="Times New Roman" w:eastAsia="Times New Roman" w:hAnsi="Times New Roman" w:cs="Times New Roman"/>
          <w:sz w:val="28"/>
          <w:szCs w:val="28"/>
        </w:rPr>
        <w:t>7</w:t>
      </w:r>
      <w:r w:rsidRPr="008D3C59">
        <w:rPr>
          <w:rFonts w:ascii="Times New Roman" w:eastAsia="Times New Roman" w:hAnsi="Times New Roman" w:cs="Times New Roman"/>
          <w:sz w:val="28"/>
          <w:szCs w:val="28"/>
        </w:rPr>
        <w:t xml:space="preserve"> учебном году реализовалась программа «Школа России».</w:t>
      </w:r>
    </w:p>
    <w:p w:rsidR="005A2834" w:rsidRPr="008D3C59" w:rsidRDefault="005A2834" w:rsidP="005A2834">
      <w:pPr>
        <w:spacing w:after="0" w:line="240" w:lineRule="auto"/>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xml:space="preserve">Обучение в 1 классе организовано с максимально допустимой недельной нагрузкой в 21 академический час и дополнительными недельными каникулами в середине третьей четверти. В 1 классе используется ступенчатый режим обучения: </w:t>
      </w:r>
    </w:p>
    <w:p w:rsidR="005A2834" w:rsidRPr="008D3C59" w:rsidRDefault="005A2834" w:rsidP="005A2834">
      <w:pPr>
        <w:spacing w:after="0" w:line="240" w:lineRule="auto"/>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- 1 четверть - по 3 урока в день по 35 минут каждый;</w:t>
      </w:r>
    </w:p>
    <w:p w:rsidR="005A2834" w:rsidRPr="008D3C59" w:rsidRDefault="005A2834" w:rsidP="005A2834">
      <w:pPr>
        <w:spacing w:after="0" w:line="240" w:lineRule="auto"/>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- 2 четверть -по 4 урока в день по 45 минут;</w:t>
      </w:r>
    </w:p>
    <w:p w:rsidR="005A2834" w:rsidRPr="008D3C59" w:rsidRDefault="005A2834" w:rsidP="005A2834">
      <w:pPr>
        <w:spacing w:after="0" w:line="240" w:lineRule="auto"/>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xml:space="preserve">-3 - 4 четверти-4 урока по 45 минут. </w:t>
      </w:r>
    </w:p>
    <w:p w:rsidR="005A2834" w:rsidRPr="008D3C59" w:rsidRDefault="005A2834" w:rsidP="005A2834">
      <w:pPr>
        <w:spacing w:after="0" w:line="240" w:lineRule="auto"/>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xml:space="preserve"> В соответствии с приказом  Министерства образования от 30.08.2010 г. №889 «О внесении изменений в федеральный базисный учебный план и примерные учебные планы для образовательных учреждений РФ» в объем недельной учебной нагрузки общеобразовательных учреждений всех видов и типов введен третий час физической культуры и нагрузка увеличилась до 21 часа.  Кроме уроков физкультуры двигательная активность обучающихся дополняется проведением подвижных игр, физкультминутками, динамической паузой. </w:t>
      </w:r>
    </w:p>
    <w:p w:rsidR="005A2834" w:rsidRPr="008D3C59" w:rsidRDefault="005A2834" w:rsidP="005A2834">
      <w:pPr>
        <w:spacing w:after="0" w:line="240" w:lineRule="auto"/>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xml:space="preserve"> Образовательная нагрузка распределяется равномерно, обучение проводится без балльного оценивания знаний. </w:t>
      </w:r>
    </w:p>
    <w:p w:rsidR="005A2834" w:rsidRPr="008D3C59" w:rsidRDefault="005A2834" w:rsidP="005A2834">
      <w:pPr>
        <w:spacing w:after="0" w:line="240" w:lineRule="auto"/>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xml:space="preserve">  Внеурочная деятельность осуществляется во второй половине дня и организуется по направлениям личности: духовно-нравственное, общеинтеллектуальное, социальное, спортивно-оздоровительное, общекультурное. Занятия проводятся в форме кружков, секций, соревнований, экскурсий, поисковых и научных исследований, реализаций социальных проектов с учетом пожелания родителей. </w:t>
      </w:r>
    </w:p>
    <w:p w:rsidR="005A2834" w:rsidRPr="008D3C59" w:rsidRDefault="005A2834" w:rsidP="005A2834">
      <w:pPr>
        <w:spacing w:after="0" w:line="240" w:lineRule="auto"/>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xml:space="preserve">  При организации внеурочной деятельности обучающихся используются </w:t>
      </w:r>
      <w:r w:rsidR="00C71781" w:rsidRPr="008D3C59">
        <w:rPr>
          <w:rFonts w:ascii="Times New Roman" w:eastAsia="Times New Roman" w:hAnsi="Times New Roman" w:cs="Times New Roman"/>
          <w:sz w:val="28"/>
          <w:szCs w:val="28"/>
        </w:rPr>
        <w:t>возможности МБОУ Михайловская средняя школа</w:t>
      </w:r>
      <w:r w:rsidRPr="008D3C59">
        <w:rPr>
          <w:rFonts w:ascii="Times New Roman" w:eastAsia="Times New Roman" w:hAnsi="Times New Roman" w:cs="Times New Roman"/>
          <w:sz w:val="28"/>
          <w:szCs w:val="28"/>
        </w:rPr>
        <w:t>, СДК Михайловский, ФОК "Волга"(в каникулярный период), спортклуб "Виктория".</w:t>
      </w:r>
    </w:p>
    <w:p w:rsidR="005A2834" w:rsidRPr="008D3C59" w:rsidRDefault="005A2834" w:rsidP="005A2834">
      <w:pPr>
        <w:spacing w:after="0" w:line="240" w:lineRule="auto"/>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Внеурочная деятельность</w:t>
      </w:r>
    </w:p>
    <w:tbl>
      <w:tblPr>
        <w:tblpPr w:leftFromText="180" w:rightFromText="180" w:vertAnchor="text" w:horzAnchor="margin" w:tblpXSpec="center" w:tblpY="241"/>
        <w:tblW w:w="1304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58"/>
        <w:gridCol w:w="5084"/>
        <w:gridCol w:w="1710"/>
        <w:gridCol w:w="2090"/>
      </w:tblGrid>
      <w:tr w:rsidR="00B7644E" w:rsidRPr="008D3C59" w:rsidTr="00FF085F">
        <w:trPr>
          <w:trHeight w:val="605"/>
        </w:trPr>
        <w:tc>
          <w:tcPr>
            <w:tcW w:w="4158" w:type="dxa"/>
            <w:tcBorders>
              <w:top w:val="single" w:sz="4" w:space="0" w:color="auto"/>
              <w:left w:val="single" w:sz="4" w:space="0" w:color="auto"/>
              <w:bottom w:val="single" w:sz="4" w:space="0" w:color="auto"/>
              <w:right w:val="single" w:sz="4" w:space="0" w:color="auto"/>
            </w:tcBorders>
            <w:hideMark/>
          </w:tcPr>
          <w:p w:rsidR="00B7644E" w:rsidRPr="008D3C59" w:rsidRDefault="00B7644E" w:rsidP="00B7644E">
            <w:pPr>
              <w:spacing w:after="0" w:line="240" w:lineRule="auto"/>
              <w:jc w:val="center"/>
              <w:rPr>
                <w:rFonts w:ascii="Times New Roman" w:hAnsi="Times New Roman" w:cs="Times New Roman"/>
                <w:b/>
                <w:bCs/>
                <w:sz w:val="28"/>
                <w:szCs w:val="28"/>
              </w:rPr>
            </w:pPr>
          </w:p>
          <w:p w:rsidR="00B7644E" w:rsidRPr="008D3C59" w:rsidRDefault="00B7644E" w:rsidP="00B7644E">
            <w:pPr>
              <w:spacing w:after="0" w:line="240" w:lineRule="auto"/>
              <w:jc w:val="center"/>
              <w:rPr>
                <w:rFonts w:ascii="Times New Roman" w:eastAsia="Times New Roman" w:hAnsi="Times New Roman" w:cs="Times New Roman"/>
                <w:b/>
                <w:bCs/>
                <w:sz w:val="28"/>
                <w:szCs w:val="28"/>
              </w:rPr>
            </w:pPr>
            <w:r w:rsidRPr="008D3C59">
              <w:rPr>
                <w:rFonts w:ascii="Times New Roman" w:hAnsi="Times New Roman" w:cs="Times New Roman"/>
                <w:b/>
                <w:bCs/>
                <w:sz w:val="28"/>
                <w:szCs w:val="28"/>
              </w:rPr>
              <w:t>Дни</w:t>
            </w:r>
          </w:p>
          <w:p w:rsidR="00B7644E" w:rsidRPr="008D3C59" w:rsidRDefault="00B7644E" w:rsidP="00B7644E">
            <w:pPr>
              <w:spacing w:after="0" w:line="240" w:lineRule="auto"/>
              <w:jc w:val="center"/>
              <w:rPr>
                <w:rFonts w:ascii="Times New Roman" w:hAnsi="Times New Roman" w:cs="Times New Roman"/>
                <w:b/>
                <w:bCs/>
                <w:sz w:val="28"/>
                <w:szCs w:val="28"/>
              </w:rPr>
            </w:pPr>
            <w:r w:rsidRPr="008D3C59">
              <w:rPr>
                <w:rFonts w:ascii="Times New Roman" w:hAnsi="Times New Roman" w:cs="Times New Roman"/>
                <w:b/>
                <w:bCs/>
                <w:sz w:val="28"/>
                <w:szCs w:val="28"/>
              </w:rPr>
              <w:t>недели</w:t>
            </w:r>
          </w:p>
          <w:p w:rsidR="00B7644E" w:rsidRPr="008D3C59" w:rsidRDefault="00B7644E" w:rsidP="00B7644E">
            <w:pPr>
              <w:spacing w:after="0" w:line="240" w:lineRule="auto"/>
              <w:jc w:val="center"/>
              <w:rPr>
                <w:rFonts w:ascii="Times New Roman" w:hAnsi="Times New Roman" w:cs="Times New Roman"/>
                <w:b/>
                <w:bCs/>
                <w:sz w:val="28"/>
                <w:szCs w:val="28"/>
              </w:rPr>
            </w:pPr>
          </w:p>
        </w:tc>
        <w:tc>
          <w:tcPr>
            <w:tcW w:w="5084" w:type="dxa"/>
            <w:tcBorders>
              <w:top w:val="single" w:sz="4" w:space="0" w:color="auto"/>
              <w:left w:val="single" w:sz="4" w:space="0" w:color="auto"/>
              <w:bottom w:val="single" w:sz="4" w:space="0" w:color="auto"/>
              <w:right w:val="single" w:sz="4" w:space="0" w:color="auto"/>
            </w:tcBorders>
          </w:tcPr>
          <w:p w:rsidR="00B7644E" w:rsidRPr="008D3C59" w:rsidRDefault="00B7644E" w:rsidP="00B7644E">
            <w:pPr>
              <w:pStyle w:val="2"/>
              <w:rPr>
                <w:rFonts w:ascii="Times New Roman" w:eastAsiaTheme="minorEastAsia" w:hAnsi="Times New Roman" w:cs="Times New Roman"/>
              </w:rPr>
            </w:pPr>
          </w:p>
          <w:p w:rsidR="00B7644E" w:rsidRPr="008D3C59" w:rsidRDefault="00B7644E" w:rsidP="00B7644E">
            <w:pPr>
              <w:pStyle w:val="2"/>
              <w:rPr>
                <w:rFonts w:ascii="Times New Roman" w:eastAsiaTheme="minorEastAsia" w:hAnsi="Times New Roman" w:cs="Times New Roman"/>
                <w:bCs w:val="0"/>
              </w:rPr>
            </w:pPr>
            <w:r w:rsidRPr="008D3C59">
              <w:rPr>
                <w:rFonts w:ascii="Times New Roman" w:eastAsiaTheme="minorEastAsia" w:hAnsi="Times New Roman" w:cs="Times New Roman"/>
              </w:rPr>
              <w:t>Название</w:t>
            </w:r>
          </w:p>
          <w:p w:rsidR="00B7644E" w:rsidRPr="008D3C59" w:rsidRDefault="00B7644E" w:rsidP="00B7644E">
            <w:pPr>
              <w:spacing w:after="0" w:line="240" w:lineRule="auto"/>
              <w:jc w:val="center"/>
              <w:rPr>
                <w:rFonts w:ascii="Times New Roman" w:hAnsi="Times New Roman" w:cs="Times New Roman"/>
                <w:b/>
                <w:bCs/>
                <w:sz w:val="28"/>
                <w:szCs w:val="28"/>
              </w:rPr>
            </w:pPr>
          </w:p>
        </w:tc>
        <w:tc>
          <w:tcPr>
            <w:tcW w:w="1710" w:type="dxa"/>
            <w:tcBorders>
              <w:top w:val="single" w:sz="4" w:space="0" w:color="auto"/>
              <w:left w:val="single" w:sz="4" w:space="0" w:color="auto"/>
              <w:bottom w:val="single" w:sz="4" w:space="0" w:color="auto"/>
              <w:right w:val="single" w:sz="4" w:space="0" w:color="auto"/>
            </w:tcBorders>
          </w:tcPr>
          <w:p w:rsidR="00B7644E" w:rsidRPr="008D3C59" w:rsidRDefault="00B7644E" w:rsidP="00B7644E">
            <w:pPr>
              <w:spacing w:after="0" w:line="240" w:lineRule="auto"/>
              <w:jc w:val="center"/>
              <w:rPr>
                <w:rFonts w:ascii="Times New Roman" w:hAnsi="Times New Roman" w:cs="Times New Roman"/>
                <w:b/>
                <w:bCs/>
                <w:sz w:val="28"/>
                <w:szCs w:val="28"/>
              </w:rPr>
            </w:pPr>
          </w:p>
          <w:p w:rsidR="00B7644E" w:rsidRPr="008D3C59" w:rsidRDefault="00B7644E" w:rsidP="00B7644E">
            <w:pPr>
              <w:spacing w:after="0" w:line="240" w:lineRule="auto"/>
              <w:jc w:val="center"/>
              <w:rPr>
                <w:rFonts w:ascii="Times New Roman" w:eastAsia="Times New Roman" w:hAnsi="Times New Roman" w:cs="Times New Roman"/>
                <w:b/>
                <w:bCs/>
                <w:sz w:val="28"/>
                <w:szCs w:val="28"/>
              </w:rPr>
            </w:pPr>
            <w:r w:rsidRPr="008D3C59">
              <w:rPr>
                <w:rFonts w:ascii="Times New Roman" w:hAnsi="Times New Roman" w:cs="Times New Roman"/>
                <w:b/>
                <w:bCs/>
                <w:sz w:val="28"/>
                <w:szCs w:val="28"/>
              </w:rPr>
              <w:t>Классы</w:t>
            </w:r>
          </w:p>
          <w:p w:rsidR="00B7644E" w:rsidRPr="008D3C59" w:rsidRDefault="00B7644E" w:rsidP="00B7644E">
            <w:pPr>
              <w:pStyle w:val="2"/>
              <w:rPr>
                <w:rFonts w:ascii="Times New Roman" w:eastAsiaTheme="minorEastAsia" w:hAnsi="Times New Roman" w:cs="Times New Roman"/>
              </w:rPr>
            </w:pPr>
          </w:p>
        </w:tc>
        <w:tc>
          <w:tcPr>
            <w:tcW w:w="2090" w:type="dxa"/>
            <w:tcBorders>
              <w:top w:val="single" w:sz="4" w:space="0" w:color="auto"/>
              <w:left w:val="single" w:sz="4" w:space="0" w:color="auto"/>
              <w:bottom w:val="single" w:sz="4" w:space="0" w:color="auto"/>
              <w:right w:val="single" w:sz="4" w:space="0" w:color="auto"/>
            </w:tcBorders>
          </w:tcPr>
          <w:p w:rsidR="00B7644E" w:rsidRPr="008D3C59" w:rsidRDefault="00B7644E" w:rsidP="00B7644E">
            <w:pPr>
              <w:pStyle w:val="2"/>
              <w:rPr>
                <w:rFonts w:ascii="Times New Roman" w:eastAsiaTheme="minorEastAsia" w:hAnsi="Times New Roman" w:cs="Times New Roman"/>
              </w:rPr>
            </w:pPr>
          </w:p>
          <w:p w:rsidR="00B7644E" w:rsidRPr="008D3C59" w:rsidRDefault="00B7644E" w:rsidP="00B7644E">
            <w:pPr>
              <w:pStyle w:val="2"/>
              <w:rPr>
                <w:rFonts w:ascii="Times New Roman" w:eastAsiaTheme="minorEastAsia" w:hAnsi="Times New Roman" w:cs="Times New Roman"/>
              </w:rPr>
            </w:pPr>
            <w:r w:rsidRPr="008D3C59">
              <w:rPr>
                <w:rFonts w:ascii="Times New Roman" w:eastAsiaTheme="minorEastAsia" w:hAnsi="Times New Roman" w:cs="Times New Roman"/>
              </w:rPr>
              <w:t>Время</w:t>
            </w:r>
          </w:p>
        </w:tc>
      </w:tr>
      <w:tr w:rsidR="00B7644E" w:rsidRPr="008D3C59" w:rsidTr="00FF085F">
        <w:trPr>
          <w:trHeight w:val="1218"/>
        </w:trPr>
        <w:tc>
          <w:tcPr>
            <w:tcW w:w="4158" w:type="dxa"/>
            <w:tcBorders>
              <w:top w:val="single" w:sz="4" w:space="0" w:color="auto"/>
              <w:left w:val="single" w:sz="4" w:space="0" w:color="auto"/>
              <w:bottom w:val="single" w:sz="4" w:space="0" w:color="auto"/>
              <w:right w:val="single" w:sz="4" w:space="0" w:color="auto"/>
            </w:tcBorders>
            <w:shd w:val="clear" w:color="auto" w:fill="auto"/>
            <w:hideMark/>
          </w:tcPr>
          <w:p w:rsidR="00B7644E" w:rsidRPr="008D3C59" w:rsidRDefault="00B7644E" w:rsidP="00B7644E">
            <w:pPr>
              <w:spacing w:after="0" w:line="240" w:lineRule="auto"/>
              <w:rPr>
                <w:rFonts w:ascii="Times New Roman" w:hAnsi="Times New Roman" w:cs="Times New Roman"/>
                <w:b/>
                <w:bCs/>
                <w:sz w:val="28"/>
                <w:szCs w:val="28"/>
              </w:rPr>
            </w:pPr>
          </w:p>
          <w:p w:rsidR="00B7644E" w:rsidRPr="008D3C59" w:rsidRDefault="00B7644E" w:rsidP="00B7644E">
            <w:pPr>
              <w:spacing w:after="0" w:line="240" w:lineRule="auto"/>
              <w:rPr>
                <w:rFonts w:ascii="Times New Roman" w:hAnsi="Times New Roman" w:cs="Times New Roman"/>
                <w:b/>
                <w:bCs/>
                <w:sz w:val="28"/>
                <w:szCs w:val="28"/>
              </w:rPr>
            </w:pPr>
            <w:r w:rsidRPr="008D3C59">
              <w:rPr>
                <w:rFonts w:ascii="Times New Roman" w:hAnsi="Times New Roman" w:cs="Times New Roman"/>
                <w:b/>
                <w:bCs/>
                <w:sz w:val="28"/>
                <w:szCs w:val="28"/>
              </w:rPr>
              <w:t>Понедельник</w:t>
            </w:r>
          </w:p>
        </w:tc>
        <w:tc>
          <w:tcPr>
            <w:tcW w:w="5084" w:type="dxa"/>
            <w:tcBorders>
              <w:top w:val="single" w:sz="4" w:space="0" w:color="auto"/>
              <w:left w:val="single" w:sz="4" w:space="0" w:color="auto"/>
              <w:bottom w:val="single" w:sz="4" w:space="0" w:color="auto"/>
              <w:right w:val="single" w:sz="4" w:space="0" w:color="auto"/>
            </w:tcBorders>
            <w:hideMark/>
          </w:tcPr>
          <w:p w:rsidR="00B7644E" w:rsidRPr="008D3C59" w:rsidRDefault="00B7644E" w:rsidP="00B7644E">
            <w:pPr>
              <w:spacing w:after="0" w:line="240" w:lineRule="auto"/>
              <w:rPr>
                <w:rFonts w:ascii="Times New Roman" w:hAnsi="Times New Roman" w:cs="Times New Roman"/>
                <w:bCs/>
                <w:sz w:val="28"/>
                <w:szCs w:val="28"/>
              </w:rPr>
            </w:pPr>
          </w:p>
          <w:p w:rsidR="00B7644E" w:rsidRPr="008D3C59" w:rsidRDefault="00B7644E" w:rsidP="00B7644E">
            <w:pPr>
              <w:spacing w:after="0" w:line="240" w:lineRule="auto"/>
              <w:rPr>
                <w:rFonts w:ascii="Times New Roman" w:hAnsi="Times New Roman" w:cs="Times New Roman"/>
                <w:bCs/>
                <w:sz w:val="28"/>
                <w:szCs w:val="28"/>
              </w:rPr>
            </w:pPr>
            <w:r w:rsidRPr="008D3C59">
              <w:rPr>
                <w:rFonts w:ascii="Times New Roman" w:hAnsi="Times New Roman" w:cs="Times New Roman"/>
                <w:bCs/>
                <w:sz w:val="28"/>
                <w:szCs w:val="28"/>
              </w:rPr>
              <w:t>1.«Почемучки»</w:t>
            </w:r>
          </w:p>
          <w:p w:rsidR="00B7644E" w:rsidRPr="008D3C59" w:rsidRDefault="00B7644E" w:rsidP="00B7644E">
            <w:pPr>
              <w:spacing w:after="0" w:line="240" w:lineRule="auto"/>
              <w:rPr>
                <w:rFonts w:ascii="Times New Roman" w:hAnsi="Times New Roman" w:cs="Times New Roman"/>
                <w:bCs/>
                <w:sz w:val="28"/>
                <w:szCs w:val="28"/>
              </w:rPr>
            </w:pPr>
            <w:r w:rsidRPr="008D3C59">
              <w:rPr>
                <w:rFonts w:ascii="Times New Roman" w:hAnsi="Times New Roman" w:cs="Times New Roman"/>
                <w:bCs/>
                <w:sz w:val="28"/>
                <w:szCs w:val="28"/>
              </w:rPr>
              <w:t>2.«Зелёная планета»</w:t>
            </w:r>
          </w:p>
          <w:p w:rsidR="00B7644E" w:rsidRPr="008D3C59" w:rsidRDefault="00B7644E" w:rsidP="00B7644E">
            <w:pPr>
              <w:spacing w:after="0" w:line="240" w:lineRule="auto"/>
              <w:rPr>
                <w:rFonts w:ascii="Times New Roman" w:hAnsi="Times New Roman" w:cs="Times New Roman"/>
                <w:bCs/>
                <w:sz w:val="28"/>
                <w:szCs w:val="28"/>
              </w:rPr>
            </w:pPr>
          </w:p>
        </w:tc>
        <w:tc>
          <w:tcPr>
            <w:tcW w:w="1710" w:type="dxa"/>
            <w:tcBorders>
              <w:top w:val="single" w:sz="4" w:space="0" w:color="auto"/>
              <w:left w:val="single" w:sz="4" w:space="0" w:color="auto"/>
              <w:bottom w:val="single" w:sz="4" w:space="0" w:color="auto"/>
              <w:right w:val="single" w:sz="4" w:space="0" w:color="auto"/>
            </w:tcBorders>
            <w:hideMark/>
          </w:tcPr>
          <w:p w:rsidR="00B7644E" w:rsidRPr="008D3C59" w:rsidRDefault="00B7644E" w:rsidP="00B7644E">
            <w:pPr>
              <w:spacing w:after="0" w:line="240" w:lineRule="auto"/>
              <w:jc w:val="center"/>
              <w:rPr>
                <w:rFonts w:ascii="Times New Roman" w:hAnsi="Times New Roman" w:cs="Times New Roman"/>
                <w:bCs/>
                <w:sz w:val="28"/>
                <w:szCs w:val="28"/>
              </w:rPr>
            </w:pPr>
          </w:p>
          <w:p w:rsidR="00B7644E" w:rsidRPr="008D3C59" w:rsidRDefault="00B7644E" w:rsidP="00B7644E">
            <w:pPr>
              <w:spacing w:after="0" w:line="240" w:lineRule="auto"/>
              <w:jc w:val="center"/>
              <w:rPr>
                <w:rFonts w:ascii="Times New Roman" w:hAnsi="Times New Roman" w:cs="Times New Roman"/>
                <w:bCs/>
                <w:sz w:val="28"/>
                <w:szCs w:val="28"/>
              </w:rPr>
            </w:pPr>
            <w:r w:rsidRPr="008D3C59">
              <w:rPr>
                <w:rFonts w:ascii="Times New Roman" w:hAnsi="Times New Roman" w:cs="Times New Roman"/>
                <w:bCs/>
                <w:sz w:val="28"/>
                <w:szCs w:val="28"/>
              </w:rPr>
              <w:t>1</w:t>
            </w:r>
          </w:p>
          <w:p w:rsidR="00B7644E" w:rsidRPr="008D3C59" w:rsidRDefault="00B7644E" w:rsidP="00B7644E">
            <w:pPr>
              <w:spacing w:after="0" w:line="240" w:lineRule="auto"/>
              <w:jc w:val="center"/>
              <w:rPr>
                <w:rFonts w:ascii="Times New Roman" w:hAnsi="Times New Roman" w:cs="Times New Roman"/>
                <w:bCs/>
                <w:sz w:val="28"/>
                <w:szCs w:val="28"/>
              </w:rPr>
            </w:pPr>
            <w:r w:rsidRPr="008D3C59">
              <w:rPr>
                <w:rFonts w:ascii="Times New Roman" w:hAnsi="Times New Roman" w:cs="Times New Roman"/>
                <w:bCs/>
                <w:sz w:val="28"/>
                <w:szCs w:val="28"/>
              </w:rPr>
              <w:t>6-11</w:t>
            </w:r>
          </w:p>
          <w:p w:rsidR="00B7644E" w:rsidRPr="008D3C59" w:rsidRDefault="00B7644E" w:rsidP="00B7644E">
            <w:pPr>
              <w:spacing w:after="0" w:line="240" w:lineRule="auto"/>
              <w:jc w:val="center"/>
              <w:rPr>
                <w:rFonts w:ascii="Times New Roman" w:hAnsi="Times New Roman" w:cs="Times New Roman"/>
                <w:bCs/>
                <w:sz w:val="28"/>
                <w:szCs w:val="28"/>
              </w:rPr>
            </w:pPr>
          </w:p>
        </w:tc>
        <w:tc>
          <w:tcPr>
            <w:tcW w:w="2090" w:type="dxa"/>
            <w:tcBorders>
              <w:top w:val="single" w:sz="4" w:space="0" w:color="auto"/>
              <w:left w:val="single" w:sz="4" w:space="0" w:color="auto"/>
              <w:bottom w:val="single" w:sz="4" w:space="0" w:color="auto"/>
              <w:right w:val="single" w:sz="4" w:space="0" w:color="auto"/>
            </w:tcBorders>
            <w:hideMark/>
          </w:tcPr>
          <w:p w:rsidR="00B7644E" w:rsidRPr="008D3C59" w:rsidRDefault="00B7644E" w:rsidP="00B7644E">
            <w:pPr>
              <w:spacing w:after="0" w:line="240" w:lineRule="auto"/>
              <w:jc w:val="center"/>
              <w:rPr>
                <w:rFonts w:ascii="Times New Roman" w:hAnsi="Times New Roman" w:cs="Times New Roman"/>
                <w:bCs/>
                <w:sz w:val="28"/>
                <w:szCs w:val="28"/>
              </w:rPr>
            </w:pPr>
          </w:p>
          <w:p w:rsidR="00B7644E" w:rsidRPr="008D3C59" w:rsidRDefault="00B7644E" w:rsidP="00B7644E">
            <w:pPr>
              <w:spacing w:after="0" w:line="240" w:lineRule="auto"/>
              <w:jc w:val="center"/>
              <w:rPr>
                <w:rFonts w:ascii="Times New Roman" w:hAnsi="Times New Roman" w:cs="Times New Roman"/>
                <w:bCs/>
                <w:sz w:val="28"/>
                <w:szCs w:val="28"/>
              </w:rPr>
            </w:pPr>
            <w:r w:rsidRPr="008D3C59">
              <w:rPr>
                <w:rFonts w:ascii="Times New Roman" w:hAnsi="Times New Roman" w:cs="Times New Roman"/>
                <w:bCs/>
                <w:sz w:val="28"/>
                <w:szCs w:val="28"/>
              </w:rPr>
              <w:t>12.30</w:t>
            </w:r>
          </w:p>
          <w:p w:rsidR="00B7644E" w:rsidRPr="008D3C59" w:rsidRDefault="00B7644E" w:rsidP="00B7644E">
            <w:pPr>
              <w:spacing w:after="0" w:line="240" w:lineRule="auto"/>
              <w:jc w:val="center"/>
              <w:rPr>
                <w:rFonts w:ascii="Times New Roman" w:hAnsi="Times New Roman" w:cs="Times New Roman"/>
                <w:bCs/>
                <w:sz w:val="28"/>
                <w:szCs w:val="28"/>
              </w:rPr>
            </w:pPr>
            <w:r w:rsidRPr="008D3C59">
              <w:rPr>
                <w:rFonts w:ascii="Times New Roman" w:hAnsi="Times New Roman" w:cs="Times New Roman"/>
                <w:bCs/>
                <w:sz w:val="28"/>
                <w:szCs w:val="28"/>
              </w:rPr>
              <w:t>14.20</w:t>
            </w:r>
          </w:p>
          <w:p w:rsidR="00B7644E" w:rsidRPr="008D3C59" w:rsidRDefault="00B7644E" w:rsidP="00B7644E">
            <w:pPr>
              <w:spacing w:after="0" w:line="240" w:lineRule="auto"/>
              <w:jc w:val="center"/>
              <w:rPr>
                <w:rFonts w:ascii="Times New Roman" w:hAnsi="Times New Roman" w:cs="Times New Roman"/>
                <w:bCs/>
                <w:sz w:val="28"/>
                <w:szCs w:val="28"/>
              </w:rPr>
            </w:pPr>
          </w:p>
        </w:tc>
      </w:tr>
      <w:tr w:rsidR="00B7644E" w:rsidRPr="008D3C59" w:rsidTr="00FF085F">
        <w:trPr>
          <w:trHeight w:val="1126"/>
        </w:trPr>
        <w:tc>
          <w:tcPr>
            <w:tcW w:w="4158" w:type="dxa"/>
            <w:tcBorders>
              <w:top w:val="single" w:sz="4" w:space="0" w:color="auto"/>
              <w:left w:val="single" w:sz="4" w:space="0" w:color="auto"/>
              <w:bottom w:val="single" w:sz="4" w:space="0" w:color="auto"/>
              <w:right w:val="single" w:sz="4" w:space="0" w:color="auto"/>
            </w:tcBorders>
            <w:shd w:val="clear" w:color="auto" w:fill="auto"/>
          </w:tcPr>
          <w:p w:rsidR="00B7644E" w:rsidRPr="008D3C59" w:rsidRDefault="00B7644E" w:rsidP="00B7644E">
            <w:pPr>
              <w:spacing w:after="0" w:line="240" w:lineRule="auto"/>
              <w:rPr>
                <w:rFonts w:ascii="Times New Roman" w:eastAsia="Times New Roman" w:hAnsi="Times New Roman" w:cs="Times New Roman"/>
                <w:b/>
                <w:bCs/>
                <w:sz w:val="28"/>
                <w:szCs w:val="28"/>
              </w:rPr>
            </w:pPr>
          </w:p>
          <w:p w:rsidR="00B7644E" w:rsidRPr="008D3C59" w:rsidRDefault="00B7644E" w:rsidP="00B7644E">
            <w:pPr>
              <w:spacing w:after="0" w:line="240" w:lineRule="auto"/>
              <w:rPr>
                <w:rFonts w:ascii="Times New Roman" w:hAnsi="Times New Roman" w:cs="Times New Roman"/>
                <w:b/>
                <w:bCs/>
                <w:sz w:val="28"/>
                <w:szCs w:val="28"/>
              </w:rPr>
            </w:pPr>
            <w:r w:rsidRPr="008D3C59">
              <w:rPr>
                <w:rFonts w:ascii="Times New Roman" w:hAnsi="Times New Roman" w:cs="Times New Roman"/>
                <w:b/>
                <w:bCs/>
                <w:sz w:val="28"/>
                <w:szCs w:val="28"/>
              </w:rPr>
              <w:t xml:space="preserve"> Вторник</w:t>
            </w:r>
          </w:p>
        </w:tc>
        <w:tc>
          <w:tcPr>
            <w:tcW w:w="5084" w:type="dxa"/>
            <w:tcBorders>
              <w:top w:val="single" w:sz="4" w:space="0" w:color="auto"/>
              <w:left w:val="single" w:sz="4" w:space="0" w:color="auto"/>
              <w:bottom w:val="single" w:sz="4" w:space="0" w:color="auto"/>
              <w:right w:val="single" w:sz="4" w:space="0" w:color="auto"/>
            </w:tcBorders>
          </w:tcPr>
          <w:p w:rsidR="00B7644E" w:rsidRPr="008D3C59" w:rsidRDefault="00B7644E" w:rsidP="00B7644E">
            <w:pPr>
              <w:spacing w:after="0" w:line="240" w:lineRule="auto"/>
              <w:rPr>
                <w:rFonts w:ascii="Times New Roman" w:hAnsi="Times New Roman" w:cs="Times New Roman"/>
                <w:bCs/>
                <w:sz w:val="28"/>
                <w:szCs w:val="28"/>
              </w:rPr>
            </w:pPr>
          </w:p>
          <w:p w:rsidR="00B7644E" w:rsidRPr="008D3C59" w:rsidRDefault="00B7644E" w:rsidP="00B7644E">
            <w:pPr>
              <w:spacing w:after="0" w:line="240" w:lineRule="auto"/>
              <w:rPr>
                <w:rFonts w:ascii="Times New Roman" w:eastAsia="Times New Roman" w:hAnsi="Times New Roman" w:cs="Times New Roman"/>
                <w:bCs/>
                <w:sz w:val="28"/>
                <w:szCs w:val="28"/>
              </w:rPr>
            </w:pPr>
            <w:r w:rsidRPr="008D3C59">
              <w:rPr>
                <w:rFonts w:ascii="Times New Roman" w:hAnsi="Times New Roman" w:cs="Times New Roman"/>
                <w:bCs/>
                <w:sz w:val="28"/>
                <w:szCs w:val="28"/>
              </w:rPr>
              <w:t>1. «Почемучки»</w:t>
            </w:r>
          </w:p>
          <w:p w:rsidR="00B7644E" w:rsidRPr="008D3C59" w:rsidRDefault="00B7644E" w:rsidP="00B7644E">
            <w:pPr>
              <w:spacing w:after="0" w:line="240" w:lineRule="auto"/>
              <w:rPr>
                <w:rFonts w:ascii="Times New Roman" w:hAnsi="Times New Roman" w:cs="Times New Roman"/>
                <w:bCs/>
                <w:sz w:val="28"/>
                <w:szCs w:val="28"/>
              </w:rPr>
            </w:pPr>
            <w:r w:rsidRPr="008D3C59">
              <w:rPr>
                <w:rFonts w:ascii="Times New Roman" w:hAnsi="Times New Roman" w:cs="Times New Roman"/>
                <w:bCs/>
                <w:sz w:val="28"/>
                <w:szCs w:val="28"/>
              </w:rPr>
              <w:t>2. «Волшебная палитра»</w:t>
            </w:r>
          </w:p>
          <w:p w:rsidR="00B7644E" w:rsidRPr="008D3C59" w:rsidRDefault="00B7644E" w:rsidP="00B7644E">
            <w:pPr>
              <w:spacing w:after="0" w:line="240" w:lineRule="auto"/>
              <w:rPr>
                <w:rFonts w:ascii="Times New Roman" w:eastAsia="Times New Roman" w:hAnsi="Times New Roman" w:cs="Times New Roman"/>
                <w:bCs/>
                <w:sz w:val="28"/>
                <w:szCs w:val="28"/>
              </w:rPr>
            </w:pPr>
            <w:r w:rsidRPr="008D3C59">
              <w:rPr>
                <w:rFonts w:ascii="Times New Roman" w:hAnsi="Times New Roman" w:cs="Times New Roman"/>
                <w:bCs/>
                <w:sz w:val="28"/>
                <w:szCs w:val="28"/>
              </w:rPr>
              <w:t>3. «Химический калейдоскоп»</w:t>
            </w:r>
          </w:p>
          <w:p w:rsidR="00B7644E" w:rsidRPr="008D3C59" w:rsidRDefault="00B7644E" w:rsidP="00B7644E">
            <w:pPr>
              <w:spacing w:after="0" w:line="240" w:lineRule="auto"/>
              <w:rPr>
                <w:rFonts w:ascii="Times New Roman" w:hAnsi="Times New Roman" w:cs="Times New Roman"/>
                <w:bCs/>
                <w:sz w:val="28"/>
                <w:szCs w:val="28"/>
              </w:rPr>
            </w:pPr>
          </w:p>
        </w:tc>
        <w:tc>
          <w:tcPr>
            <w:tcW w:w="1710" w:type="dxa"/>
            <w:tcBorders>
              <w:top w:val="single" w:sz="4" w:space="0" w:color="auto"/>
              <w:left w:val="single" w:sz="4" w:space="0" w:color="auto"/>
              <w:bottom w:val="single" w:sz="4" w:space="0" w:color="auto"/>
              <w:right w:val="single" w:sz="4" w:space="0" w:color="auto"/>
            </w:tcBorders>
            <w:hideMark/>
          </w:tcPr>
          <w:p w:rsidR="00B7644E" w:rsidRPr="008D3C59" w:rsidRDefault="00B7644E" w:rsidP="00B7644E">
            <w:pPr>
              <w:spacing w:after="0" w:line="240" w:lineRule="auto"/>
              <w:jc w:val="center"/>
              <w:rPr>
                <w:rFonts w:ascii="Times New Roman" w:hAnsi="Times New Roman" w:cs="Times New Roman"/>
                <w:bCs/>
                <w:sz w:val="28"/>
                <w:szCs w:val="28"/>
              </w:rPr>
            </w:pPr>
          </w:p>
          <w:p w:rsidR="00B7644E" w:rsidRPr="008D3C59" w:rsidRDefault="00B7644E" w:rsidP="00B7644E">
            <w:pPr>
              <w:spacing w:after="0" w:line="240" w:lineRule="auto"/>
              <w:jc w:val="center"/>
              <w:rPr>
                <w:rFonts w:ascii="Times New Roman" w:hAnsi="Times New Roman" w:cs="Times New Roman"/>
                <w:bCs/>
                <w:sz w:val="28"/>
                <w:szCs w:val="28"/>
              </w:rPr>
            </w:pPr>
            <w:r w:rsidRPr="008D3C59">
              <w:rPr>
                <w:rFonts w:ascii="Times New Roman" w:hAnsi="Times New Roman" w:cs="Times New Roman"/>
                <w:bCs/>
                <w:sz w:val="28"/>
                <w:szCs w:val="28"/>
              </w:rPr>
              <w:t>3а</w:t>
            </w:r>
          </w:p>
          <w:p w:rsidR="00B7644E" w:rsidRPr="008D3C59" w:rsidRDefault="00B7644E" w:rsidP="00B7644E">
            <w:pPr>
              <w:spacing w:after="0" w:line="240" w:lineRule="auto"/>
              <w:jc w:val="center"/>
              <w:rPr>
                <w:rFonts w:ascii="Times New Roman" w:hAnsi="Times New Roman" w:cs="Times New Roman"/>
                <w:bCs/>
                <w:sz w:val="28"/>
                <w:szCs w:val="28"/>
              </w:rPr>
            </w:pPr>
            <w:r w:rsidRPr="008D3C59">
              <w:rPr>
                <w:rFonts w:ascii="Times New Roman" w:hAnsi="Times New Roman" w:cs="Times New Roman"/>
                <w:bCs/>
                <w:sz w:val="28"/>
                <w:szCs w:val="28"/>
              </w:rPr>
              <w:t>1-4</w:t>
            </w:r>
          </w:p>
          <w:p w:rsidR="00B7644E" w:rsidRPr="008D3C59" w:rsidRDefault="00B7644E" w:rsidP="00B7644E">
            <w:pPr>
              <w:spacing w:after="0" w:line="240" w:lineRule="auto"/>
              <w:jc w:val="center"/>
              <w:rPr>
                <w:rFonts w:ascii="Times New Roman" w:hAnsi="Times New Roman" w:cs="Times New Roman"/>
                <w:bCs/>
                <w:sz w:val="28"/>
                <w:szCs w:val="28"/>
              </w:rPr>
            </w:pPr>
            <w:r w:rsidRPr="008D3C59">
              <w:rPr>
                <w:rFonts w:ascii="Times New Roman" w:hAnsi="Times New Roman" w:cs="Times New Roman"/>
                <w:bCs/>
                <w:sz w:val="28"/>
                <w:szCs w:val="28"/>
              </w:rPr>
              <w:t>8-9</w:t>
            </w:r>
          </w:p>
          <w:p w:rsidR="00B7644E" w:rsidRPr="008D3C59" w:rsidRDefault="00B7644E" w:rsidP="00B7644E">
            <w:pPr>
              <w:spacing w:after="0" w:line="240" w:lineRule="auto"/>
              <w:jc w:val="center"/>
              <w:rPr>
                <w:rFonts w:ascii="Times New Roman" w:hAnsi="Times New Roman" w:cs="Times New Roman"/>
                <w:bCs/>
                <w:sz w:val="28"/>
                <w:szCs w:val="28"/>
              </w:rPr>
            </w:pPr>
          </w:p>
          <w:p w:rsidR="00B7644E" w:rsidRPr="008D3C59" w:rsidRDefault="00B7644E" w:rsidP="00B7644E">
            <w:pPr>
              <w:spacing w:after="0" w:line="240" w:lineRule="auto"/>
              <w:jc w:val="center"/>
              <w:rPr>
                <w:rFonts w:ascii="Times New Roman" w:hAnsi="Times New Roman" w:cs="Times New Roman"/>
                <w:bCs/>
                <w:sz w:val="28"/>
                <w:szCs w:val="28"/>
              </w:rPr>
            </w:pPr>
          </w:p>
        </w:tc>
        <w:tc>
          <w:tcPr>
            <w:tcW w:w="2090" w:type="dxa"/>
            <w:tcBorders>
              <w:top w:val="single" w:sz="4" w:space="0" w:color="auto"/>
              <w:left w:val="single" w:sz="4" w:space="0" w:color="auto"/>
              <w:bottom w:val="single" w:sz="4" w:space="0" w:color="auto"/>
              <w:right w:val="single" w:sz="4" w:space="0" w:color="auto"/>
            </w:tcBorders>
            <w:hideMark/>
          </w:tcPr>
          <w:p w:rsidR="00B7644E" w:rsidRPr="008D3C59" w:rsidRDefault="00B7644E" w:rsidP="00B7644E">
            <w:pPr>
              <w:spacing w:after="0" w:line="240" w:lineRule="auto"/>
              <w:jc w:val="center"/>
              <w:rPr>
                <w:rFonts w:ascii="Times New Roman" w:hAnsi="Times New Roman" w:cs="Times New Roman"/>
                <w:bCs/>
                <w:sz w:val="28"/>
                <w:szCs w:val="28"/>
              </w:rPr>
            </w:pPr>
          </w:p>
          <w:p w:rsidR="00B7644E" w:rsidRPr="008D3C59" w:rsidRDefault="00B7644E" w:rsidP="00B7644E">
            <w:pPr>
              <w:spacing w:after="0" w:line="240" w:lineRule="auto"/>
              <w:jc w:val="center"/>
              <w:rPr>
                <w:rFonts w:ascii="Times New Roman" w:hAnsi="Times New Roman" w:cs="Times New Roman"/>
                <w:bCs/>
                <w:sz w:val="28"/>
                <w:szCs w:val="28"/>
              </w:rPr>
            </w:pPr>
            <w:r w:rsidRPr="008D3C59">
              <w:rPr>
                <w:rFonts w:ascii="Times New Roman" w:hAnsi="Times New Roman" w:cs="Times New Roman"/>
                <w:bCs/>
                <w:sz w:val="28"/>
                <w:szCs w:val="28"/>
              </w:rPr>
              <w:t>12.30</w:t>
            </w:r>
          </w:p>
          <w:p w:rsidR="00B7644E" w:rsidRPr="008D3C59" w:rsidRDefault="00B7644E" w:rsidP="00B7644E">
            <w:pPr>
              <w:spacing w:after="0" w:line="240" w:lineRule="auto"/>
              <w:jc w:val="center"/>
              <w:rPr>
                <w:rFonts w:ascii="Times New Roman" w:hAnsi="Times New Roman" w:cs="Times New Roman"/>
                <w:bCs/>
                <w:sz w:val="28"/>
                <w:szCs w:val="28"/>
              </w:rPr>
            </w:pPr>
            <w:r w:rsidRPr="008D3C59">
              <w:rPr>
                <w:rFonts w:ascii="Times New Roman" w:hAnsi="Times New Roman" w:cs="Times New Roman"/>
                <w:bCs/>
                <w:sz w:val="28"/>
                <w:szCs w:val="28"/>
              </w:rPr>
              <w:t>14.20</w:t>
            </w:r>
          </w:p>
          <w:p w:rsidR="00B7644E" w:rsidRPr="008D3C59" w:rsidRDefault="00B7644E" w:rsidP="00B7644E">
            <w:pPr>
              <w:spacing w:after="0" w:line="240" w:lineRule="auto"/>
              <w:jc w:val="center"/>
              <w:rPr>
                <w:rFonts w:ascii="Times New Roman" w:hAnsi="Times New Roman" w:cs="Times New Roman"/>
                <w:bCs/>
                <w:sz w:val="28"/>
                <w:szCs w:val="28"/>
              </w:rPr>
            </w:pPr>
            <w:r w:rsidRPr="008D3C59">
              <w:rPr>
                <w:rFonts w:ascii="Times New Roman" w:hAnsi="Times New Roman" w:cs="Times New Roman"/>
                <w:bCs/>
                <w:sz w:val="28"/>
                <w:szCs w:val="28"/>
              </w:rPr>
              <w:t>14.20</w:t>
            </w:r>
          </w:p>
          <w:p w:rsidR="00B7644E" w:rsidRPr="008D3C59" w:rsidRDefault="00B7644E" w:rsidP="00B7644E">
            <w:pPr>
              <w:spacing w:after="0" w:line="240" w:lineRule="auto"/>
              <w:jc w:val="center"/>
              <w:rPr>
                <w:rFonts w:ascii="Times New Roman" w:hAnsi="Times New Roman" w:cs="Times New Roman"/>
                <w:bCs/>
                <w:sz w:val="28"/>
                <w:szCs w:val="28"/>
              </w:rPr>
            </w:pPr>
          </w:p>
        </w:tc>
      </w:tr>
      <w:tr w:rsidR="00B7644E" w:rsidRPr="008D3C59" w:rsidTr="00FF085F">
        <w:trPr>
          <w:trHeight w:val="1269"/>
        </w:trPr>
        <w:tc>
          <w:tcPr>
            <w:tcW w:w="4158" w:type="dxa"/>
            <w:tcBorders>
              <w:top w:val="single" w:sz="4" w:space="0" w:color="auto"/>
              <w:left w:val="single" w:sz="4" w:space="0" w:color="auto"/>
              <w:bottom w:val="single" w:sz="4" w:space="0" w:color="auto"/>
              <w:right w:val="single" w:sz="4" w:space="0" w:color="auto"/>
            </w:tcBorders>
            <w:shd w:val="clear" w:color="auto" w:fill="auto"/>
            <w:hideMark/>
          </w:tcPr>
          <w:p w:rsidR="00B7644E" w:rsidRPr="008D3C59" w:rsidRDefault="00B7644E" w:rsidP="00B7644E">
            <w:pPr>
              <w:spacing w:after="0" w:line="240" w:lineRule="auto"/>
              <w:rPr>
                <w:rFonts w:ascii="Times New Roman" w:hAnsi="Times New Roman" w:cs="Times New Roman"/>
                <w:b/>
                <w:bCs/>
                <w:sz w:val="28"/>
                <w:szCs w:val="28"/>
              </w:rPr>
            </w:pPr>
            <w:r w:rsidRPr="008D3C59">
              <w:rPr>
                <w:rFonts w:ascii="Times New Roman" w:hAnsi="Times New Roman" w:cs="Times New Roman"/>
                <w:b/>
                <w:bCs/>
                <w:sz w:val="28"/>
                <w:szCs w:val="28"/>
              </w:rPr>
              <w:t xml:space="preserve">  </w:t>
            </w:r>
          </w:p>
          <w:p w:rsidR="00B7644E" w:rsidRPr="008D3C59" w:rsidRDefault="00B7644E" w:rsidP="00B7644E">
            <w:pPr>
              <w:spacing w:after="0" w:line="240" w:lineRule="auto"/>
              <w:rPr>
                <w:rFonts w:ascii="Times New Roman" w:hAnsi="Times New Roman" w:cs="Times New Roman"/>
                <w:b/>
                <w:bCs/>
                <w:sz w:val="28"/>
                <w:szCs w:val="28"/>
              </w:rPr>
            </w:pPr>
            <w:r w:rsidRPr="008D3C59">
              <w:rPr>
                <w:rFonts w:ascii="Times New Roman" w:hAnsi="Times New Roman" w:cs="Times New Roman"/>
                <w:b/>
                <w:bCs/>
                <w:sz w:val="28"/>
                <w:szCs w:val="28"/>
              </w:rPr>
              <w:t>Среда</w:t>
            </w:r>
          </w:p>
        </w:tc>
        <w:tc>
          <w:tcPr>
            <w:tcW w:w="5084" w:type="dxa"/>
            <w:tcBorders>
              <w:top w:val="single" w:sz="4" w:space="0" w:color="auto"/>
              <w:left w:val="single" w:sz="4" w:space="0" w:color="auto"/>
              <w:bottom w:val="single" w:sz="4" w:space="0" w:color="auto"/>
              <w:right w:val="single" w:sz="4" w:space="0" w:color="auto"/>
            </w:tcBorders>
          </w:tcPr>
          <w:p w:rsidR="00B7644E" w:rsidRPr="008D3C59" w:rsidRDefault="00B7644E" w:rsidP="00B7644E">
            <w:pPr>
              <w:spacing w:after="0" w:line="240" w:lineRule="auto"/>
              <w:rPr>
                <w:rFonts w:ascii="Times New Roman" w:hAnsi="Times New Roman" w:cs="Times New Roman"/>
                <w:bCs/>
                <w:sz w:val="28"/>
                <w:szCs w:val="28"/>
              </w:rPr>
            </w:pPr>
          </w:p>
          <w:p w:rsidR="00B7644E" w:rsidRPr="008D3C59" w:rsidRDefault="00B7644E" w:rsidP="00B7644E">
            <w:pPr>
              <w:spacing w:after="0" w:line="240" w:lineRule="auto"/>
              <w:rPr>
                <w:rFonts w:ascii="Times New Roman" w:eastAsia="Times New Roman" w:hAnsi="Times New Roman" w:cs="Times New Roman"/>
                <w:bCs/>
                <w:sz w:val="28"/>
                <w:szCs w:val="28"/>
              </w:rPr>
            </w:pPr>
            <w:r w:rsidRPr="008D3C59">
              <w:rPr>
                <w:rFonts w:ascii="Times New Roman" w:hAnsi="Times New Roman" w:cs="Times New Roman"/>
                <w:bCs/>
                <w:sz w:val="28"/>
                <w:szCs w:val="28"/>
              </w:rPr>
              <w:t>1. «Мастерилка»</w:t>
            </w:r>
          </w:p>
          <w:p w:rsidR="00B7644E" w:rsidRPr="008D3C59" w:rsidRDefault="00B7644E" w:rsidP="00B7644E">
            <w:pPr>
              <w:spacing w:after="0" w:line="240" w:lineRule="auto"/>
              <w:rPr>
                <w:rFonts w:ascii="Times New Roman" w:hAnsi="Times New Roman" w:cs="Times New Roman"/>
                <w:bCs/>
                <w:sz w:val="28"/>
                <w:szCs w:val="28"/>
              </w:rPr>
            </w:pPr>
            <w:r w:rsidRPr="008D3C59">
              <w:rPr>
                <w:rFonts w:ascii="Times New Roman" w:hAnsi="Times New Roman" w:cs="Times New Roman"/>
                <w:bCs/>
                <w:sz w:val="28"/>
                <w:szCs w:val="28"/>
              </w:rPr>
              <w:t>2. «Глобус»</w:t>
            </w:r>
          </w:p>
          <w:p w:rsidR="00B7644E" w:rsidRPr="008D3C59" w:rsidRDefault="00B7644E" w:rsidP="00B7644E">
            <w:pPr>
              <w:spacing w:after="0" w:line="240" w:lineRule="auto"/>
              <w:rPr>
                <w:rFonts w:ascii="Times New Roman" w:hAnsi="Times New Roman" w:cs="Times New Roman"/>
                <w:bCs/>
                <w:sz w:val="28"/>
                <w:szCs w:val="28"/>
              </w:rPr>
            </w:pPr>
          </w:p>
        </w:tc>
        <w:tc>
          <w:tcPr>
            <w:tcW w:w="1710" w:type="dxa"/>
            <w:tcBorders>
              <w:top w:val="single" w:sz="4" w:space="0" w:color="auto"/>
              <w:left w:val="single" w:sz="4" w:space="0" w:color="auto"/>
              <w:bottom w:val="single" w:sz="4" w:space="0" w:color="auto"/>
              <w:right w:val="single" w:sz="4" w:space="0" w:color="auto"/>
            </w:tcBorders>
          </w:tcPr>
          <w:p w:rsidR="00B7644E" w:rsidRPr="008D3C59" w:rsidRDefault="00B7644E" w:rsidP="00B7644E">
            <w:pPr>
              <w:spacing w:after="0" w:line="240" w:lineRule="auto"/>
              <w:jc w:val="center"/>
              <w:rPr>
                <w:rFonts w:ascii="Times New Roman" w:hAnsi="Times New Roman" w:cs="Times New Roman"/>
                <w:bCs/>
                <w:sz w:val="28"/>
                <w:szCs w:val="28"/>
              </w:rPr>
            </w:pPr>
          </w:p>
          <w:p w:rsidR="00B7644E" w:rsidRPr="008D3C59" w:rsidRDefault="00B7644E" w:rsidP="00B7644E">
            <w:pPr>
              <w:spacing w:after="0" w:line="240" w:lineRule="auto"/>
              <w:jc w:val="center"/>
              <w:rPr>
                <w:rFonts w:ascii="Times New Roman" w:eastAsia="Times New Roman" w:hAnsi="Times New Roman" w:cs="Times New Roman"/>
                <w:bCs/>
                <w:sz w:val="28"/>
                <w:szCs w:val="28"/>
              </w:rPr>
            </w:pPr>
            <w:r w:rsidRPr="008D3C59">
              <w:rPr>
                <w:rFonts w:ascii="Times New Roman" w:eastAsia="Times New Roman" w:hAnsi="Times New Roman" w:cs="Times New Roman"/>
                <w:bCs/>
                <w:sz w:val="28"/>
                <w:szCs w:val="28"/>
              </w:rPr>
              <w:t>5-6</w:t>
            </w:r>
          </w:p>
          <w:p w:rsidR="00B7644E" w:rsidRPr="008D3C59" w:rsidRDefault="00B7644E" w:rsidP="00B7644E">
            <w:pPr>
              <w:spacing w:after="0" w:line="240" w:lineRule="auto"/>
              <w:jc w:val="center"/>
              <w:rPr>
                <w:rFonts w:ascii="Times New Roman" w:hAnsi="Times New Roman" w:cs="Times New Roman"/>
                <w:bCs/>
                <w:sz w:val="28"/>
                <w:szCs w:val="28"/>
              </w:rPr>
            </w:pPr>
            <w:r w:rsidRPr="008D3C59">
              <w:rPr>
                <w:rFonts w:ascii="Times New Roman" w:hAnsi="Times New Roman" w:cs="Times New Roman"/>
                <w:bCs/>
                <w:sz w:val="28"/>
                <w:szCs w:val="28"/>
              </w:rPr>
              <w:t>8-11</w:t>
            </w:r>
          </w:p>
          <w:p w:rsidR="00B7644E" w:rsidRPr="008D3C59" w:rsidRDefault="00B7644E" w:rsidP="00B7644E">
            <w:pPr>
              <w:spacing w:after="0" w:line="240" w:lineRule="auto"/>
              <w:jc w:val="center"/>
              <w:rPr>
                <w:rFonts w:ascii="Times New Roman" w:hAnsi="Times New Roman" w:cs="Times New Roman"/>
                <w:bCs/>
                <w:sz w:val="28"/>
                <w:szCs w:val="28"/>
              </w:rPr>
            </w:pPr>
          </w:p>
        </w:tc>
        <w:tc>
          <w:tcPr>
            <w:tcW w:w="2090" w:type="dxa"/>
            <w:tcBorders>
              <w:top w:val="single" w:sz="4" w:space="0" w:color="auto"/>
              <w:left w:val="single" w:sz="4" w:space="0" w:color="auto"/>
              <w:bottom w:val="single" w:sz="4" w:space="0" w:color="auto"/>
              <w:right w:val="single" w:sz="4" w:space="0" w:color="auto"/>
            </w:tcBorders>
          </w:tcPr>
          <w:p w:rsidR="00B7644E" w:rsidRPr="008D3C59" w:rsidRDefault="00B7644E" w:rsidP="00B7644E">
            <w:pPr>
              <w:spacing w:after="0" w:line="240" w:lineRule="auto"/>
              <w:jc w:val="center"/>
              <w:rPr>
                <w:rFonts w:ascii="Times New Roman" w:hAnsi="Times New Roman" w:cs="Times New Roman"/>
                <w:bCs/>
                <w:sz w:val="28"/>
                <w:szCs w:val="28"/>
              </w:rPr>
            </w:pPr>
          </w:p>
          <w:p w:rsidR="00B7644E" w:rsidRPr="008D3C59" w:rsidRDefault="00B7644E" w:rsidP="00B7644E">
            <w:pPr>
              <w:spacing w:after="0" w:line="240" w:lineRule="auto"/>
              <w:jc w:val="center"/>
              <w:rPr>
                <w:rFonts w:ascii="Times New Roman" w:hAnsi="Times New Roman" w:cs="Times New Roman"/>
                <w:bCs/>
                <w:sz w:val="28"/>
                <w:szCs w:val="28"/>
              </w:rPr>
            </w:pPr>
            <w:r w:rsidRPr="008D3C59">
              <w:rPr>
                <w:rFonts w:ascii="Times New Roman" w:hAnsi="Times New Roman" w:cs="Times New Roman"/>
                <w:bCs/>
                <w:sz w:val="28"/>
                <w:szCs w:val="28"/>
              </w:rPr>
              <w:t>13.25</w:t>
            </w:r>
          </w:p>
          <w:p w:rsidR="00B7644E" w:rsidRPr="008D3C59" w:rsidRDefault="00B7644E" w:rsidP="00B7644E">
            <w:pPr>
              <w:spacing w:after="0" w:line="240" w:lineRule="auto"/>
              <w:jc w:val="center"/>
              <w:rPr>
                <w:rFonts w:ascii="Times New Roman" w:hAnsi="Times New Roman" w:cs="Times New Roman"/>
                <w:bCs/>
                <w:sz w:val="28"/>
                <w:szCs w:val="28"/>
              </w:rPr>
            </w:pPr>
            <w:r w:rsidRPr="008D3C59">
              <w:rPr>
                <w:rFonts w:ascii="Times New Roman" w:hAnsi="Times New Roman" w:cs="Times New Roman"/>
                <w:bCs/>
                <w:sz w:val="28"/>
                <w:szCs w:val="28"/>
              </w:rPr>
              <w:t>14.20</w:t>
            </w:r>
          </w:p>
          <w:p w:rsidR="00B7644E" w:rsidRPr="008D3C59" w:rsidRDefault="00B7644E" w:rsidP="00B7644E">
            <w:pPr>
              <w:spacing w:after="0" w:line="240" w:lineRule="auto"/>
              <w:jc w:val="center"/>
              <w:rPr>
                <w:rFonts w:ascii="Times New Roman" w:hAnsi="Times New Roman" w:cs="Times New Roman"/>
                <w:bCs/>
                <w:sz w:val="28"/>
                <w:szCs w:val="28"/>
              </w:rPr>
            </w:pPr>
          </w:p>
        </w:tc>
      </w:tr>
      <w:tr w:rsidR="00B7644E" w:rsidRPr="008D3C59" w:rsidTr="00FF085F">
        <w:trPr>
          <w:trHeight w:val="2313"/>
        </w:trPr>
        <w:tc>
          <w:tcPr>
            <w:tcW w:w="4158" w:type="dxa"/>
            <w:tcBorders>
              <w:top w:val="single" w:sz="4" w:space="0" w:color="auto"/>
              <w:left w:val="single" w:sz="4" w:space="0" w:color="auto"/>
              <w:bottom w:val="single" w:sz="4" w:space="0" w:color="auto"/>
              <w:right w:val="single" w:sz="4" w:space="0" w:color="auto"/>
            </w:tcBorders>
            <w:shd w:val="clear" w:color="auto" w:fill="auto"/>
          </w:tcPr>
          <w:p w:rsidR="00B7644E" w:rsidRPr="008D3C59" w:rsidRDefault="00B7644E" w:rsidP="00B7644E">
            <w:pPr>
              <w:spacing w:after="0" w:line="240" w:lineRule="auto"/>
              <w:rPr>
                <w:rFonts w:ascii="Times New Roman" w:eastAsia="Times New Roman" w:hAnsi="Times New Roman" w:cs="Times New Roman"/>
                <w:b/>
                <w:bCs/>
                <w:sz w:val="28"/>
                <w:szCs w:val="28"/>
              </w:rPr>
            </w:pPr>
            <w:r w:rsidRPr="008D3C59">
              <w:rPr>
                <w:rFonts w:ascii="Times New Roman" w:eastAsia="Times New Roman" w:hAnsi="Times New Roman" w:cs="Times New Roman"/>
                <w:b/>
                <w:bCs/>
                <w:sz w:val="28"/>
                <w:szCs w:val="28"/>
              </w:rPr>
              <w:t xml:space="preserve"> </w:t>
            </w:r>
          </w:p>
          <w:p w:rsidR="00B7644E" w:rsidRPr="008D3C59" w:rsidRDefault="00B7644E" w:rsidP="00B7644E">
            <w:pPr>
              <w:spacing w:after="0" w:line="240" w:lineRule="auto"/>
              <w:rPr>
                <w:rFonts w:ascii="Times New Roman" w:hAnsi="Times New Roman" w:cs="Times New Roman"/>
                <w:b/>
                <w:bCs/>
                <w:sz w:val="28"/>
                <w:szCs w:val="28"/>
              </w:rPr>
            </w:pPr>
            <w:r w:rsidRPr="008D3C59">
              <w:rPr>
                <w:rFonts w:ascii="Times New Roman" w:eastAsia="Times New Roman" w:hAnsi="Times New Roman" w:cs="Times New Roman"/>
                <w:b/>
                <w:bCs/>
                <w:sz w:val="28"/>
                <w:szCs w:val="28"/>
              </w:rPr>
              <w:t>Четверг</w:t>
            </w:r>
          </w:p>
        </w:tc>
        <w:tc>
          <w:tcPr>
            <w:tcW w:w="5084" w:type="dxa"/>
            <w:tcBorders>
              <w:top w:val="single" w:sz="4" w:space="0" w:color="auto"/>
              <w:left w:val="single" w:sz="4" w:space="0" w:color="auto"/>
              <w:bottom w:val="single" w:sz="4" w:space="0" w:color="auto"/>
              <w:right w:val="single" w:sz="4" w:space="0" w:color="auto"/>
            </w:tcBorders>
          </w:tcPr>
          <w:p w:rsidR="00B7644E" w:rsidRPr="008D3C59" w:rsidRDefault="00B7644E" w:rsidP="00B7644E">
            <w:pPr>
              <w:spacing w:after="0" w:line="240" w:lineRule="auto"/>
              <w:rPr>
                <w:rFonts w:ascii="Times New Roman" w:hAnsi="Times New Roman" w:cs="Times New Roman"/>
                <w:bCs/>
                <w:sz w:val="28"/>
                <w:szCs w:val="28"/>
              </w:rPr>
            </w:pPr>
          </w:p>
          <w:p w:rsidR="00B7644E" w:rsidRPr="008D3C59" w:rsidRDefault="00B7644E" w:rsidP="00B7644E">
            <w:pPr>
              <w:spacing w:after="0" w:line="240" w:lineRule="auto"/>
              <w:rPr>
                <w:rFonts w:ascii="Times New Roman" w:eastAsia="Times New Roman" w:hAnsi="Times New Roman" w:cs="Times New Roman"/>
                <w:bCs/>
                <w:sz w:val="28"/>
                <w:szCs w:val="28"/>
              </w:rPr>
            </w:pPr>
            <w:r w:rsidRPr="008D3C59">
              <w:rPr>
                <w:rFonts w:ascii="Times New Roman" w:hAnsi="Times New Roman" w:cs="Times New Roman"/>
                <w:bCs/>
                <w:sz w:val="28"/>
                <w:szCs w:val="28"/>
              </w:rPr>
              <w:t>1. «Планета здоровья»</w:t>
            </w:r>
          </w:p>
          <w:p w:rsidR="00B7644E" w:rsidRPr="008D3C59" w:rsidRDefault="00B7644E" w:rsidP="00B7644E">
            <w:pPr>
              <w:spacing w:after="0" w:line="240" w:lineRule="auto"/>
              <w:rPr>
                <w:rFonts w:ascii="Times New Roman" w:hAnsi="Times New Roman" w:cs="Times New Roman"/>
                <w:bCs/>
                <w:sz w:val="28"/>
                <w:szCs w:val="28"/>
              </w:rPr>
            </w:pPr>
            <w:r w:rsidRPr="008D3C59">
              <w:rPr>
                <w:rFonts w:ascii="Times New Roman" w:hAnsi="Times New Roman" w:cs="Times New Roman"/>
                <w:bCs/>
                <w:sz w:val="28"/>
                <w:szCs w:val="28"/>
              </w:rPr>
              <w:t>2. «Юный эколог»</w:t>
            </w:r>
          </w:p>
          <w:p w:rsidR="00B7644E" w:rsidRPr="008D3C59" w:rsidRDefault="00B7644E" w:rsidP="00B7644E">
            <w:pPr>
              <w:spacing w:after="0" w:line="240" w:lineRule="auto"/>
              <w:rPr>
                <w:rFonts w:ascii="Times New Roman" w:hAnsi="Times New Roman" w:cs="Times New Roman"/>
                <w:bCs/>
                <w:sz w:val="28"/>
                <w:szCs w:val="28"/>
              </w:rPr>
            </w:pPr>
            <w:r w:rsidRPr="008D3C59">
              <w:rPr>
                <w:rFonts w:ascii="Times New Roman" w:hAnsi="Times New Roman" w:cs="Times New Roman"/>
                <w:bCs/>
                <w:sz w:val="28"/>
                <w:szCs w:val="28"/>
              </w:rPr>
              <w:t>3. «Юный эколог»</w:t>
            </w:r>
          </w:p>
          <w:p w:rsidR="00B7644E" w:rsidRPr="008D3C59" w:rsidRDefault="00B7644E" w:rsidP="00B7644E">
            <w:pPr>
              <w:spacing w:after="0" w:line="240" w:lineRule="auto"/>
              <w:rPr>
                <w:rFonts w:ascii="Times New Roman" w:hAnsi="Times New Roman" w:cs="Times New Roman"/>
                <w:bCs/>
                <w:sz w:val="28"/>
                <w:szCs w:val="28"/>
              </w:rPr>
            </w:pPr>
            <w:r w:rsidRPr="008D3C59">
              <w:rPr>
                <w:rFonts w:ascii="Times New Roman" w:hAnsi="Times New Roman" w:cs="Times New Roman"/>
                <w:bCs/>
                <w:sz w:val="28"/>
                <w:szCs w:val="28"/>
              </w:rPr>
              <w:t>4. «Подвижные игры»</w:t>
            </w:r>
          </w:p>
          <w:p w:rsidR="00B7644E" w:rsidRPr="008D3C59" w:rsidRDefault="00B7644E" w:rsidP="00B7644E">
            <w:pPr>
              <w:spacing w:after="0" w:line="240" w:lineRule="auto"/>
              <w:rPr>
                <w:rFonts w:ascii="Times New Roman" w:hAnsi="Times New Roman" w:cs="Times New Roman"/>
                <w:bCs/>
                <w:sz w:val="28"/>
                <w:szCs w:val="28"/>
              </w:rPr>
            </w:pPr>
            <w:r w:rsidRPr="008D3C59">
              <w:rPr>
                <w:rFonts w:ascii="Times New Roman" w:hAnsi="Times New Roman" w:cs="Times New Roman"/>
                <w:bCs/>
                <w:sz w:val="28"/>
                <w:szCs w:val="28"/>
              </w:rPr>
              <w:t>5. «Муравей»</w:t>
            </w:r>
          </w:p>
          <w:p w:rsidR="00B7644E" w:rsidRPr="008D3C59" w:rsidRDefault="00B7644E" w:rsidP="00B7644E">
            <w:pPr>
              <w:spacing w:after="0" w:line="240" w:lineRule="auto"/>
              <w:rPr>
                <w:rFonts w:ascii="Times New Roman" w:hAnsi="Times New Roman" w:cs="Times New Roman"/>
                <w:bCs/>
                <w:sz w:val="28"/>
                <w:szCs w:val="28"/>
              </w:rPr>
            </w:pPr>
            <w:r w:rsidRPr="008D3C59">
              <w:rPr>
                <w:rFonts w:ascii="Times New Roman" w:hAnsi="Times New Roman" w:cs="Times New Roman"/>
                <w:bCs/>
                <w:sz w:val="28"/>
                <w:szCs w:val="28"/>
              </w:rPr>
              <w:t>6.Юный эколог»</w:t>
            </w:r>
          </w:p>
          <w:p w:rsidR="00B7644E" w:rsidRPr="008D3C59" w:rsidRDefault="00B7644E" w:rsidP="00B7644E">
            <w:pPr>
              <w:spacing w:after="0" w:line="240" w:lineRule="auto"/>
              <w:rPr>
                <w:rFonts w:ascii="Times New Roman" w:hAnsi="Times New Roman" w:cs="Times New Roman"/>
                <w:bCs/>
                <w:sz w:val="28"/>
                <w:szCs w:val="28"/>
              </w:rPr>
            </w:pPr>
          </w:p>
        </w:tc>
        <w:tc>
          <w:tcPr>
            <w:tcW w:w="1710" w:type="dxa"/>
            <w:tcBorders>
              <w:top w:val="single" w:sz="4" w:space="0" w:color="auto"/>
              <w:left w:val="single" w:sz="4" w:space="0" w:color="auto"/>
              <w:bottom w:val="single" w:sz="4" w:space="0" w:color="auto"/>
              <w:right w:val="single" w:sz="4" w:space="0" w:color="auto"/>
            </w:tcBorders>
            <w:hideMark/>
          </w:tcPr>
          <w:p w:rsidR="00B7644E" w:rsidRPr="008D3C59" w:rsidRDefault="00B7644E" w:rsidP="00B7644E">
            <w:pPr>
              <w:spacing w:after="0" w:line="240" w:lineRule="auto"/>
              <w:jc w:val="center"/>
              <w:rPr>
                <w:rFonts w:ascii="Times New Roman" w:hAnsi="Times New Roman" w:cs="Times New Roman"/>
                <w:bCs/>
                <w:sz w:val="28"/>
                <w:szCs w:val="28"/>
              </w:rPr>
            </w:pPr>
          </w:p>
          <w:p w:rsidR="00B7644E" w:rsidRPr="008D3C59" w:rsidRDefault="00B7644E" w:rsidP="00B7644E">
            <w:pPr>
              <w:spacing w:after="0" w:line="240" w:lineRule="auto"/>
              <w:jc w:val="center"/>
              <w:rPr>
                <w:rFonts w:ascii="Times New Roman" w:hAnsi="Times New Roman" w:cs="Times New Roman"/>
                <w:bCs/>
                <w:sz w:val="28"/>
                <w:szCs w:val="28"/>
              </w:rPr>
            </w:pPr>
            <w:r w:rsidRPr="008D3C59">
              <w:rPr>
                <w:rFonts w:ascii="Times New Roman" w:hAnsi="Times New Roman" w:cs="Times New Roman"/>
                <w:bCs/>
                <w:sz w:val="28"/>
                <w:szCs w:val="28"/>
              </w:rPr>
              <w:t>2</w:t>
            </w:r>
          </w:p>
          <w:p w:rsidR="00B7644E" w:rsidRPr="008D3C59" w:rsidRDefault="00B7644E" w:rsidP="00B7644E">
            <w:pPr>
              <w:spacing w:after="0" w:line="240" w:lineRule="auto"/>
              <w:jc w:val="center"/>
              <w:rPr>
                <w:rFonts w:ascii="Times New Roman" w:eastAsia="Times New Roman" w:hAnsi="Times New Roman" w:cs="Times New Roman"/>
                <w:bCs/>
                <w:sz w:val="28"/>
                <w:szCs w:val="28"/>
              </w:rPr>
            </w:pPr>
            <w:r w:rsidRPr="008D3C59">
              <w:rPr>
                <w:rFonts w:ascii="Times New Roman" w:hAnsi="Times New Roman" w:cs="Times New Roman"/>
                <w:bCs/>
                <w:sz w:val="28"/>
                <w:szCs w:val="28"/>
              </w:rPr>
              <w:t>3б</w:t>
            </w:r>
          </w:p>
          <w:p w:rsidR="00B7644E" w:rsidRPr="008D3C59" w:rsidRDefault="00B7644E" w:rsidP="00B7644E">
            <w:pPr>
              <w:spacing w:after="0" w:line="240" w:lineRule="auto"/>
              <w:jc w:val="center"/>
              <w:rPr>
                <w:rFonts w:ascii="Times New Roman" w:hAnsi="Times New Roman" w:cs="Times New Roman"/>
                <w:bCs/>
                <w:sz w:val="28"/>
                <w:szCs w:val="28"/>
              </w:rPr>
            </w:pPr>
            <w:r w:rsidRPr="008D3C59">
              <w:rPr>
                <w:rFonts w:ascii="Times New Roman" w:hAnsi="Times New Roman" w:cs="Times New Roman"/>
                <w:bCs/>
                <w:sz w:val="28"/>
                <w:szCs w:val="28"/>
              </w:rPr>
              <w:t>4</w:t>
            </w:r>
          </w:p>
          <w:p w:rsidR="00B7644E" w:rsidRPr="008D3C59" w:rsidRDefault="00B7644E" w:rsidP="00B7644E">
            <w:pPr>
              <w:spacing w:after="0" w:line="240" w:lineRule="auto"/>
              <w:jc w:val="center"/>
              <w:rPr>
                <w:rFonts w:ascii="Times New Roman" w:hAnsi="Times New Roman" w:cs="Times New Roman"/>
                <w:bCs/>
                <w:sz w:val="28"/>
                <w:szCs w:val="28"/>
              </w:rPr>
            </w:pPr>
            <w:r w:rsidRPr="008D3C59">
              <w:rPr>
                <w:rFonts w:ascii="Times New Roman" w:hAnsi="Times New Roman" w:cs="Times New Roman"/>
                <w:bCs/>
                <w:sz w:val="28"/>
                <w:szCs w:val="28"/>
              </w:rPr>
              <w:t>5</w:t>
            </w:r>
          </w:p>
          <w:p w:rsidR="00B7644E" w:rsidRPr="008D3C59" w:rsidRDefault="00B7644E" w:rsidP="00B7644E">
            <w:pPr>
              <w:spacing w:after="0" w:line="240" w:lineRule="auto"/>
              <w:jc w:val="center"/>
              <w:rPr>
                <w:rFonts w:ascii="Times New Roman" w:hAnsi="Times New Roman" w:cs="Times New Roman"/>
                <w:bCs/>
                <w:sz w:val="28"/>
                <w:szCs w:val="28"/>
              </w:rPr>
            </w:pPr>
            <w:r w:rsidRPr="008D3C59">
              <w:rPr>
                <w:rFonts w:ascii="Times New Roman" w:hAnsi="Times New Roman" w:cs="Times New Roman"/>
                <w:bCs/>
                <w:sz w:val="28"/>
                <w:szCs w:val="28"/>
              </w:rPr>
              <w:t>6-8</w:t>
            </w:r>
          </w:p>
          <w:p w:rsidR="00B7644E" w:rsidRPr="008D3C59" w:rsidRDefault="00B7644E" w:rsidP="00B7644E">
            <w:pPr>
              <w:spacing w:after="0" w:line="240" w:lineRule="auto"/>
              <w:jc w:val="center"/>
              <w:rPr>
                <w:rFonts w:ascii="Times New Roman" w:hAnsi="Times New Roman" w:cs="Times New Roman"/>
                <w:bCs/>
                <w:sz w:val="28"/>
                <w:szCs w:val="28"/>
              </w:rPr>
            </w:pPr>
            <w:r w:rsidRPr="008D3C59">
              <w:rPr>
                <w:rFonts w:ascii="Times New Roman" w:hAnsi="Times New Roman" w:cs="Times New Roman"/>
                <w:bCs/>
                <w:sz w:val="28"/>
                <w:szCs w:val="28"/>
              </w:rPr>
              <w:t>3а</w:t>
            </w:r>
          </w:p>
          <w:p w:rsidR="00B7644E" w:rsidRPr="008D3C59" w:rsidRDefault="00B7644E" w:rsidP="00B7644E">
            <w:pPr>
              <w:spacing w:after="0" w:line="240" w:lineRule="auto"/>
              <w:jc w:val="center"/>
              <w:rPr>
                <w:rFonts w:ascii="Times New Roman" w:hAnsi="Times New Roman" w:cs="Times New Roman"/>
                <w:bCs/>
                <w:sz w:val="28"/>
                <w:szCs w:val="28"/>
              </w:rPr>
            </w:pPr>
          </w:p>
        </w:tc>
        <w:tc>
          <w:tcPr>
            <w:tcW w:w="2090" w:type="dxa"/>
            <w:tcBorders>
              <w:top w:val="single" w:sz="4" w:space="0" w:color="auto"/>
              <w:left w:val="single" w:sz="4" w:space="0" w:color="auto"/>
              <w:bottom w:val="single" w:sz="4" w:space="0" w:color="auto"/>
              <w:right w:val="single" w:sz="4" w:space="0" w:color="auto"/>
            </w:tcBorders>
            <w:hideMark/>
          </w:tcPr>
          <w:p w:rsidR="00B7644E" w:rsidRPr="008D3C59" w:rsidRDefault="00B7644E" w:rsidP="00B7644E">
            <w:pPr>
              <w:spacing w:after="0" w:line="240" w:lineRule="auto"/>
              <w:jc w:val="center"/>
              <w:rPr>
                <w:rFonts w:ascii="Times New Roman" w:hAnsi="Times New Roman" w:cs="Times New Roman"/>
                <w:bCs/>
                <w:sz w:val="28"/>
                <w:szCs w:val="28"/>
              </w:rPr>
            </w:pPr>
          </w:p>
          <w:p w:rsidR="00B7644E" w:rsidRPr="008D3C59" w:rsidRDefault="00B7644E" w:rsidP="00B7644E">
            <w:pPr>
              <w:spacing w:after="0" w:line="240" w:lineRule="auto"/>
              <w:jc w:val="center"/>
              <w:rPr>
                <w:rFonts w:ascii="Times New Roman" w:eastAsia="Times New Roman" w:hAnsi="Times New Roman" w:cs="Times New Roman"/>
                <w:bCs/>
                <w:sz w:val="28"/>
                <w:szCs w:val="28"/>
              </w:rPr>
            </w:pPr>
            <w:r w:rsidRPr="008D3C59">
              <w:rPr>
                <w:rFonts w:ascii="Times New Roman" w:hAnsi="Times New Roman" w:cs="Times New Roman"/>
                <w:bCs/>
                <w:sz w:val="28"/>
                <w:szCs w:val="28"/>
              </w:rPr>
              <w:t>12.30</w:t>
            </w:r>
          </w:p>
          <w:p w:rsidR="00B7644E" w:rsidRPr="008D3C59" w:rsidRDefault="00B7644E" w:rsidP="00B7644E">
            <w:pPr>
              <w:spacing w:after="0" w:line="240" w:lineRule="auto"/>
              <w:jc w:val="center"/>
              <w:rPr>
                <w:rFonts w:ascii="Times New Roman" w:hAnsi="Times New Roman" w:cs="Times New Roman"/>
                <w:bCs/>
                <w:sz w:val="28"/>
                <w:szCs w:val="28"/>
              </w:rPr>
            </w:pPr>
            <w:r w:rsidRPr="008D3C59">
              <w:rPr>
                <w:rFonts w:ascii="Times New Roman" w:hAnsi="Times New Roman" w:cs="Times New Roman"/>
                <w:bCs/>
                <w:sz w:val="28"/>
                <w:szCs w:val="28"/>
              </w:rPr>
              <w:t>12.30</w:t>
            </w:r>
          </w:p>
          <w:p w:rsidR="00B7644E" w:rsidRPr="008D3C59" w:rsidRDefault="00B7644E" w:rsidP="00B7644E">
            <w:pPr>
              <w:spacing w:after="0" w:line="240" w:lineRule="auto"/>
              <w:jc w:val="center"/>
              <w:rPr>
                <w:rFonts w:ascii="Times New Roman" w:hAnsi="Times New Roman" w:cs="Times New Roman"/>
                <w:bCs/>
                <w:sz w:val="28"/>
                <w:szCs w:val="28"/>
              </w:rPr>
            </w:pPr>
            <w:r w:rsidRPr="008D3C59">
              <w:rPr>
                <w:rFonts w:ascii="Times New Roman" w:hAnsi="Times New Roman" w:cs="Times New Roman"/>
                <w:bCs/>
                <w:sz w:val="28"/>
                <w:szCs w:val="28"/>
              </w:rPr>
              <w:t>12.30</w:t>
            </w:r>
          </w:p>
          <w:p w:rsidR="00B7644E" w:rsidRPr="008D3C59" w:rsidRDefault="00B7644E" w:rsidP="00B7644E">
            <w:pPr>
              <w:spacing w:after="0" w:line="240" w:lineRule="auto"/>
              <w:jc w:val="center"/>
              <w:rPr>
                <w:rFonts w:ascii="Times New Roman" w:hAnsi="Times New Roman" w:cs="Times New Roman"/>
                <w:bCs/>
                <w:sz w:val="28"/>
                <w:szCs w:val="28"/>
              </w:rPr>
            </w:pPr>
            <w:r w:rsidRPr="008D3C59">
              <w:rPr>
                <w:rFonts w:ascii="Times New Roman" w:hAnsi="Times New Roman" w:cs="Times New Roman"/>
                <w:bCs/>
                <w:sz w:val="28"/>
                <w:szCs w:val="28"/>
              </w:rPr>
              <w:t>12.30</w:t>
            </w:r>
          </w:p>
          <w:p w:rsidR="00B7644E" w:rsidRPr="008D3C59" w:rsidRDefault="00B7644E" w:rsidP="00B7644E">
            <w:pPr>
              <w:spacing w:after="0" w:line="240" w:lineRule="auto"/>
              <w:jc w:val="center"/>
              <w:rPr>
                <w:rFonts w:ascii="Times New Roman" w:hAnsi="Times New Roman" w:cs="Times New Roman"/>
                <w:bCs/>
                <w:sz w:val="28"/>
                <w:szCs w:val="28"/>
              </w:rPr>
            </w:pPr>
            <w:r w:rsidRPr="008D3C59">
              <w:rPr>
                <w:rFonts w:ascii="Times New Roman" w:hAnsi="Times New Roman" w:cs="Times New Roman"/>
                <w:bCs/>
                <w:sz w:val="28"/>
                <w:szCs w:val="28"/>
              </w:rPr>
              <w:t>13.25</w:t>
            </w:r>
          </w:p>
          <w:p w:rsidR="00B7644E" w:rsidRPr="008D3C59" w:rsidRDefault="00B7644E" w:rsidP="00B7644E">
            <w:pPr>
              <w:spacing w:after="0" w:line="240" w:lineRule="auto"/>
              <w:jc w:val="center"/>
              <w:rPr>
                <w:rFonts w:ascii="Times New Roman" w:hAnsi="Times New Roman" w:cs="Times New Roman"/>
                <w:bCs/>
                <w:sz w:val="28"/>
                <w:szCs w:val="28"/>
              </w:rPr>
            </w:pPr>
            <w:r w:rsidRPr="008D3C59">
              <w:rPr>
                <w:rFonts w:ascii="Times New Roman" w:hAnsi="Times New Roman" w:cs="Times New Roman"/>
                <w:bCs/>
                <w:sz w:val="28"/>
                <w:szCs w:val="28"/>
              </w:rPr>
              <w:t>12-30</w:t>
            </w:r>
          </w:p>
        </w:tc>
      </w:tr>
      <w:tr w:rsidR="00B7644E" w:rsidRPr="008D3C59" w:rsidTr="00FF085F">
        <w:trPr>
          <w:trHeight w:val="1142"/>
        </w:trPr>
        <w:tc>
          <w:tcPr>
            <w:tcW w:w="4158" w:type="dxa"/>
            <w:tcBorders>
              <w:top w:val="single" w:sz="4" w:space="0" w:color="auto"/>
              <w:left w:val="single" w:sz="4" w:space="0" w:color="auto"/>
              <w:bottom w:val="single" w:sz="4" w:space="0" w:color="auto"/>
              <w:right w:val="single" w:sz="4" w:space="0" w:color="auto"/>
            </w:tcBorders>
            <w:shd w:val="clear" w:color="auto" w:fill="auto"/>
            <w:hideMark/>
          </w:tcPr>
          <w:p w:rsidR="00B7644E" w:rsidRPr="008D3C59" w:rsidRDefault="00B7644E" w:rsidP="00B7644E">
            <w:pPr>
              <w:spacing w:after="0" w:line="240" w:lineRule="auto"/>
              <w:rPr>
                <w:rFonts w:ascii="Times New Roman" w:eastAsia="Times New Roman" w:hAnsi="Times New Roman" w:cs="Times New Roman"/>
                <w:b/>
                <w:bCs/>
                <w:sz w:val="28"/>
                <w:szCs w:val="28"/>
              </w:rPr>
            </w:pPr>
            <w:r w:rsidRPr="008D3C59">
              <w:rPr>
                <w:rFonts w:ascii="Times New Roman" w:hAnsi="Times New Roman" w:cs="Times New Roman"/>
                <w:b/>
                <w:bCs/>
                <w:sz w:val="28"/>
                <w:szCs w:val="28"/>
              </w:rPr>
              <w:t xml:space="preserve">  </w:t>
            </w:r>
          </w:p>
          <w:p w:rsidR="00B7644E" w:rsidRPr="008D3C59" w:rsidRDefault="00B7644E" w:rsidP="00B7644E">
            <w:pPr>
              <w:spacing w:after="0" w:line="240" w:lineRule="auto"/>
              <w:rPr>
                <w:rFonts w:ascii="Times New Roman" w:hAnsi="Times New Roman" w:cs="Times New Roman"/>
                <w:b/>
                <w:bCs/>
                <w:sz w:val="28"/>
                <w:szCs w:val="28"/>
              </w:rPr>
            </w:pPr>
            <w:r w:rsidRPr="008D3C59">
              <w:rPr>
                <w:rFonts w:ascii="Times New Roman" w:hAnsi="Times New Roman" w:cs="Times New Roman"/>
                <w:b/>
                <w:bCs/>
                <w:sz w:val="28"/>
                <w:szCs w:val="28"/>
              </w:rPr>
              <w:t xml:space="preserve">  Пятница</w:t>
            </w:r>
          </w:p>
        </w:tc>
        <w:tc>
          <w:tcPr>
            <w:tcW w:w="5084" w:type="dxa"/>
            <w:tcBorders>
              <w:top w:val="single" w:sz="4" w:space="0" w:color="auto"/>
              <w:left w:val="single" w:sz="4" w:space="0" w:color="auto"/>
              <w:bottom w:val="single" w:sz="4" w:space="0" w:color="auto"/>
              <w:right w:val="single" w:sz="4" w:space="0" w:color="auto"/>
            </w:tcBorders>
          </w:tcPr>
          <w:p w:rsidR="00B7644E" w:rsidRPr="008D3C59" w:rsidRDefault="00B7644E" w:rsidP="00B7644E">
            <w:pPr>
              <w:spacing w:after="0" w:line="240" w:lineRule="auto"/>
              <w:rPr>
                <w:rFonts w:ascii="Times New Roman" w:eastAsia="Times New Roman" w:hAnsi="Times New Roman" w:cs="Times New Roman"/>
                <w:bCs/>
                <w:sz w:val="28"/>
                <w:szCs w:val="28"/>
              </w:rPr>
            </w:pPr>
            <w:r w:rsidRPr="008D3C59">
              <w:rPr>
                <w:rFonts w:ascii="Times New Roman" w:hAnsi="Times New Roman" w:cs="Times New Roman"/>
                <w:bCs/>
                <w:sz w:val="28"/>
                <w:szCs w:val="28"/>
              </w:rPr>
              <w:t>1. «Почемучки»</w:t>
            </w:r>
          </w:p>
          <w:p w:rsidR="00B7644E" w:rsidRPr="008D3C59" w:rsidRDefault="00B7644E" w:rsidP="00B7644E">
            <w:pPr>
              <w:spacing w:after="0" w:line="240" w:lineRule="auto"/>
              <w:rPr>
                <w:rFonts w:ascii="Times New Roman" w:hAnsi="Times New Roman" w:cs="Times New Roman"/>
                <w:bCs/>
                <w:sz w:val="28"/>
                <w:szCs w:val="28"/>
              </w:rPr>
            </w:pPr>
            <w:r w:rsidRPr="008D3C59">
              <w:rPr>
                <w:rFonts w:ascii="Times New Roman" w:hAnsi="Times New Roman" w:cs="Times New Roman"/>
                <w:bCs/>
                <w:sz w:val="28"/>
                <w:szCs w:val="28"/>
              </w:rPr>
              <w:t xml:space="preserve">2. «Юный эколог» </w:t>
            </w:r>
          </w:p>
          <w:p w:rsidR="00B7644E" w:rsidRPr="008D3C59" w:rsidRDefault="00B7644E" w:rsidP="00B7644E">
            <w:pPr>
              <w:spacing w:after="0" w:line="240" w:lineRule="auto"/>
              <w:rPr>
                <w:rFonts w:ascii="Times New Roman" w:hAnsi="Times New Roman" w:cs="Times New Roman"/>
                <w:bCs/>
                <w:sz w:val="28"/>
                <w:szCs w:val="28"/>
              </w:rPr>
            </w:pPr>
            <w:r w:rsidRPr="008D3C59">
              <w:rPr>
                <w:rFonts w:ascii="Times New Roman" w:hAnsi="Times New Roman" w:cs="Times New Roman"/>
                <w:bCs/>
                <w:sz w:val="28"/>
                <w:szCs w:val="28"/>
              </w:rPr>
              <w:t>3. «Почемучки»</w:t>
            </w:r>
          </w:p>
          <w:p w:rsidR="00B7644E" w:rsidRPr="008D3C59" w:rsidRDefault="00B7644E" w:rsidP="00B7644E">
            <w:pPr>
              <w:spacing w:after="0" w:line="240" w:lineRule="auto"/>
              <w:rPr>
                <w:rFonts w:ascii="Times New Roman" w:hAnsi="Times New Roman" w:cs="Times New Roman"/>
                <w:bCs/>
                <w:sz w:val="28"/>
                <w:szCs w:val="28"/>
              </w:rPr>
            </w:pPr>
            <w:r w:rsidRPr="008D3C59">
              <w:rPr>
                <w:rFonts w:ascii="Times New Roman" w:hAnsi="Times New Roman" w:cs="Times New Roman"/>
                <w:bCs/>
                <w:sz w:val="28"/>
                <w:szCs w:val="28"/>
              </w:rPr>
              <w:t>4. «Планета здоровья</w:t>
            </w:r>
          </w:p>
          <w:p w:rsidR="00B7644E" w:rsidRPr="008D3C59" w:rsidRDefault="00B7644E" w:rsidP="00B7644E">
            <w:pPr>
              <w:spacing w:after="0" w:line="240" w:lineRule="auto"/>
              <w:rPr>
                <w:rFonts w:ascii="Times New Roman" w:eastAsia="Times New Roman" w:hAnsi="Times New Roman" w:cs="Times New Roman"/>
                <w:bCs/>
                <w:sz w:val="28"/>
                <w:szCs w:val="28"/>
              </w:rPr>
            </w:pPr>
            <w:r w:rsidRPr="008D3C59">
              <w:rPr>
                <w:rFonts w:ascii="Times New Roman" w:hAnsi="Times New Roman" w:cs="Times New Roman"/>
                <w:bCs/>
                <w:sz w:val="28"/>
                <w:szCs w:val="28"/>
              </w:rPr>
              <w:t>5.Почемучки»</w:t>
            </w:r>
          </w:p>
          <w:p w:rsidR="00B7644E" w:rsidRPr="008D3C59" w:rsidRDefault="00B7644E" w:rsidP="00B7644E">
            <w:pPr>
              <w:spacing w:after="0" w:line="240" w:lineRule="auto"/>
              <w:rPr>
                <w:rFonts w:ascii="Times New Roman" w:hAnsi="Times New Roman" w:cs="Times New Roman"/>
                <w:bCs/>
                <w:sz w:val="28"/>
                <w:szCs w:val="28"/>
              </w:rPr>
            </w:pPr>
            <w:r w:rsidRPr="008D3C59">
              <w:rPr>
                <w:rFonts w:ascii="Times New Roman" w:hAnsi="Times New Roman" w:cs="Times New Roman"/>
                <w:bCs/>
                <w:sz w:val="28"/>
                <w:szCs w:val="28"/>
              </w:rPr>
              <w:t xml:space="preserve"> </w:t>
            </w:r>
          </w:p>
          <w:p w:rsidR="00B7644E" w:rsidRPr="008D3C59" w:rsidRDefault="00B7644E" w:rsidP="00B7644E">
            <w:pPr>
              <w:spacing w:after="0" w:line="240" w:lineRule="auto"/>
              <w:rPr>
                <w:rFonts w:ascii="Times New Roman" w:hAnsi="Times New Roman" w:cs="Times New Roman"/>
                <w:bCs/>
                <w:sz w:val="28"/>
                <w:szCs w:val="28"/>
              </w:rPr>
            </w:pPr>
          </w:p>
          <w:p w:rsidR="00B7644E" w:rsidRPr="008D3C59" w:rsidRDefault="00B7644E" w:rsidP="00B7644E">
            <w:pPr>
              <w:spacing w:after="0" w:line="240" w:lineRule="auto"/>
              <w:rPr>
                <w:rFonts w:ascii="Times New Roman" w:hAnsi="Times New Roman" w:cs="Times New Roman"/>
                <w:bCs/>
                <w:sz w:val="28"/>
                <w:szCs w:val="28"/>
              </w:rPr>
            </w:pPr>
            <w:r w:rsidRPr="008D3C59">
              <w:rPr>
                <w:rFonts w:ascii="Times New Roman" w:hAnsi="Times New Roman" w:cs="Times New Roman"/>
                <w:bCs/>
                <w:sz w:val="28"/>
                <w:szCs w:val="28"/>
              </w:rPr>
              <w:t xml:space="preserve"> </w:t>
            </w:r>
          </w:p>
        </w:tc>
        <w:tc>
          <w:tcPr>
            <w:tcW w:w="1710" w:type="dxa"/>
            <w:tcBorders>
              <w:top w:val="single" w:sz="4" w:space="0" w:color="auto"/>
              <w:left w:val="single" w:sz="4" w:space="0" w:color="auto"/>
              <w:bottom w:val="single" w:sz="4" w:space="0" w:color="auto"/>
              <w:right w:val="single" w:sz="4" w:space="0" w:color="auto"/>
            </w:tcBorders>
          </w:tcPr>
          <w:p w:rsidR="00B7644E" w:rsidRPr="008D3C59" w:rsidRDefault="00B7644E" w:rsidP="00B7644E">
            <w:pPr>
              <w:spacing w:after="0" w:line="240" w:lineRule="auto"/>
              <w:jc w:val="center"/>
              <w:rPr>
                <w:rFonts w:ascii="Times New Roman" w:hAnsi="Times New Roman" w:cs="Times New Roman"/>
                <w:bCs/>
                <w:sz w:val="28"/>
                <w:szCs w:val="28"/>
              </w:rPr>
            </w:pPr>
            <w:r w:rsidRPr="008D3C59">
              <w:rPr>
                <w:rFonts w:ascii="Times New Roman" w:hAnsi="Times New Roman" w:cs="Times New Roman"/>
                <w:bCs/>
                <w:sz w:val="28"/>
                <w:szCs w:val="28"/>
              </w:rPr>
              <w:t>4</w:t>
            </w:r>
          </w:p>
          <w:p w:rsidR="00B7644E" w:rsidRPr="008D3C59" w:rsidRDefault="00B7644E" w:rsidP="00B7644E">
            <w:pPr>
              <w:spacing w:after="0" w:line="240" w:lineRule="auto"/>
              <w:jc w:val="center"/>
              <w:rPr>
                <w:rFonts w:ascii="Times New Roman" w:eastAsia="Times New Roman" w:hAnsi="Times New Roman" w:cs="Times New Roman"/>
                <w:bCs/>
                <w:sz w:val="28"/>
                <w:szCs w:val="28"/>
              </w:rPr>
            </w:pPr>
            <w:r w:rsidRPr="008D3C59">
              <w:rPr>
                <w:rFonts w:ascii="Times New Roman" w:hAnsi="Times New Roman" w:cs="Times New Roman"/>
                <w:bCs/>
                <w:sz w:val="28"/>
                <w:szCs w:val="28"/>
              </w:rPr>
              <w:t>3а</w:t>
            </w:r>
          </w:p>
          <w:p w:rsidR="00B7644E" w:rsidRPr="008D3C59" w:rsidRDefault="00B7644E" w:rsidP="00B7644E">
            <w:pPr>
              <w:spacing w:after="0" w:line="240" w:lineRule="auto"/>
              <w:jc w:val="center"/>
              <w:rPr>
                <w:rFonts w:ascii="Times New Roman" w:hAnsi="Times New Roman" w:cs="Times New Roman"/>
                <w:bCs/>
                <w:sz w:val="28"/>
                <w:szCs w:val="28"/>
              </w:rPr>
            </w:pPr>
            <w:r w:rsidRPr="008D3C59">
              <w:rPr>
                <w:rFonts w:ascii="Times New Roman" w:hAnsi="Times New Roman" w:cs="Times New Roman"/>
                <w:bCs/>
                <w:sz w:val="28"/>
                <w:szCs w:val="28"/>
              </w:rPr>
              <w:t>3б</w:t>
            </w:r>
          </w:p>
          <w:p w:rsidR="00B7644E" w:rsidRPr="008D3C59" w:rsidRDefault="00B7644E" w:rsidP="00B7644E">
            <w:pPr>
              <w:spacing w:after="0" w:line="240" w:lineRule="auto"/>
              <w:jc w:val="center"/>
              <w:rPr>
                <w:rFonts w:ascii="Times New Roman" w:hAnsi="Times New Roman" w:cs="Times New Roman"/>
                <w:bCs/>
                <w:sz w:val="28"/>
                <w:szCs w:val="28"/>
              </w:rPr>
            </w:pPr>
            <w:r w:rsidRPr="008D3C59">
              <w:rPr>
                <w:rFonts w:ascii="Times New Roman" w:hAnsi="Times New Roman" w:cs="Times New Roman"/>
                <w:bCs/>
                <w:sz w:val="28"/>
                <w:szCs w:val="28"/>
              </w:rPr>
              <w:t>1</w:t>
            </w:r>
          </w:p>
          <w:p w:rsidR="00B7644E" w:rsidRPr="008D3C59" w:rsidRDefault="00B7644E" w:rsidP="00B7644E">
            <w:pPr>
              <w:spacing w:after="0" w:line="240" w:lineRule="auto"/>
              <w:jc w:val="center"/>
              <w:rPr>
                <w:rFonts w:ascii="Times New Roman" w:hAnsi="Times New Roman" w:cs="Times New Roman"/>
                <w:bCs/>
                <w:sz w:val="28"/>
                <w:szCs w:val="28"/>
              </w:rPr>
            </w:pPr>
            <w:r w:rsidRPr="008D3C59">
              <w:rPr>
                <w:rFonts w:ascii="Times New Roman" w:hAnsi="Times New Roman" w:cs="Times New Roman"/>
                <w:bCs/>
                <w:sz w:val="28"/>
                <w:szCs w:val="28"/>
              </w:rPr>
              <w:t>2</w:t>
            </w:r>
          </w:p>
        </w:tc>
        <w:tc>
          <w:tcPr>
            <w:tcW w:w="2090" w:type="dxa"/>
            <w:tcBorders>
              <w:top w:val="single" w:sz="4" w:space="0" w:color="auto"/>
              <w:left w:val="single" w:sz="4" w:space="0" w:color="auto"/>
              <w:bottom w:val="single" w:sz="4" w:space="0" w:color="auto"/>
              <w:right w:val="single" w:sz="4" w:space="0" w:color="auto"/>
            </w:tcBorders>
          </w:tcPr>
          <w:p w:rsidR="00B7644E" w:rsidRPr="008D3C59" w:rsidRDefault="00B7644E" w:rsidP="00B7644E">
            <w:pPr>
              <w:spacing w:after="0" w:line="240" w:lineRule="auto"/>
              <w:jc w:val="center"/>
              <w:rPr>
                <w:rFonts w:ascii="Times New Roman" w:hAnsi="Times New Roman" w:cs="Times New Roman"/>
                <w:bCs/>
                <w:sz w:val="28"/>
                <w:szCs w:val="28"/>
              </w:rPr>
            </w:pPr>
            <w:r w:rsidRPr="008D3C59">
              <w:rPr>
                <w:rFonts w:ascii="Times New Roman" w:hAnsi="Times New Roman" w:cs="Times New Roman"/>
                <w:bCs/>
                <w:sz w:val="28"/>
                <w:szCs w:val="28"/>
              </w:rPr>
              <w:t>12.30</w:t>
            </w:r>
          </w:p>
          <w:p w:rsidR="00B7644E" w:rsidRPr="008D3C59" w:rsidRDefault="00B7644E" w:rsidP="00B7644E">
            <w:pPr>
              <w:spacing w:after="0" w:line="240" w:lineRule="auto"/>
              <w:jc w:val="center"/>
              <w:rPr>
                <w:rFonts w:ascii="Times New Roman" w:eastAsia="Times New Roman" w:hAnsi="Times New Roman" w:cs="Times New Roman"/>
                <w:bCs/>
                <w:sz w:val="28"/>
                <w:szCs w:val="28"/>
              </w:rPr>
            </w:pPr>
            <w:r w:rsidRPr="008D3C59">
              <w:rPr>
                <w:rFonts w:ascii="Times New Roman" w:hAnsi="Times New Roman" w:cs="Times New Roman"/>
                <w:bCs/>
                <w:sz w:val="28"/>
                <w:szCs w:val="28"/>
              </w:rPr>
              <w:t>12.30</w:t>
            </w:r>
          </w:p>
          <w:p w:rsidR="00B7644E" w:rsidRPr="008D3C59" w:rsidRDefault="00B7644E" w:rsidP="00B7644E">
            <w:pPr>
              <w:spacing w:after="0" w:line="240" w:lineRule="auto"/>
              <w:jc w:val="center"/>
              <w:rPr>
                <w:rFonts w:ascii="Times New Roman" w:hAnsi="Times New Roman" w:cs="Times New Roman"/>
                <w:bCs/>
                <w:sz w:val="28"/>
                <w:szCs w:val="28"/>
              </w:rPr>
            </w:pPr>
            <w:r w:rsidRPr="008D3C59">
              <w:rPr>
                <w:rFonts w:ascii="Times New Roman" w:hAnsi="Times New Roman" w:cs="Times New Roman"/>
                <w:bCs/>
                <w:sz w:val="28"/>
                <w:szCs w:val="28"/>
              </w:rPr>
              <w:t>12.30</w:t>
            </w:r>
          </w:p>
          <w:p w:rsidR="00B7644E" w:rsidRPr="008D3C59" w:rsidRDefault="00B7644E" w:rsidP="00B7644E">
            <w:pPr>
              <w:spacing w:after="0" w:line="240" w:lineRule="auto"/>
              <w:jc w:val="center"/>
              <w:rPr>
                <w:rFonts w:ascii="Times New Roman" w:hAnsi="Times New Roman" w:cs="Times New Roman"/>
                <w:bCs/>
                <w:sz w:val="28"/>
                <w:szCs w:val="28"/>
              </w:rPr>
            </w:pPr>
            <w:r w:rsidRPr="008D3C59">
              <w:rPr>
                <w:rFonts w:ascii="Times New Roman" w:hAnsi="Times New Roman" w:cs="Times New Roman"/>
                <w:bCs/>
                <w:sz w:val="28"/>
                <w:szCs w:val="28"/>
              </w:rPr>
              <w:t>12.30</w:t>
            </w:r>
          </w:p>
          <w:p w:rsidR="00B7644E" w:rsidRPr="008D3C59" w:rsidRDefault="00B7644E" w:rsidP="00B7644E">
            <w:pPr>
              <w:spacing w:after="0" w:line="240" w:lineRule="auto"/>
              <w:jc w:val="center"/>
              <w:rPr>
                <w:rFonts w:ascii="Times New Roman" w:hAnsi="Times New Roman" w:cs="Times New Roman"/>
                <w:bCs/>
                <w:sz w:val="28"/>
                <w:szCs w:val="28"/>
              </w:rPr>
            </w:pPr>
            <w:r w:rsidRPr="008D3C59">
              <w:rPr>
                <w:rFonts w:ascii="Times New Roman" w:hAnsi="Times New Roman" w:cs="Times New Roman"/>
                <w:bCs/>
                <w:sz w:val="28"/>
                <w:szCs w:val="28"/>
              </w:rPr>
              <w:t>12-30</w:t>
            </w:r>
          </w:p>
        </w:tc>
      </w:tr>
    </w:tbl>
    <w:p w:rsidR="005A2834" w:rsidRPr="008D3C59" w:rsidRDefault="005A2834" w:rsidP="005A2834">
      <w:pPr>
        <w:spacing w:after="0" w:line="240" w:lineRule="auto"/>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xml:space="preserve">Обучение во 2-4 классах организовано при продолжительности 34 учебных недели. Продолжительность урока составляет 45 минут. Максимально допустимая нагрузка составляет 26 учебных часов в неделю. В инвариантной части </w:t>
      </w:r>
      <w:r w:rsidRPr="008D3C59">
        <w:rPr>
          <w:rFonts w:ascii="Times New Roman" w:eastAsia="Times New Roman" w:hAnsi="Times New Roman" w:cs="Times New Roman"/>
          <w:sz w:val="28"/>
          <w:szCs w:val="28"/>
        </w:rPr>
        <w:lastRenderedPageBreak/>
        <w:t>учебного плана 2-4 классов образовательные области и учебные предметы представлены и выполняются в полном объеме.</w:t>
      </w:r>
      <w:r w:rsidR="00C71781" w:rsidRPr="008D3C59">
        <w:rPr>
          <w:rFonts w:ascii="Times New Roman" w:eastAsia="Times New Roman" w:hAnsi="Times New Roman" w:cs="Times New Roman"/>
          <w:sz w:val="28"/>
          <w:szCs w:val="28"/>
        </w:rPr>
        <w:t xml:space="preserve"> </w:t>
      </w:r>
      <w:r w:rsidRPr="008D3C59">
        <w:rPr>
          <w:rFonts w:ascii="Times New Roman" w:eastAsia="Times New Roman" w:hAnsi="Times New Roman" w:cs="Times New Roman"/>
          <w:sz w:val="28"/>
          <w:szCs w:val="28"/>
        </w:rPr>
        <w:t xml:space="preserve">В целях обеспечения индивидуальных потребностей обучающихся учебный план предусматривает время на </w:t>
      </w:r>
      <w:r w:rsidRPr="008D3C59">
        <w:rPr>
          <w:rFonts w:ascii="Times New Roman" w:eastAsia="Times New Roman" w:hAnsi="Times New Roman" w:cs="Times New Roman"/>
          <w:sz w:val="28"/>
          <w:szCs w:val="28"/>
        </w:rPr>
        <w:lastRenderedPageBreak/>
        <w:t>увеличение учебных часов,  отводимых на изучение отдельных обязательных учебных предметов. Для освоения  учебных программ федерального уровня на должном уровне увеличено количество часов за счет компонента образовательного учреждения  в рамках обязательной учебной нагрузки.</w:t>
      </w:r>
    </w:p>
    <w:p w:rsidR="005A2834" w:rsidRPr="008D3C59" w:rsidRDefault="005A2834" w:rsidP="005A2834">
      <w:pPr>
        <w:spacing w:after="0" w:line="240" w:lineRule="auto"/>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В 3 классе на основании письма министерства образования Нижегородской области 1 час выделен на информатику; 2 класс - 1 ч. на гражданское образование, в 4 классе 1 ч.- история, с целью обеспечения всеобщей компьютерной грамотности,  2 класс –  1 час  на информатику в рамках обязательной учебной нагрузки.</w:t>
      </w:r>
    </w:p>
    <w:p w:rsidR="005A2834" w:rsidRPr="008D3C59" w:rsidRDefault="005A2834" w:rsidP="005A2834">
      <w:pPr>
        <w:spacing w:after="0" w:line="240" w:lineRule="auto"/>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xml:space="preserve">  В 4 классе на основании письма министерства образования Нижегородской области – 1 час информатики. Обязательная нагрузка соответствует максимальной.  </w:t>
      </w:r>
    </w:p>
    <w:p w:rsidR="005A2834" w:rsidRPr="008D3C59" w:rsidRDefault="005A2834" w:rsidP="005A2834">
      <w:pPr>
        <w:spacing w:after="0" w:line="240" w:lineRule="auto"/>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xml:space="preserve"> Комплексный учебный курс "Основы религиозных культур и светской этики" вводится с 4 класса с целью развития представлений о значении нравственных форм и ценностей для достойной личности, семьи, общества; формирования готовности к нравственному самосовершенствованию, духовному саморазвитию. В рамках комплексного учебного курса "Основы религиозных культур и светской этики" по выбору родителей (законных представителей) обучающимися 4 класса изучается модуль "Основы православной культуры". Курс реализуется по 1 часу в неделю. Для введения этого предмета школа располагает УМК и подготовленными педагогическими кадрами. </w:t>
      </w:r>
    </w:p>
    <w:p w:rsidR="005A2834" w:rsidRPr="008D3C59" w:rsidRDefault="005A2834" w:rsidP="005A2834">
      <w:pPr>
        <w:spacing w:after="0" w:line="240" w:lineRule="auto"/>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xml:space="preserve">   На ИГЗ часы распределены следующим образом: 2,3 кл. – по 1 ч. на математику.</w:t>
      </w:r>
    </w:p>
    <w:p w:rsidR="005A2834" w:rsidRPr="008D3C59" w:rsidRDefault="005A2834" w:rsidP="005A2834">
      <w:pPr>
        <w:spacing w:after="0" w:line="240" w:lineRule="auto"/>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xml:space="preserve">Учебные планы 5-11 классы составлены  на основании базисного учебного плана общеобразовательных организаций  Нижегородской области  на переходный период до 2021 года, утвержденного приказом Министерства образования Нижегородской области  от 31.07.2013   № 1830. </w:t>
      </w:r>
    </w:p>
    <w:p w:rsidR="005A2834" w:rsidRPr="008D3C59" w:rsidRDefault="005A2834" w:rsidP="005A2834">
      <w:pPr>
        <w:spacing w:after="0" w:line="240" w:lineRule="auto"/>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Основное общее образование (II уровень):</w:t>
      </w:r>
    </w:p>
    <w:p w:rsidR="005A2834" w:rsidRPr="008D3C59" w:rsidRDefault="005A2834" w:rsidP="005A2834">
      <w:pPr>
        <w:spacing w:after="0" w:line="240" w:lineRule="auto"/>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II ступень обучения обеспечивает освоение учащимися общеобразовательных программ в условиях становления и формирования личности ребенка и направлена на развитие его склонностей, интересов и способностей к социальному и профессиональному самоопределению.</w:t>
      </w:r>
    </w:p>
    <w:p w:rsidR="005A2834" w:rsidRPr="008D3C59" w:rsidRDefault="005A2834" w:rsidP="005A2834">
      <w:pPr>
        <w:spacing w:after="0" w:line="240" w:lineRule="auto"/>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xml:space="preserve">В основной школе целью образования является формирование умений организации эффективной индивидуальной и коллективной деятельности, как учебной, так и социально-творческой, подготовка к осознанному и основанному на предметных знаниях выбору будущей образовательной траектории.  </w:t>
      </w:r>
    </w:p>
    <w:p w:rsidR="005A2834" w:rsidRPr="008D3C59" w:rsidRDefault="005A2834" w:rsidP="005A2834">
      <w:pPr>
        <w:spacing w:after="0" w:line="240" w:lineRule="auto"/>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ab/>
      </w:r>
      <w:r w:rsidRPr="008D3C59">
        <w:rPr>
          <w:rFonts w:ascii="Times New Roman" w:eastAsia="Times New Roman" w:hAnsi="Times New Roman" w:cs="Times New Roman"/>
          <w:sz w:val="28"/>
          <w:szCs w:val="28"/>
        </w:rPr>
        <w:tab/>
        <w:t>Согласно Федеральному базисному учебному плану изучение предмета «Информатика и ИКТ» в 8-9-х классах, но за счет компонента образовательного учреждения его изучение на пропедевтическом уровне введено в 5-7-х классах.</w:t>
      </w:r>
    </w:p>
    <w:p w:rsidR="005A2834" w:rsidRPr="008D3C59" w:rsidRDefault="005A2834" w:rsidP="005A2834">
      <w:pPr>
        <w:spacing w:after="0" w:line="240" w:lineRule="auto"/>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ab/>
        <w:t>Пропедевтический этап обучения Информатике и ИКТ в 5-7-х классах является наиболее благоприятным этапом для формирования инструментальных (операциональных) личностных ресурсов.</w:t>
      </w:r>
    </w:p>
    <w:p w:rsidR="005A2834" w:rsidRPr="008D3C59" w:rsidRDefault="005A2834" w:rsidP="005A2834">
      <w:pPr>
        <w:spacing w:after="0" w:line="240" w:lineRule="auto"/>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xml:space="preserve">Часы вариативной части плана  распределены на введение новых предметов в рамках обязательной учебной нагрузки следующим образом: </w:t>
      </w:r>
    </w:p>
    <w:p w:rsidR="005A2834" w:rsidRPr="008D3C59" w:rsidRDefault="005A2834" w:rsidP="005A2834">
      <w:pPr>
        <w:spacing w:after="0" w:line="240" w:lineRule="auto"/>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xml:space="preserve">а) 8 класс – 1 час на черчение, 1 час на музыку, 9 класс – 1 час на черчение. </w:t>
      </w:r>
    </w:p>
    <w:p w:rsidR="005A2834" w:rsidRPr="008D3C59" w:rsidRDefault="005A2834" w:rsidP="005A2834">
      <w:pPr>
        <w:spacing w:after="0" w:line="240" w:lineRule="auto"/>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lastRenderedPageBreak/>
        <w:t>б) экология - по 1 часу в 6, 7 классах.</w:t>
      </w:r>
    </w:p>
    <w:p w:rsidR="005A2834" w:rsidRPr="008D3C59" w:rsidRDefault="005A2834" w:rsidP="005A2834">
      <w:pPr>
        <w:spacing w:after="0" w:line="240" w:lineRule="auto"/>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в) информатика 5-7 кл. по 1 часу.</w:t>
      </w:r>
    </w:p>
    <w:p w:rsidR="005A2834" w:rsidRPr="008D3C59" w:rsidRDefault="005A2834" w:rsidP="005A2834">
      <w:pPr>
        <w:spacing w:after="0" w:line="240" w:lineRule="auto"/>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г.) На введение третьего часа физической культуры в 5, 6, 7, 8, 9 классах.</w:t>
      </w:r>
    </w:p>
    <w:p w:rsidR="005A2834" w:rsidRPr="008D3C59" w:rsidRDefault="005A2834" w:rsidP="005A2834">
      <w:pPr>
        <w:spacing w:after="0" w:line="240" w:lineRule="auto"/>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xml:space="preserve">д.)обществознание - 5 класс 1 час. </w:t>
      </w:r>
    </w:p>
    <w:p w:rsidR="005A2834" w:rsidRPr="008D3C59" w:rsidRDefault="005A2834" w:rsidP="005A2834">
      <w:pPr>
        <w:spacing w:after="0" w:line="240" w:lineRule="auto"/>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На ИГЗ:5 класс – 1 час  на  русский язык,  6 класс -1 час на географию, 8 класс - по 1 часу на русский язык и алгебру, 9 класс - по 1 часу на русский язык и алгебру.</w:t>
      </w:r>
    </w:p>
    <w:p w:rsidR="005A2834" w:rsidRPr="008D3C59" w:rsidRDefault="005A2834" w:rsidP="005A2834">
      <w:pPr>
        <w:spacing w:after="0" w:line="240" w:lineRule="auto"/>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ab/>
        <w:t>Среднее (полное) общее образование:</w:t>
      </w:r>
    </w:p>
    <w:p w:rsidR="005A2834" w:rsidRPr="008D3C59" w:rsidRDefault="005A2834" w:rsidP="005A2834">
      <w:pPr>
        <w:spacing w:after="0" w:line="240" w:lineRule="auto"/>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ab/>
        <w:t>III уровень обучения является завершающим этапом общеобразовательной подготовки, обеспечивающей освоение обучающимися образовательных программ III уровня общего образования, развитие общих устойчивых познавательных интересов и творческих способностей учащихся. Она призвана обеспечить функциональную грамотность и социальную адаптацию обучающихся, содействовать их общественному и гражданскому самоопределению.</w:t>
      </w:r>
    </w:p>
    <w:p w:rsidR="005A2834" w:rsidRPr="008D3C59" w:rsidRDefault="005A2834" w:rsidP="005A2834">
      <w:pPr>
        <w:spacing w:after="0" w:line="240" w:lineRule="auto"/>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u w:val="single"/>
        </w:rPr>
        <w:t>Федеральный компонент</w:t>
      </w:r>
      <w:r w:rsidRPr="008D3C59">
        <w:rPr>
          <w:rFonts w:ascii="Times New Roman" w:eastAsia="Times New Roman" w:hAnsi="Times New Roman" w:cs="Times New Roman"/>
          <w:sz w:val="28"/>
          <w:szCs w:val="28"/>
        </w:rPr>
        <w:t xml:space="preserve"> учебного плана реализуется полностью.   </w:t>
      </w:r>
    </w:p>
    <w:p w:rsidR="005A2834" w:rsidRPr="008D3C59" w:rsidRDefault="005A2834" w:rsidP="005A2834">
      <w:pPr>
        <w:spacing w:after="0" w:line="240" w:lineRule="auto"/>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u w:val="single"/>
        </w:rPr>
        <w:t>Школьный компонент</w:t>
      </w:r>
      <w:r w:rsidRPr="008D3C59">
        <w:rPr>
          <w:rFonts w:ascii="Times New Roman" w:eastAsia="Times New Roman" w:hAnsi="Times New Roman" w:cs="Times New Roman"/>
          <w:sz w:val="28"/>
          <w:szCs w:val="28"/>
        </w:rPr>
        <w:t xml:space="preserve">  учебного плана на III уровне обучения направлен на реализацию запросов социума, сохранение линий преемственности и подготовку старшеклассников к сознательному выбору профессий.</w:t>
      </w:r>
    </w:p>
    <w:p w:rsidR="005A2834" w:rsidRPr="008D3C59" w:rsidRDefault="005A2834" w:rsidP="005A2834">
      <w:pPr>
        <w:spacing w:after="0" w:line="240" w:lineRule="auto"/>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ab/>
        <w:t xml:space="preserve"> </w:t>
      </w:r>
      <w:r w:rsidRPr="008D3C59">
        <w:rPr>
          <w:rFonts w:ascii="Times New Roman" w:eastAsia="Times New Roman" w:hAnsi="Times New Roman" w:cs="Times New Roman"/>
          <w:sz w:val="28"/>
          <w:szCs w:val="28"/>
        </w:rPr>
        <w:tab/>
        <w:t xml:space="preserve">Учебный план 10-11 классов предусматривает часы на индивидуальные занятия для осуществления  дифференцированного обучения. </w:t>
      </w:r>
      <w:r w:rsidRPr="008D3C59">
        <w:rPr>
          <w:rFonts w:ascii="Times New Roman" w:eastAsia="Times New Roman" w:hAnsi="Times New Roman" w:cs="Times New Roman"/>
          <w:sz w:val="28"/>
          <w:szCs w:val="28"/>
        </w:rPr>
        <w:tab/>
        <w:t xml:space="preserve">                     </w:t>
      </w:r>
    </w:p>
    <w:p w:rsidR="005A2834" w:rsidRPr="008D3C59" w:rsidRDefault="005A2834" w:rsidP="005A2834">
      <w:pPr>
        <w:spacing w:after="0" w:line="240" w:lineRule="auto"/>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xml:space="preserve">Часы вариативной части плана в соответствии с запросами обучающихся распределены  следующим образом: </w:t>
      </w:r>
    </w:p>
    <w:p w:rsidR="005A2834" w:rsidRPr="008D3C59" w:rsidRDefault="005A2834" w:rsidP="005A2834">
      <w:pPr>
        <w:spacing w:after="0" w:line="240" w:lineRule="auto"/>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На введение третьего часа физической культуры в 10, 11 классах, в 10-11 классах - 1 час экологии в рамках обязательной нагрузки.</w:t>
      </w:r>
    </w:p>
    <w:p w:rsidR="005A2834" w:rsidRPr="008D3C59" w:rsidRDefault="005A2834" w:rsidP="005A2834">
      <w:pPr>
        <w:spacing w:after="0" w:line="240" w:lineRule="auto"/>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На ИГЗ: 10 а класс - 1)русский язык – 1 час; 2)алгебра– 1 час; 3) география – 1 час; 4.) физика – 1 час; 5)литература – 1 час; 6)биология – 1 час;7) обществознание – 1 час.</w:t>
      </w:r>
    </w:p>
    <w:p w:rsidR="005A2834" w:rsidRPr="008D3C59" w:rsidRDefault="005A2834" w:rsidP="005A2834">
      <w:pPr>
        <w:spacing w:after="0" w:line="240" w:lineRule="auto"/>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11 класс -1)русский язык – 2 часа; 2)литература –1 час;  3)алгебра–1 час;</w:t>
      </w:r>
    </w:p>
    <w:p w:rsidR="005A2834" w:rsidRPr="008D3C59" w:rsidRDefault="005A2834" w:rsidP="005A2834">
      <w:pPr>
        <w:spacing w:after="0" w:line="240" w:lineRule="auto"/>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4)геометрия – 1 час; 5) химия – 1 час; 6)обществознание – 1 час; 7) биология – 1 час; 8) география – 1 час.</w:t>
      </w:r>
    </w:p>
    <w:p w:rsidR="005A2834" w:rsidRPr="008D3C59" w:rsidRDefault="005A2834" w:rsidP="005A2834">
      <w:pPr>
        <w:spacing w:after="0" w:line="240" w:lineRule="auto"/>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xml:space="preserve">  10 б класс:  1)русский язык – 1 час; 2)алгебра –1 час;  3) обществознание - 1 час; 4)  биология – 1 час; 5) история России – 1 час; 6)химия – 1 час; 7) физика – 1 час.</w:t>
      </w:r>
    </w:p>
    <w:p w:rsidR="00243B01" w:rsidRPr="008D3C59" w:rsidRDefault="00243B01" w:rsidP="005A2834">
      <w:pPr>
        <w:spacing w:after="0" w:line="240" w:lineRule="auto"/>
        <w:rPr>
          <w:rFonts w:ascii="Times New Roman" w:eastAsia="Times New Roman" w:hAnsi="Times New Roman" w:cs="Times New Roman"/>
          <w:sz w:val="28"/>
          <w:szCs w:val="28"/>
        </w:rPr>
      </w:pPr>
    </w:p>
    <w:p w:rsidR="00243B01" w:rsidRPr="008D3C59" w:rsidRDefault="00243B01" w:rsidP="00243B01">
      <w:pPr>
        <w:spacing w:after="0" w:line="240" w:lineRule="auto"/>
        <w:rPr>
          <w:rFonts w:ascii="Times New Roman" w:hAnsi="Times New Roman" w:cs="Times New Roman"/>
          <w:bCs/>
          <w:sz w:val="28"/>
          <w:szCs w:val="28"/>
        </w:rPr>
      </w:pPr>
      <w:r w:rsidRPr="008D3C59">
        <w:rPr>
          <w:rFonts w:ascii="Times New Roman" w:eastAsia="Times New Roman" w:hAnsi="Times New Roman" w:cs="Times New Roman"/>
          <w:sz w:val="28"/>
          <w:szCs w:val="28"/>
        </w:rPr>
        <w:t xml:space="preserve">  </w:t>
      </w:r>
      <w:r w:rsidRPr="008D3C59">
        <w:rPr>
          <w:rFonts w:ascii="Times New Roman" w:eastAsia="Times New Roman" w:hAnsi="Times New Roman" w:cs="Times New Roman"/>
          <w:b/>
          <w:sz w:val="28"/>
          <w:szCs w:val="28"/>
        </w:rPr>
        <w:tab/>
      </w:r>
      <w:r w:rsidRPr="008D3C59">
        <w:rPr>
          <w:rFonts w:ascii="Times New Roman" w:eastAsia="Times New Roman" w:hAnsi="Times New Roman" w:cs="Times New Roman"/>
          <w:sz w:val="28"/>
          <w:szCs w:val="28"/>
        </w:rPr>
        <w:t xml:space="preserve">  </w:t>
      </w:r>
      <w:r w:rsidRPr="008D3C59">
        <w:rPr>
          <w:rFonts w:ascii="Times New Roman" w:hAnsi="Times New Roman" w:cs="Times New Roman"/>
          <w:bCs/>
          <w:sz w:val="28"/>
          <w:szCs w:val="28"/>
        </w:rPr>
        <w:t xml:space="preserve">     Для реализации учебных программ школа обеспечила учащихся и педагогов учебно - методической литературой.</w:t>
      </w:r>
    </w:p>
    <w:p w:rsidR="00243B01" w:rsidRPr="008D3C59" w:rsidRDefault="00243B01" w:rsidP="00243B01">
      <w:pPr>
        <w:spacing w:after="0" w:line="240" w:lineRule="auto"/>
        <w:ind w:firstLine="540"/>
        <w:jc w:val="both"/>
        <w:rPr>
          <w:rFonts w:ascii="Times New Roman" w:hAnsi="Times New Roman" w:cs="Times New Roman"/>
          <w:sz w:val="28"/>
          <w:szCs w:val="28"/>
        </w:rPr>
      </w:pPr>
      <w:r w:rsidRPr="008D3C59">
        <w:rPr>
          <w:rFonts w:ascii="Times New Roman" w:hAnsi="Times New Roman" w:cs="Times New Roman"/>
          <w:color w:val="000000" w:themeColor="text1"/>
          <w:sz w:val="28"/>
          <w:szCs w:val="28"/>
        </w:rPr>
        <w:t xml:space="preserve">Обеспеченность учебниками образовательного учреждения составляла 100%.  Все </w:t>
      </w:r>
      <w:r w:rsidRPr="008D3C59">
        <w:rPr>
          <w:rFonts w:ascii="Times New Roman" w:hAnsi="Times New Roman" w:cs="Times New Roman"/>
          <w:sz w:val="28"/>
          <w:szCs w:val="28"/>
        </w:rPr>
        <w:t>учебники 2009 – 2015 гг. издания.</w:t>
      </w:r>
    </w:p>
    <w:p w:rsidR="00243B01" w:rsidRPr="008D3C59" w:rsidRDefault="00243B01" w:rsidP="00243B01">
      <w:pPr>
        <w:spacing w:after="0" w:line="240" w:lineRule="auto"/>
        <w:ind w:firstLine="540"/>
        <w:jc w:val="both"/>
        <w:rPr>
          <w:rFonts w:ascii="Times New Roman" w:hAnsi="Times New Roman" w:cs="Times New Roman"/>
          <w:b/>
          <w:i/>
          <w:sz w:val="28"/>
          <w:szCs w:val="28"/>
        </w:rPr>
      </w:pPr>
      <w:r w:rsidRPr="008D3C59">
        <w:rPr>
          <w:rFonts w:ascii="Times New Roman" w:hAnsi="Times New Roman" w:cs="Times New Roman"/>
          <w:sz w:val="28"/>
          <w:szCs w:val="28"/>
        </w:rPr>
        <w:t>Комплектование учебного фонда обеспечивалось за счет субвенции из областного бюджета</w:t>
      </w:r>
      <w:r w:rsidRPr="008D3C59">
        <w:rPr>
          <w:rFonts w:ascii="Times New Roman" w:hAnsi="Times New Roman" w:cs="Times New Roman"/>
          <w:color w:val="FF0000"/>
          <w:sz w:val="28"/>
          <w:szCs w:val="28"/>
        </w:rPr>
        <w:t xml:space="preserve">.   </w:t>
      </w:r>
    </w:p>
    <w:p w:rsidR="00243B01" w:rsidRPr="008D3C59" w:rsidRDefault="00243B01" w:rsidP="00243B01">
      <w:pPr>
        <w:spacing w:after="0" w:line="240" w:lineRule="auto"/>
        <w:jc w:val="both"/>
        <w:rPr>
          <w:rFonts w:ascii="Times New Roman" w:hAnsi="Times New Roman" w:cs="Times New Roman"/>
          <w:sz w:val="28"/>
          <w:szCs w:val="28"/>
        </w:rPr>
      </w:pPr>
    </w:p>
    <w:p w:rsidR="00243B01" w:rsidRPr="008D3C59" w:rsidRDefault="00243B01" w:rsidP="00243B01">
      <w:pPr>
        <w:spacing w:after="0" w:line="240" w:lineRule="auto"/>
        <w:ind w:firstLine="540"/>
        <w:jc w:val="center"/>
        <w:rPr>
          <w:rFonts w:ascii="Times New Roman" w:hAnsi="Times New Roman" w:cs="Times New Roman"/>
          <w:b/>
          <w:sz w:val="28"/>
          <w:szCs w:val="28"/>
        </w:rPr>
      </w:pPr>
      <w:r w:rsidRPr="008D3C59">
        <w:rPr>
          <w:rFonts w:ascii="Times New Roman" w:hAnsi="Times New Roman" w:cs="Times New Roman"/>
          <w:b/>
          <w:sz w:val="28"/>
          <w:szCs w:val="28"/>
        </w:rPr>
        <w:t>Реализация задач по  методической теме.</w:t>
      </w:r>
    </w:p>
    <w:p w:rsidR="00243B01" w:rsidRPr="008D3C59" w:rsidRDefault="00243B01" w:rsidP="00243B01">
      <w:pPr>
        <w:spacing w:after="0" w:line="240" w:lineRule="auto"/>
        <w:ind w:firstLine="540"/>
        <w:jc w:val="center"/>
        <w:rPr>
          <w:rFonts w:ascii="Times New Roman" w:hAnsi="Times New Roman" w:cs="Times New Roman"/>
          <w:b/>
          <w:sz w:val="28"/>
          <w:szCs w:val="28"/>
        </w:rPr>
      </w:pPr>
    </w:p>
    <w:p w:rsidR="00243B01" w:rsidRPr="008D3C59" w:rsidRDefault="00243B01" w:rsidP="00243B01">
      <w:pPr>
        <w:spacing w:after="0" w:line="240" w:lineRule="auto"/>
        <w:ind w:firstLine="540"/>
        <w:jc w:val="both"/>
        <w:outlineLvl w:val="4"/>
        <w:rPr>
          <w:rFonts w:ascii="Times New Roman" w:hAnsi="Times New Roman" w:cs="Times New Roman"/>
          <w:b/>
          <w:bCs/>
          <w:iCs/>
          <w:sz w:val="28"/>
          <w:szCs w:val="28"/>
        </w:rPr>
      </w:pPr>
      <w:r w:rsidRPr="008D3C59">
        <w:rPr>
          <w:rFonts w:ascii="Times New Roman" w:hAnsi="Times New Roman" w:cs="Times New Roman"/>
          <w:bCs/>
          <w:iCs/>
          <w:sz w:val="28"/>
          <w:szCs w:val="28"/>
        </w:rPr>
        <w:lastRenderedPageBreak/>
        <w:t xml:space="preserve">Важнейшим средством повышения педагогического мастерства учителей, связующим в единое целое всю систему работы школы, является методическая работа. Учитывая уровень современных требований к учебно-воспитательному процессу, запросы и потребности, состояние учебно-материальной базы, а также особенности состава учащихся, школа работает над следующей  методической  темой: </w:t>
      </w:r>
    </w:p>
    <w:p w:rsidR="00243B01" w:rsidRPr="008D3C59" w:rsidRDefault="00243B01" w:rsidP="00243B01">
      <w:pPr>
        <w:rPr>
          <w:rFonts w:ascii="Times New Roman" w:eastAsia="Times New Roman" w:hAnsi="Times New Roman" w:cs="Times New Roman"/>
          <w:i/>
          <w:sz w:val="28"/>
          <w:szCs w:val="28"/>
        </w:rPr>
      </w:pPr>
      <w:r w:rsidRPr="008D3C59">
        <w:rPr>
          <w:rFonts w:ascii="Times New Roman" w:hAnsi="Times New Roman" w:cs="Times New Roman"/>
          <w:b/>
          <w:bCs/>
          <w:iCs/>
          <w:sz w:val="28"/>
          <w:szCs w:val="28"/>
        </w:rPr>
        <w:t xml:space="preserve"> </w:t>
      </w:r>
      <w:r w:rsidRPr="008D3C59">
        <w:rPr>
          <w:rFonts w:ascii="Times New Roman" w:eastAsia="Times New Roman" w:hAnsi="Times New Roman" w:cs="Times New Roman"/>
          <w:i/>
          <w:sz w:val="28"/>
          <w:szCs w:val="28"/>
        </w:rPr>
        <w:t>«Личностно ориентированный подход  в обучении и воспитании»</w:t>
      </w:r>
    </w:p>
    <w:p w:rsidR="00243B01" w:rsidRPr="008D3C59" w:rsidRDefault="00243B01" w:rsidP="00243B01">
      <w:pPr>
        <w:spacing w:after="0" w:line="240" w:lineRule="auto"/>
        <w:ind w:firstLine="540"/>
        <w:jc w:val="both"/>
        <w:outlineLvl w:val="4"/>
        <w:rPr>
          <w:rFonts w:ascii="Times New Roman" w:hAnsi="Times New Roman" w:cs="Times New Roman"/>
          <w:bCs/>
          <w:iCs/>
          <w:sz w:val="28"/>
          <w:szCs w:val="28"/>
        </w:rPr>
      </w:pPr>
      <w:r w:rsidRPr="008D3C59">
        <w:rPr>
          <w:rFonts w:ascii="Times New Roman" w:hAnsi="Times New Roman" w:cs="Times New Roman"/>
          <w:bCs/>
          <w:iCs/>
          <w:sz w:val="28"/>
          <w:szCs w:val="28"/>
        </w:rPr>
        <w:t>Роль методической работы школы значительно возрастает в связи с модернизацией образования, использованием новых методик, инновационной деятельностью педагогических кадров.</w:t>
      </w:r>
    </w:p>
    <w:p w:rsidR="00243B01" w:rsidRPr="008D3C59" w:rsidRDefault="00243B01" w:rsidP="00243B01">
      <w:pPr>
        <w:spacing w:after="0" w:line="240" w:lineRule="auto"/>
        <w:rPr>
          <w:rFonts w:ascii="Times New Roman" w:hAnsi="Times New Roman" w:cs="Times New Roman"/>
          <w:sz w:val="28"/>
          <w:szCs w:val="28"/>
        </w:rPr>
      </w:pPr>
    </w:p>
    <w:p w:rsidR="00243B01" w:rsidRPr="008D3C59" w:rsidRDefault="00243B01" w:rsidP="00243B01">
      <w:pPr>
        <w:spacing w:after="0" w:line="240" w:lineRule="auto"/>
        <w:ind w:hanging="283"/>
        <w:rPr>
          <w:rFonts w:ascii="Times New Roman" w:hAnsi="Times New Roman" w:cs="Times New Roman"/>
          <w:sz w:val="28"/>
          <w:szCs w:val="28"/>
        </w:rPr>
      </w:pPr>
      <w:r w:rsidRPr="008D3C59">
        <w:rPr>
          <w:rFonts w:ascii="Times New Roman" w:hAnsi="Times New Roman" w:cs="Times New Roman"/>
          <w:b/>
          <w:sz w:val="28"/>
          <w:szCs w:val="28"/>
        </w:rPr>
        <w:t>Для реализации методической темы были поставлены задачи:</w:t>
      </w:r>
    </w:p>
    <w:p w:rsidR="00243B01" w:rsidRPr="008D3C59" w:rsidRDefault="00243B01" w:rsidP="00243B01">
      <w:pPr>
        <w:spacing w:before="100" w:beforeAutospacing="1" w:after="100" w:afterAutospacing="1" w:line="240" w:lineRule="auto"/>
        <w:ind w:left="567" w:hanging="283"/>
        <w:rPr>
          <w:rFonts w:ascii="Times New Roman" w:hAnsi="Times New Roman" w:cs="Times New Roman"/>
          <w:sz w:val="28"/>
          <w:szCs w:val="28"/>
        </w:rPr>
      </w:pPr>
      <w:r w:rsidRPr="008D3C59">
        <w:rPr>
          <w:rFonts w:ascii="Times New Roman" w:hAnsi="Times New Roman" w:cs="Times New Roman"/>
          <w:sz w:val="28"/>
          <w:szCs w:val="28"/>
        </w:rPr>
        <w:t>1. Обновление содержания образования:</w:t>
      </w:r>
    </w:p>
    <w:p w:rsidR="00243B01" w:rsidRPr="008D3C59" w:rsidRDefault="00243B01" w:rsidP="00243B01">
      <w:pPr>
        <w:numPr>
          <w:ilvl w:val="0"/>
          <w:numId w:val="3"/>
        </w:numPr>
        <w:spacing w:before="100" w:beforeAutospacing="1" w:after="100" w:afterAutospacing="1" w:line="240" w:lineRule="auto"/>
        <w:rPr>
          <w:rFonts w:ascii="Times New Roman" w:hAnsi="Times New Roman" w:cs="Times New Roman"/>
          <w:sz w:val="28"/>
          <w:szCs w:val="28"/>
        </w:rPr>
      </w:pPr>
      <w:r w:rsidRPr="008D3C59">
        <w:rPr>
          <w:rFonts w:ascii="Times New Roman" w:hAnsi="Times New Roman" w:cs="Times New Roman"/>
          <w:sz w:val="28"/>
          <w:szCs w:val="28"/>
        </w:rPr>
        <w:t>продолжение внедрения федерального государственного стандарта начального общего образования;</w:t>
      </w:r>
    </w:p>
    <w:p w:rsidR="00243B01" w:rsidRPr="008D3C59" w:rsidRDefault="00243B01" w:rsidP="00243B01">
      <w:pPr>
        <w:numPr>
          <w:ilvl w:val="0"/>
          <w:numId w:val="3"/>
        </w:numPr>
        <w:spacing w:before="100" w:beforeAutospacing="1" w:after="100" w:afterAutospacing="1" w:line="240" w:lineRule="auto"/>
        <w:rPr>
          <w:rFonts w:ascii="Times New Roman" w:hAnsi="Times New Roman" w:cs="Times New Roman"/>
          <w:sz w:val="28"/>
          <w:szCs w:val="28"/>
        </w:rPr>
      </w:pPr>
      <w:r w:rsidRPr="008D3C59">
        <w:rPr>
          <w:rFonts w:ascii="Times New Roman" w:hAnsi="Times New Roman" w:cs="Times New Roman"/>
          <w:sz w:val="28"/>
          <w:szCs w:val="28"/>
        </w:rPr>
        <w:t xml:space="preserve"> применение  компетентностного подхода в образовательном процессе с целью повышения эффективности проведения всех видов учебных занятий, качества обучения школьников ( внедрение в образовательный процесс ИКТ, проблемного обучения, метода проектов и др.);  </w:t>
      </w:r>
    </w:p>
    <w:p w:rsidR="00243B01" w:rsidRPr="008D3C59" w:rsidRDefault="00243B01" w:rsidP="00243B01">
      <w:pPr>
        <w:numPr>
          <w:ilvl w:val="0"/>
          <w:numId w:val="3"/>
        </w:numPr>
        <w:spacing w:before="100" w:beforeAutospacing="1" w:after="100" w:afterAutospacing="1" w:line="240" w:lineRule="auto"/>
        <w:rPr>
          <w:rFonts w:ascii="Times New Roman" w:hAnsi="Times New Roman" w:cs="Times New Roman"/>
          <w:sz w:val="28"/>
          <w:szCs w:val="28"/>
        </w:rPr>
      </w:pPr>
      <w:r w:rsidRPr="008D3C59">
        <w:rPr>
          <w:rFonts w:ascii="Times New Roman" w:hAnsi="Times New Roman" w:cs="Times New Roman"/>
          <w:sz w:val="28"/>
          <w:szCs w:val="28"/>
        </w:rPr>
        <w:t xml:space="preserve">организация работы с одаренными детьми; </w:t>
      </w:r>
    </w:p>
    <w:p w:rsidR="00243B01" w:rsidRPr="008D3C59" w:rsidRDefault="00243B01" w:rsidP="00243B01">
      <w:pPr>
        <w:numPr>
          <w:ilvl w:val="0"/>
          <w:numId w:val="3"/>
        </w:numPr>
        <w:spacing w:before="100" w:beforeAutospacing="1" w:after="100" w:afterAutospacing="1" w:line="240" w:lineRule="auto"/>
        <w:rPr>
          <w:rFonts w:ascii="Times New Roman" w:hAnsi="Times New Roman" w:cs="Times New Roman"/>
          <w:sz w:val="28"/>
          <w:szCs w:val="28"/>
        </w:rPr>
      </w:pPr>
      <w:r w:rsidRPr="008D3C59">
        <w:rPr>
          <w:rFonts w:ascii="Times New Roman" w:hAnsi="Times New Roman" w:cs="Times New Roman"/>
          <w:sz w:val="28"/>
          <w:szCs w:val="28"/>
        </w:rPr>
        <w:t>создание условий для обучения детей с ограниченными возможностями здоровья;</w:t>
      </w:r>
    </w:p>
    <w:p w:rsidR="00243B01" w:rsidRPr="008D3C59" w:rsidRDefault="00243B01" w:rsidP="00243B01">
      <w:pPr>
        <w:numPr>
          <w:ilvl w:val="0"/>
          <w:numId w:val="3"/>
        </w:numPr>
        <w:spacing w:before="100" w:beforeAutospacing="1" w:after="100" w:afterAutospacing="1" w:line="240" w:lineRule="auto"/>
        <w:rPr>
          <w:rFonts w:ascii="Times New Roman" w:hAnsi="Times New Roman" w:cs="Times New Roman"/>
          <w:sz w:val="28"/>
          <w:szCs w:val="28"/>
        </w:rPr>
      </w:pPr>
      <w:r w:rsidRPr="008D3C59">
        <w:rPr>
          <w:rFonts w:ascii="Times New Roman" w:hAnsi="Times New Roman" w:cs="Times New Roman"/>
          <w:sz w:val="28"/>
          <w:szCs w:val="28"/>
        </w:rPr>
        <w:t>формирование исследовательских умений и навыков обучающихся на уроках и во внеурочной деятельности, предоставление им оптимальных возможностей для реализации индивидуальных творческих запросов.</w:t>
      </w:r>
    </w:p>
    <w:p w:rsidR="00243B01" w:rsidRPr="008D3C59" w:rsidRDefault="00243B01" w:rsidP="00243B01">
      <w:pPr>
        <w:spacing w:before="100" w:beforeAutospacing="1" w:after="100" w:afterAutospacing="1" w:line="240" w:lineRule="auto"/>
        <w:ind w:left="709" w:hanging="425"/>
        <w:rPr>
          <w:rFonts w:ascii="Times New Roman" w:hAnsi="Times New Roman" w:cs="Times New Roman"/>
          <w:sz w:val="28"/>
          <w:szCs w:val="28"/>
        </w:rPr>
      </w:pPr>
      <w:r w:rsidRPr="008D3C59">
        <w:rPr>
          <w:rFonts w:ascii="Times New Roman" w:hAnsi="Times New Roman" w:cs="Times New Roman"/>
          <w:sz w:val="28"/>
          <w:szCs w:val="28"/>
        </w:rPr>
        <w:t xml:space="preserve">    2. Информационно-методическое обеспечение образовательного процесса       и системы повышения квалификации педагогического коллектива: </w:t>
      </w:r>
    </w:p>
    <w:p w:rsidR="00243B01" w:rsidRPr="008D3C59" w:rsidRDefault="00243B01" w:rsidP="00243B01">
      <w:pPr>
        <w:numPr>
          <w:ilvl w:val="0"/>
          <w:numId w:val="4"/>
        </w:numPr>
        <w:spacing w:before="100" w:beforeAutospacing="1" w:after="100" w:afterAutospacing="1" w:line="240" w:lineRule="auto"/>
        <w:ind w:left="1134"/>
        <w:rPr>
          <w:rFonts w:ascii="Times New Roman" w:hAnsi="Times New Roman" w:cs="Times New Roman"/>
          <w:sz w:val="28"/>
          <w:szCs w:val="28"/>
        </w:rPr>
      </w:pPr>
      <w:r w:rsidRPr="008D3C59">
        <w:rPr>
          <w:rFonts w:ascii="Times New Roman" w:hAnsi="Times New Roman" w:cs="Times New Roman"/>
          <w:sz w:val="28"/>
          <w:szCs w:val="28"/>
        </w:rPr>
        <w:t>информационное сопровождение учителя на этапе освоения федеральных государственных образовательных стандартов второго поколения.</w:t>
      </w:r>
    </w:p>
    <w:p w:rsidR="00243B01" w:rsidRPr="008D3C59" w:rsidRDefault="00243B01" w:rsidP="00243B01">
      <w:pPr>
        <w:numPr>
          <w:ilvl w:val="0"/>
          <w:numId w:val="5"/>
        </w:numPr>
        <w:spacing w:before="100" w:beforeAutospacing="1" w:after="100" w:afterAutospacing="1" w:line="240" w:lineRule="auto"/>
        <w:rPr>
          <w:rFonts w:ascii="Times New Roman" w:hAnsi="Times New Roman" w:cs="Times New Roman"/>
          <w:sz w:val="28"/>
          <w:szCs w:val="28"/>
        </w:rPr>
      </w:pPr>
      <w:r w:rsidRPr="008D3C59">
        <w:rPr>
          <w:rFonts w:ascii="Times New Roman" w:hAnsi="Times New Roman" w:cs="Times New Roman"/>
          <w:sz w:val="28"/>
          <w:szCs w:val="28"/>
        </w:rPr>
        <w:t>Обобщение положительного педагогического опыта творчески работающих учителей.</w:t>
      </w:r>
    </w:p>
    <w:p w:rsidR="00243B01" w:rsidRPr="008D3C59" w:rsidRDefault="00243B01" w:rsidP="00243B01">
      <w:pPr>
        <w:numPr>
          <w:ilvl w:val="1"/>
          <w:numId w:val="5"/>
        </w:numPr>
        <w:spacing w:before="100" w:beforeAutospacing="1" w:after="100" w:afterAutospacing="1" w:line="240" w:lineRule="auto"/>
        <w:rPr>
          <w:rFonts w:ascii="Times New Roman" w:hAnsi="Times New Roman" w:cs="Times New Roman"/>
          <w:sz w:val="28"/>
          <w:szCs w:val="28"/>
        </w:rPr>
      </w:pPr>
      <w:r w:rsidRPr="008D3C59">
        <w:rPr>
          <w:rFonts w:ascii="Times New Roman" w:hAnsi="Times New Roman" w:cs="Times New Roman"/>
          <w:sz w:val="28"/>
          <w:szCs w:val="28"/>
        </w:rPr>
        <w:t>оформление портфолио;</w:t>
      </w:r>
    </w:p>
    <w:p w:rsidR="00243B01" w:rsidRPr="008D3C59" w:rsidRDefault="00243B01" w:rsidP="00243B01">
      <w:pPr>
        <w:numPr>
          <w:ilvl w:val="1"/>
          <w:numId w:val="5"/>
        </w:numPr>
        <w:spacing w:before="100" w:beforeAutospacing="1" w:after="100" w:afterAutospacing="1" w:line="240" w:lineRule="auto"/>
        <w:rPr>
          <w:rFonts w:ascii="Times New Roman" w:hAnsi="Times New Roman" w:cs="Times New Roman"/>
          <w:sz w:val="28"/>
          <w:szCs w:val="28"/>
        </w:rPr>
      </w:pPr>
      <w:r w:rsidRPr="008D3C59">
        <w:rPr>
          <w:rFonts w:ascii="Times New Roman" w:hAnsi="Times New Roman" w:cs="Times New Roman"/>
          <w:sz w:val="28"/>
          <w:szCs w:val="28"/>
        </w:rPr>
        <w:t>открытые уроки;</w:t>
      </w:r>
    </w:p>
    <w:p w:rsidR="00243B01" w:rsidRPr="008D3C59" w:rsidRDefault="00243B01" w:rsidP="00243B01">
      <w:pPr>
        <w:numPr>
          <w:ilvl w:val="1"/>
          <w:numId w:val="5"/>
        </w:numPr>
        <w:spacing w:before="100" w:beforeAutospacing="1" w:after="100" w:afterAutospacing="1" w:line="240" w:lineRule="auto"/>
        <w:rPr>
          <w:rFonts w:ascii="Times New Roman" w:hAnsi="Times New Roman" w:cs="Times New Roman"/>
          <w:sz w:val="28"/>
          <w:szCs w:val="28"/>
        </w:rPr>
      </w:pPr>
      <w:r w:rsidRPr="008D3C59">
        <w:rPr>
          <w:rFonts w:ascii="Times New Roman" w:hAnsi="Times New Roman" w:cs="Times New Roman"/>
          <w:sz w:val="28"/>
          <w:szCs w:val="28"/>
        </w:rPr>
        <w:t>выступление на педсоветах, семинарах, методических объединениях.</w:t>
      </w:r>
    </w:p>
    <w:p w:rsidR="00243B01" w:rsidRPr="008D3C59" w:rsidRDefault="00243B01" w:rsidP="00243B01">
      <w:pPr>
        <w:spacing w:after="0"/>
        <w:ind w:firstLine="567"/>
        <w:jc w:val="both"/>
        <w:rPr>
          <w:rFonts w:ascii="Times New Roman" w:hAnsi="Times New Roman" w:cs="Times New Roman"/>
          <w:sz w:val="28"/>
          <w:szCs w:val="28"/>
        </w:rPr>
      </w:pPr>
      <w:r w:rsidRPr="008D3C59">
        <w:rPr>
          <w:rFonts w:ascii="Times New Roman" w:hAnsi="Times New Roman" w:cs="Times New Roman"/>
          <w:sz w:val="28"/>
          <w:szCs w:val="28"/>
        </w:rPr>
        <w:lastRenderedPageBreak/>
        <w:t>При планировании методической работы школы педколлектив   отбирал те формы, которые реально позволили  решать проблемы и задачи, стоящие перед школой.</w:t>
      </w:r>
    </w:p>
    <w:p w:rsidR="00243B01" w:rsidRPr="008D3C59" w:rsidRDefault="00243B01" w:rsidP="00243B01">
      <w:pPr>
        <w:spacing w:after="0"/>
        <w:ind w:firstLine="567"/>
        <w:jc w:val="center"/>
        <w:rPr>
          <w:rFonts w:ascii="Times New Roman" w:hAnsi="Times New Roman" w:cs="Times New Roman"/>
          <w:b/>
          <w:sz w:val="28"/>
          <w:szCs w:val="28"/>
        </w:rPr>
      </w:pPr>
      <w:r w:rsidRPr="008D3C59">
        <w:rPr>
          <w:rFonts w:ascii="Times New Roman" w:hAnsi="Times New Roman" w:cs="Times New Roman"/>
          <w:b/>
          <w:sz w:val="28"/>
          <w:szCs w:val="28"/>
        </w:rPr>
        <w:t>Формы методической работы.</w:t>
      </w:r>
    </w:p>
    <w:p w:rsidR="00243B01" w:rsidRPr="008D3C59" w:rsidRDefault="00243B01" w:rsidP="00243B01">
      <w:pPr>
        <w:numPr>
          <w:ilvl w:val="0"/>
          <w:numId w:val="6"/>
        </w:numPr>
        <w:tabs>
          <w:tab w:val="left" w:pos="360"/>
        </w:tabs>
        <w:spacing w:after="0" w:line="240" w:lineRule="auto"/>
        <w:ind w:firstLine="567"/>
        <w:jc w:val="both"/>
        <w:rPr>
          <w:rFonts w:ascii="Times New Roman" w:hAnsi="Times New Roman" w:cs="Times New Roman"/>
          <w:sz w:val="28"/>
          <w:szCs w:val="28"/>
        </w:rPr>
      </w:pPr>
      <w:r w:rsidRPr="008D3C59">
        <w:rPr>
          <w:rFonts w:ascii="Times New Roman" w:hAnsi="Times New Roman" w:cs="Times New Roman"/>
          <w:sz w:val="28"/>
          <w:szCs w:val="28"/>
        </w:rPr>
        <w:t>Тематические педагогические советы.</w:t>
      </w:r>
    </w:p>
    <w:p w:rsidR="00243B01" w:rsidRPr="008D3C59" w:rsidRDefault="00243B01" w:rsidP="00243B01">
      <w:pPr>
        <w:numPr>
          <w:ilvl w:val="0"/>
          <w:numId w:val="6"/>
        </w:numPr>
        <w:tabs>
          <w:tab w:val="left" w:pos="360"/>
        </w:tabs>
        <w:spacing w:after="0" w:line="240" w:lineRule="auto"/>
        <w:ind w:firstLine="567"/>
        <w:jc w:val="both"/>
        <w:rPr>
          <w:rFonts w:ascii="Times New Roman" w:hAnsi="Times New Roman" w:cs="Times New Roman"/>
          <w:sz w:val="28"/>
          <w:szCs w:val="28"/>
        </w:rPr>
      </w:pPr>
      <w:r w:rsidRPr="008D3C59">
        <w:rPr>
          <w:rFonts w:ascii="Times New Roman" w:hAnsi="Times New Roman" w:cs="Times New Roman"/>
          <w:sz w:val="28"/>
          <w:szCs w:val="28"/>
        </w:rPr>
        <w:t>Методический совет.</w:t>
      </w:r>
    </w:p>
    <w:p w:rsidR="00243B01" w:rsidRPr="008D3C59" w:rsidRDefault="00243B01" w:rsidP="00243B01">
      <w:pPr>
        <w:numPr>
          <w:ilvl w:val="0"/>
          <w:numId w:val="6"/>
        </w:numPr>
        <w:tabs>
          <w:tab w:val="left" w:pos="360"/>
        </w:tabs>
        <w:spacing w:after="0" w:line="240" w:lineRule="auto"/>
        <w:ind w:firstLine="567"/>
        <w:jc w:val="both"/>
        <w:rPr>
          <w:rFonts w:ascii="Times New Roman" w:hAnsi="Times New Roman" w:cs="Times New Roman"/>
          <w:sz w:val="28"/>
          <w:szCs w:val="28"/>
        </w:rPr>
      </w:pPr>
      <w:r w:rsidRPr="008D3C59">
        <w:rPr>
          <w:rFonts w:ascii="Times New Roman" w:hAnsi="Times New Roman" w:cs="Times New Roman"/>
          <w:sz w:val="28"/>
          <w:szCs w:val="28"/>
        </w:rPr>
        <w:t>Методические объединения.</w:t>
      </w:r>
    </w:p>
    <w:p w:rsidR="00243B01" w:rsidRPr="008D3C59" w:rsidRDefault="00243B01" w:rsidP="00243B01">
      <w:pPr>
        <w:numPr>
          <w:ilvl w:val="0"/>
          <w:numId w:val="6"/>
        </w:numPr>
        <w:spacing w:after="0" w:line="240" w:lineRule="auto"/>
        <w:ind w:firstLine="567"/>
        <w:jc w:val="both"/>
        <w:rPr>
          <w:rFonts w:ascii="Times New Roman" w:hAnsi="Times New Roman" w:cs="Times New Roman"/>
          <w:sz w:val="28"/>
          <w:szCs w:val="28"/>
        </w:rPr>
      </w:pPr>
      <w:r w:rsidRPr="008D3C59">
        <w:rPr>
          <w:rFonts w:ascii="Times New Roman" w:hAnsi="Times New Roman" w:cs="Times New Roman"/>
          <w:sz w:val="28"/>
          <w:szCs w:val="28"/>
        </w:rPr>
        <w:t>Работа учителей над темами самообразования.</w:t>
      </w:r>
    </w:p>
    <w:p w:rsidR="00243B01" w:rsidRPr="008D3C59" w:rsidRDefault="00243B01" w:rsidP="00243B01">
      <w:pPr>
        <w:numPr>
          <w:ilvl w:val="0"/>
          <w:numId w:val="6"/>
        </w:numPr>
        <w:tabs>
          <w:tab w:val="left" w:pos="360"/>
        </w:tabs>
        <w:spacing w:after="0" w:line="240" w:lineRule="auto"/>
        <w:ind w:firstLine="567"/>
        <w:jc w:val="both"/>
        <w:rPr>
          <w:rFonts w:ascii="Times New Roman" w:hAnsi="Times New Roman" w:cs="Times New Roman"/>
          <w:sz w:val="28"/>
          <w:szCs w:val="28"/>
        </w:rPr>
      </w:pPr>
      <w:r w:rsidRPr="008D3C59">
        <w:rPr>
          <w:rFonts w:ascii="Times New Roman" w:hAnsi="Times New Roman" w:cs="Times New Roman"/>
          <w:sz w:val="28"/>
          <w:szCs w:val="28"/>
        </w:rPr>
        <w:t>Открытые уроки.</w:t>
      </w:r>
    </w:p>
    <w:p w:rsidR="00243B01" w:rsidRPr="008D3C59" w:rsidRDefault="00243B01" w:rsidP="00243B01">
      <w:pPr>
        <w:numPr>
          <w:ilvl w:val="0"/>
          <w:numId w:val="6"/>
        </w:numPr>
        <w:tabs>
          <w:tab w:val="left" w:pos="360"/>
        </w:tabs>
        <w:spacing w:after="0" w:line="240" w:lineRule="auto"/>
        <w:ind w:firstLine="567"/>
        <w:jc w:val="both"/>
        <w:rPr>
          <w:rFonts w:ascii="Times New Roman" w:hAnsi="Times New Roman" w:cs="Times New Roman"/>
          <w:sz w:val="28"/>
          <w:szCs w:val="28"/>
        </w:rPr>
      </w:pPr>
      <w:r w:rsidRPr="008D3C59">
        <w:rPr>
          <w:rFonts w:ascii="Times New Roman" w:hAnsi="Times New Roman" w:cs="Times New Roman"/>
          <w:sz w:val="28"/>
          <w:szCs w:val="28"/>
        </w:rPr>
        <w:t>Взаимопосещение  уроков.</w:t>
      </w:r>
    </w:p>
    <w:p w:rsidR="00243B01" w:rsidRPr="008D3C59" w:rsidRDefault="00243B01" w:rsidP="00243B01">
      <w:pPr>
        <w:numPr>
          <w:ilvl w:val="0"/>
          <w:numId w:val="6"/>
        </w:numPr>
        <w:tabs>
          <w:tab w:val="left" w:pos="360"/>
        </w:tabs>
        <w:spacing w:after="0" w:line="240" w:lineRule="auto"/>
        <w:ind w:firstLine="567"/>
        <w:jc w:val="both"/>
        <w:rPr>
          <w:rFonts w:ascii="Times New Roman" w:hAnsi="Times New Roman" w:cs="Times New Roman"/>
          <w:sz w:val="28"/>
          <w:szCs w:val="28"/>
        </w:rPr>
      </w:pPr>
      <w:r w:rsidRPr="008D3C59">
        <w:rPr>
          <w:rFonts w:ascii="Times New Roman" w:hAnsi="Times New Roman" w:cs="Times New Roman"/>
          <w:sz w:val="28"/>
          <w:szCs w:val="28"/>
        </w:rPr>
        <w:t>Аттестация учителей.</w:t>
      </w:r>
    </w:p>
    <w:p w:rsidR="00243B01" w:rsidRPr="008D3C59" w:rsidRDefault="00243B01" w:rsidP="00243B01">
      <w:pPr>
        <w:numPr>
          <w:ilvl w:val="0"/>
          <w:numId w:val="6"/>
        </w:numPr>
        <w:tabs>
          <w:tab w:val="left" w:pos="360"/>
        </w:tabs>
        <w:spacing w:after="0" w:line="240" w:lineRule="auto"/>
        <w:ind w:firstLine="567"/>
        <w:jc w:val="both"/>
        <w:rPr>
          <w:rFonts w:ascii="Times New Roman" w:hAnsi="Times New Roman" w:cs="Times New Roman"/>
          <w:sz w:val="28"/>
          <w:szCs w:val="28"/>
        </w:rPr>
      </w:pPr>
      <w:r w:rsidRPr="008D3C59">
        <w:rPr>
          <w:rFonts w:ascii="Times New Roman" w:hAnsi="Times New Roman" w:cs="Times New Roman"/>
          <w:sz w:val="28"/>
          <w:szCs w:val="28"/>
        </w:rPr>
        <w:t>Курсовая подготовка.</w:t>
      </w:r>
    </w:p>
    <w:p w:rsidR="00243B01" w:rsidRPr="008D3C59" w:rsidRDefault="00243B01" w:rsidP="00243B01">
      <w:pPr>
        <w:spacing w:after="0"/>
        <w:ind w:firstLine="567"/>
        <w:rPr>
          <w:rFonts w:ascii="Times New Roman" w:hAnsi="Times New Roman" w:cs="Times New Roman"/>
          <w:sz w:val="28"/>
          <w:szCs w:val="28"/>
        </w:rPr>
      </w:pPr>
      <w:r w:rsidRPr="008D3C59">
        <w:rPr>
          <w:rFonts w:ascii="Times New Roman" w:hAnsi="Times New Roman" w:cs="Times New Roman"/>
          <w:sz w:val="28"/>
          <w:szCs w:val="28"/>
        </w:rPr>
        <w:tab/>
        <w:t>Были проведены педагогические советы на темы: «</w:t>
      </w:r>
      <w:r w:rsidR="008D3C59" w:rsidRPr="008D3C59">
        <w:rPr>
          <w:rFonts w:ascii="Times New Roman" w:hAnsi="Times New Roman" w:cs="Times New Roman"/>
          <w:sz w:val="28"/>
          <w:szCs w:val="28"/>
        </w:rPr>
        <w:t>Проблемы в обучении</w:t>
      </w:r>
      <w:r w:rsidR="00916567" w:rsidRPr="008D3C59">
        <w:rPr>
          <w:rFonts w:ascii="Times New Roman" w:hAnsi="Times New Roman" w:cs="Times New Roman"/>
          <w:sz w:val="28"/>
          <w:szCs w:val="28"/>
        </w:rPr>
        <w:t xml:space="preserve">» </w:t>
      </w:r>
      <w:r w:rsidRPr="008D3C59">
        <w:rPr>
          <w:rFonts w:ascii="Times New Roman" w:hAnsi="Times New Roman" w:cs="Times New Roman"/>
          <w:sz w:val="28"/>
          <w:szCs w:val="28"/>
        </w:rPr>
        <w:t xml:space="preserve">(отв. зам.директора по УВР </w:t>
      </w:r>
      <w:r w:rsidR="008D3C59" w:rsidRPr="008D3C59">
        <w:rPr>
          <w:rFonts w:ascii="Times New Roman" w:hAnsi="Times New Roman" w:cs="Times New Roman"/>
          <w:sz w:val="28"/>
          <w:szCs w:val="28"/>
        </w:rPr>
        <w:t>Гусева Г. Н.</w:t>
      </w:r>
      <w:r w:rsidRPr="008D3C59">
        <w:rPr>
          <w:rFonts w:ascii="Times New Roman" w:hAnsi="Times New Roman" w:cs="Times New Roman"/>
          <w:sz w:val="28"/>
          <w:szCs w:val="28"/>
        </w:rPr>
        <w:t>, содокладчики учител</w:t>
      </w:r>
      <w:r w:rsidR="00916567" w:rsidRPr="008D3C59">
        <w:rPr>
          <w:rFonts w:ascii="Times New Roman" w:hAnsi="Times New Roman" w:cs="Times New Roman"/>
          <w:sz w:val="28"/>
          <w:szCs w:val="28"/>
        </w:rPr>
        <w:t>ь</w:t>
      </w:r>
      <w:r w:rsidRPr="008D3C59">
        <w:rPr>
          <w:rFonts w:ascii="Times New Roman" w:hAnsi="Times New Roman" w:cs="Times New Roman"/>
          <w:sz w:val="28"/>
          <w:szCs w:val="28"/>
        </w:rPr>
        <w:t xml:space="preserve"> начальных классов </w:t>
      </w:r>
      <w:r w:rsidR="008D3C59" w:rsidRPr="008D3C59">
        <w:rPr>
          <w:rFonts w:ascii="Times New Roman" w:hAnsi="Times New Roman" w:cs="Times New Roman"/>
          <w:sz w:val="28"/>
          <w:szCs w:val="28"/>
        </w:rPr>
        <w:t>Пегова Е. А.</w:t>
      </w:r>
      <w:r w:rsidR="00916567" w:rsidRPr="008D3C59">
        <w:rPr>
          <w:rFonts w:ascii="Times New Roman" w:hAnsi="Times New Roman" w:cs="Times New Roman"/>
          <w:sz w:val="28"/>
          <w:szCs w:val="28"/>
        </w:rPr>
        <w:t>.</w:t>
      </w:r>
      <w:r w:rsidRPr="008D3C59">
        <w:rPr>
          <w:rFonts w:ascii="Times New Roman" w:hAnsi="Times New Roman" w:cs="Times New Roman"/>
          <w:sz w:val="28"/>
          <w:szCs w:val="28"/>
        </w:rPr>
        <w:t xml:space="preserve">, учитель русского языка и литературы </w:t>
      </w:r>
      <w:r w:rsidR="008D3C59" w:rsidRPr="008D3C59">
        <w:rPr>
          <w:rFonts w:ascii="Times New Roman" w:hAnsi="Times New Roman" w:cs="Times New Roman"/>
          <w:sz w:val="28"/>
          <w:szCs w:val="28"/>
        </w:rPr>
        <w:t>Чугарина В. А</w:t>
      </w:r>
      <w:r w:rsidR="00916567" w:rsidRPr="008D3C59">
        <w:rPr>
          <w:rFonts w:ascii="Times New Roman" w:hAnsi="Times New Roman" w:cs="Times New Roman"/>
          <w:sz w:val="28"/>
          <w:szCs w:val="28"/>
        </w:rPr>
        <w:t>.</w:t>
      </w:r>
      <w:r w:rsidRPr="008D3C59">
        <w:rPr>
          <w:rFonts w:ascii="Times New Roman" w:hAnsi="Times New Roman" w:cs="Times New Roman"/>
          <w:sz w:val="28"/>
          <w:szCs w:val="28"/>
        </w:rPr>
        <w:t>), «</w:t>
      </w:r>
      <w:r w:rsidR="00916567" w:rsidRPr="008D3C59">
        <w:rPr>
          <w:rFonts w:ascii="Times New Roman" w:hAnsi="Times New Roman" w:cs="Times New Roman"/>
          <w:sz w:val="28"/>
          <w:szCs w:val="28"/>
        </w:rPr>
        <w:t>Введение ФГОС для детей с ОВЗ</w:t>
      </w:r>
      <w:r w:rsidRPr="008D3C59">
        <w:rPr>
          <w:rFonts w:ascii="Times New Roman" w:hAnsi="Times New Roman" w:cs="Times New Roman"/>
          <w:sz w:val="28"/>
          <w:szCs w:val="28"/>
        </w:rPr>
        <w:t xml:space="preserve">» (отв. директор </w:t>
      </w:r>
      <w:r w:rsidR="00916567" w:rsidRPr="008D3C59">
        <w:rPr>
          <w:rFonts w:ascii="Times New Roman" w:hAnsi="Times New Roman" w:cs="Times New Roman"/>
          <w:sz w:val="28"/>
          <w:szCs w:val="28"/>
        </w:rPr>
        <w:t>Широкова О.С.</w:t>
      </w:r>
      <w:r w:rsidR="008D3C59" w:rsidRPr="008D3C59">
        <w:rPr>
          <w:rFonts w:ascii="Times New Roman" w:hAnsi="Times New Roman" w:cs="Times New Roman"/>
          <w:sz w:val="28"/>
          <w:szCs w:val="28"/>
        </w:rPr>
        <w:t xml:space="preserve"> </w:t>
      </w:r>
      <w:r w:rsidRPr="008D3C59">
        <w:rPr>
          <w:rFonts w:ascii="Times New Roman" w:hAnsi="Times New Roman" w:cs="Times New Roman"/>
          <w:sz w:val="28"/>
          <w:szCs w:val="28"/>
        </w:rPr>
        <w:t>Работали  методические объединения педагогов, но по-прежнему не ведутся протоколы заседаний. В течение учебного года каждый   работал над своей темой самообразования</w:t>
      </w:r>
      <w:r w:rsidR="00C71781" w:rsidRPr="008D3C59">
        <w:rPr>
          <w:rFonts w:ascii="Times New Roman" w:hAnsi="Times New Roman" w:cs="Times New Roman"/>
          <w:sz w:val="28"/>
          <w:szCs w:val="28"/>
        </w:rPr>
        <w:t>)</w:t>
      </w:r>
      <w:r w:rsidRPr="008D3C59">
        <w:rPr>
          <w:rFonts w:ascii="Times New Roman" w:hAnsi="Times New Roman" w:cs="Times New Roman"/>
          <w:sz w:val="28"/>
          <w:szCs w:val="28"/>
        </w:rPr>
        <w:t xml:space="preserve">.  </w:t>
      </w:r>
    </w:p>
    <w:p w:rsidR="00243B01" w:rsidRPr="008D3C59" w:rsidRDefault="00243B01" w:rsidP="00243B01">
      <w:pPr>
        <w:spacing w:after="0"/>
        <w:rPr>
          <w:rFonts w:ascii="Times New Roman" w:hAnsi="Times New Roman" w:cs="Times New Roman"/>
          <w:sz w:val="28"/>
          <w:szCs w:val="28"/>
        </w:rPr>
      </w:pPr>
      <w:r w:rsidRPr="008D3C59">
        <w:rPr>
          <w:rFonts w:ascii="Times New Roman" w:hAnsi="Times New Roman" w:cs="Times New Roman"/>
          <w:sz w:val="28"/>
          <w:szCs w:val="28"/>
        </w:rPr>
        <w:tab/>
        <w:t>Традиционным видом методической работы остается проведение предметных недель.  В 201</w:t>
      </w:r>
      <w:r w:rsidR="00C71781" w:rsidRPr="008D3C59">
        <w:rPr>
          <w:rFonts w:ascii="Times New Roman" w:hAnsi="Times New Roman" w:cs="Times New Roman"/>
          <w:sz w:val="28"/>
          <w:szCs w:val="28"/>
        </w:rPr>
        <w:t>6</w:t>
      </w:r>
      <w:r w:rsidRPr="008D3C59">
        <w:rPr>
          <w:rFonts w:ascii="Times New Roman" w:hAnsi="Times New Roman" w:cs="Times New Roman"/>
          <w:sz w:val="28"/>
          <w:szCs w:val="28"/>
        </w:rPr>
        <w:t>/201</w:t>
      </w:r>
      <w:r w:rsidR="00C71781" w:rsidRPr="008D3C59">
        <w:rPr>
          <w:rFonts w:ascii="Times New Roman" w:hAnsi="Times New Roman" w:cs="Times New Roman"/>
          <w:sz w:val="28"/>
          <w:szCs w:val="28"/>
        </w:rPr>
        <w:t>7</w:t>
      </w:r>
      <w:r w:rsidRPr="008D3C59">
        <w:rPr>
          <w:rFonts w:ascii="Times New Roman" w:hAnsi="Times New Roman" w:cs="Times New Roman"/>
          <w:sz w:val="28"/>
          <w:szCs w:val="28"/>
        </w:rPr>
        <w:t xml:space="preserve"> учебном году были  проведены  </w:t>
      </w:r>
      <w:r w:rsidR="00916567" w:rsidRPr="008D3C59">
        <w:rPr>
          <w:rFonts w:ascii="Times New Roman" w:hAnsi="Times New Roman" w:cs="Times New Roman"/>
          <w:sz w:val="28"/>
          <w:szCs w:val="28"/>
        </w:rPr>
        <w:t xml:space="preserve">не </w:t>
      </w:r>
      <w:r w:rsidRPr="008D3C59">
        <w:rPr>
          <w:rFonts w:ascii="Times New Roman" w:hAnsi="Times New Roman" w:cs="Times New Roman"/>
          <w:sz w:val="28"/>
          <w:szCs w:val="28"/>
        </w:rPr>
        <w:t>все запланированные  предметные  недели:</w:t>
      </w:r>
    </w:p>
    <w:p w:rsidR="00243B01" w:rsidRPr="008D3C59" w:rsidRDefault="00243B01" w:rsidP="00243B01">
      <w:pPr>
        <w:spacing w:after="0"/>
        <w:rPr>
          <w:rFonts w:ascii="Times New Roman" w:hAnsi="Times New Roman" w:cs="Times New Roman"/>
          <w:sz w:val="28"/>
          <w:szCs w:val="28"/>
        </w:rPr>
      </w:pPr>
      <w:r w:rsidRPr="008D3C59">
        <w:rPr>
          <w:rFonts w:ascii="Times New Roman" w:hAnsi="Times New Roman" w:cs="Times New Roman"/>
          <w:sz w:val="28"/>
          <w:szCs w:val="28"/>
        </w:rPr>
        <w:t>-биолого- географическая + химия;</w:t>
      </w:r>
    </w:p>
    <w:p w:rsidR="00243B01" w:rsidRPr="008D3C59" w:rsidRDefault="00243B01" w:rsidP="00243B01">
      <w:pPr>
        <w:spacing w:after="0"/>
        <w:rPr>
          <w:rFonts w:ascii="Times New Roman" w:hAnsi="Times New Roman" w:cs="Times New Roman"/>
          <w:sz w:val="28"/>
          <w:szCs w:val="28"/>
        </w:rPr>
      </w:pPr>
      <w:r w:rsidRPr="008D3C59">
        <w:rPr>
          <w:rFonts w:ascii="Times New Roman" w:hAnsi="Times New Roman" w:cs="Times New Roman"/>
          <w:sz w:val="28"/>
          <w:szCs w:val="28"/>
        </w:rPr>
        <w:t>-литературная;</w:t>
      </w:r>
    </w:p>
    <w:p w:rsidR="00243B01" w:rsidRPr="008D3C59" w:rsidRDefault="00243B01" w:rsidP="00243B01">
      <w:pPr>
        <w:spacing w:after="0"/>
        <w:rPr>
          <w:rFonts w:ascii="Times New Roman" w:hAnsi="Times New Roman" w:cs="Times New Roman"/>
          <w:sz w:val="28"/>
          <w:szCs w:val="28"/>
        </w:rPr>
      </w:pPr>
      <w:r w:rsidRPr="008D3C59">
        <w:rPr>
          <w:rFonts w:ascii="Times New Roman" w:hAnsi="Times New Roman" w:cs="Times New Roman"/>
          <w:sz w:val="28"/>
          <w:szCs w:val="28"/>
        </w:rPr>
        <w:t>- английского языка;</w:t>
      </w:r>
    </w:p>
    <w:p w:rsidR="00243B01" w:rsidRPr="008D3C59" w:rsidRDefault="00243B01" w:rsidP="00243B01">
      <w:pPr>
        <w:spacing w:after="0"/>
        <w:rPr>
          <w:rFonts w:ascii="Times New Roman" w:hAnsi="Times New Roman" w:cs="Times New Roman"/>
          <w:sz w:val="28"/>
          <w:szCs w:val="28"/>
        </w:rPr>
      </w:pPr>
      <w:r w:rsidRPr="008D3C59">
        <w:rPr>
          <w:rFonts w:ascii="Times New Roman" w:hAnsi="Times New Roman" w:cs="Times New Roman"/>
          <w:sz w:val="28"/>
          <w:szCs w:val="28"/>
        </w:rPr>
        <w:t>-искусства (ИЗО, музыка</w:t>
      </w:r>
      <w:r w:rsidR="00916567" w:rsidRPr="008D3C59">
        <w:rPr>
          <w:rFonts w:ascii="Times New Roman" w:hAnsi="Times New Roman" w:cs="Times New Roman"/>
          <w:sz w:val="28"/>
          <w:szCs w:val="28"/>
        </w:rPr>
        <w:t>)</w:t>
      </w:r>
    </w:p>
    <w:p w:rsidR="00243B01" w:rsidRPr="008D3C59" w:rsidRDefault="00243B01" w:rsidP="00243B01">
      <w:pPr>
        <w:spacing w:after="0"/>
        <w:rPr>
          <w:rFonts w:ascii="Times New Roman" w:hAnsi="Times New Roman" w:cs="Times New Roman"/>
          <w:sz w:val="28"/>
          <w:szCs w:val="28"/>
        </w:rPr>
      </w:pPr>
      <w:r w:rsidRPr="008D3C59">
        <w:rPr>
          <w:rFonts w:ascii="Times New Roman" w:hAnsi="Times New Roman" w:cs="Times New Roman"/>
          <w:sz w:val="28"/>
          <w:szCs w:val="28"/>
        </w:rPr>
        <w:t>Применялись самые разнообразные методы и формы их проведения:</w:t>
      </w:r>
    </w:p>
    <w:p w:rsidR="00243B01" w:rsidRPr="008D3C59" w:rsidRDefault="00243B01" w:rsidP="00243B01">
      <w:pPr>
        <w:numPr>
          <w:ilvl w:val="0"/>
          <w:numId w:val="7"/>
        </w:numPr>
        <w:spacing w:after="0" w:line="240" w:lineRule="auto"/>
        <w:ind w:firstLine="567"/>
        <w:rPr>
          <w:rFonts w:ascii="Times New Roman" w:hAnsi="Times New Roman" w:cs="Times New Roman"/>
          <w:sz w:val="28"/>
          <w:szCs w:val="28"/>
        </w:rPr>
      </w:pPr>
      <w:r w:rsidRPr="008D3C59">
        <w:rPr>
          <w:rFonts w:ascii="Times New Roman" w:hAnsi="Times New Roman" w:cs="Times New Roman"/>
          <w:sz w:val="28"/>
          <w:szCs w:val="28"/>
        </w:rPr>
        <w:t>выпуск стенгазет;</w:t>
      </w:r>
    </w:p>
    <w:p w:rsidR="00243B01" w:rsidRPr="008D3C59" w:rsidRDefault="00243B01" w:rsidP="00243B01">
      <w:pPr>
        <w:numPr>
          <w:ilvl w:val="0"/>
          <w:numId w:val="7"/>
        </w:numPr>
        <w:spacing w:after="0" w:line="240" w:lineRule="auto"/>
        <w:ind w:firstLine="567"/>
        <w:rPr>
          <w:rFonts w:ascii="Times New Roman" w:hAnsi="Times New Roman" w:cs="Times New Roman"/>
          <w:sz w:val="28"/>
          <w:szCs w:val="28"/>
        </w:rPr>
      </w:pPr>
      <w:r w:rsidRPr="008D3C59">
        <w:rPr>
          <w:rFonts w:ascii="Times New Roman" w:hAnsi="Times New Roman" w:cs="Times New Roman"/>
          <w:sz w:val="28"/>
          <w:szCs w:val="28"/>
        </w:rPr>
        <w:t>викторины, конкурсы;</w:t>
      </w:r>
    </w:p>
    <w:p w:rsidR="00243B01" w:rsidRPr="008D3C59" w:rsidRDefault="00243B01" w:rsidP="00243B01">
      <w:pPr>
        <w:numPr>
          <w:ilvl w:val="0"/>
          <w:numId w:val="7"/>
        </w:numPr>
        <w:spacing w:after="0" w:line="240" w:lineRule="auto"/>
        <w:ind w:firstLine="567"/>
        <w:rPr>
          <w:rFonts w:ascii="Times New Roman" w:hAnsi="Times New Roman" w:cs="Times New Roman"/>
          <w:sz w:val="28"/>
          <w:szCs w:val="28"/>
        </w:rPr>
      </w:pPr>
      <w:r w:rsidRPr="008D3C59">
        <w:rPr>
          <w:rFonts w:ascii="Times New Roman" w:hAnsi="Times New Roman" w:cs="Times New Roman"/>
          <w:sz w:val="28"/>
          <w:szCs w:val="28"/>
        </w:rPr>
        <w:t>рисунки;</w:t>
      </w:r>
    </w:p>
    <w:p w:rsidR="00243B01" w:rsidRPr="008D3C59" w:rsidRDefault="00243B01" w:rsidP="00243B01">
      <w:pPr>
        <w:numPr>
          <w:ilvl w:val="0"/>
          <w:numId w:val="7"/>
        </w:numPr>
        <w:spacing w:after="0" w:line="240" w:lineRule="auto"/>
        <w:ind w:firstLine="567"/>
        <w:rPr>
          <w:rFonts w:ascii="Times New Roman" w:hAnsi="Times New Roman" w:cs="Times New Roman"/>
          <w:sz w:val="28"/>
          <w:szCs w:val="28"/>
        </w:rPr>
      </w:pPr>
      <w:r w:rsidRPr="008D3C59">
        <w:rPr>
          <w:rFonts w:ascii="Times New Roman" w:hAnsi="Times New Roman" w:cs="Times New Roman"/>
          <w:sz w:val="28"/>
          <w:szCs w:val="28"/>
        </w:rPr>
        <w:t>общешкольные мероприятия;</w:t>
      </w:r>
    </w:p>
    <w:p w:rsidR="00243B01" w:rsidRPr="008D3C59" w:rsidRDefault="00243B01" w:rsidP="00243B01">
      <w:pPr>
        <w:numPr>
          <w:ilvl w:val="0"/>
          <w:numId w:val="7"/>
        </w:numPr>
        <w:spacing w:after="0" w:line="240" w:lineRule="auto"/>
        <w:ind w:firstLine="567"/>
        <w:rPr>
          <w:rFonts w:ascii="Times New Roman" w:hAnsi="Times New Roman" w:cs="Times New Roman"/>
          <w:sz w:val="28"/>
          <w:szCs w:val="28"/>
        </w:rPr>
      </w:pPr>
      <w:r w:rsidRPr="008D3C59">
        <w:rPr>
          <w:rFonts w:ascii="Times New Roman" w:hAnsi="Times New Roman" w:cs="Times New Roman"/>
          <w:sz w:val="28"/>
          <w:szCs w:val="28"/>
        </w:rPr>
        <w:t>спортивные мероприятия.</w:t>
      </w:r>
    </w:p>
    <w:p w:rsidR="00243B01" w:rsidRPr="008D3C59" w:rsidRDefault="00243B01" w:rsidP="00243B01">
      <w:pPr>
        <w:spacing w:after="0"/>
        <w:ind w:firstLine="567"/>
        <w:jc w:val="both"/>
        <w:rPr>
          <w:rFonts w:ascii="Times New Roman" w:hAnsi="Times New Roman" w:cs="Times New Roman"/>
          <w:sz w:val="28"/>
          <w:szCs w:val="28"/>
        </w:rPr>
      </w:pPr>
      <w:r w:rsidRPr="008D3C59">
        <w:rPr>
          <w:rFonts w:ascii="Times New Roman" w:hAnsi="Times New Roman" w:cs="Times New Roman"/>
          <w:sz w:val="28"/>
          <w:szCs w:val="28"/>
        </w:rPr>
        <w:t xml:space="preserve">Все предметные недели прошли при высокой активности обучающихся. </w:t>
      </w:r>
    </w:p>
    <w:p w:rsidR="00243B01" w:rsidRPr="008D3C59" w:rsidRDefault="00243B01" w:rsidP="00243B01">
      <w:pPr>
        <w:spacing w:after="0" w:line="240" w:lineRule="auto"/>
        <w:rPr>
          <w:rFonts w:ascii="Times New Roman" w:hAnsi="Times New Roman" w:cs="Times New Roman"/>
          <w:b/>
          <w:sz w:val="28"/>
          <w:szCs w:val="28"/>
        </w:rPr>
      </w:pPr>
      <w:r w:rsidRPr="008D3C59">
        <w:rPr>
          <w:rFonts w:ascii="Times New Roman" w:hAnsi="Times New Roman" w:cs="Times New Roman"/>
          <w:b/>
          <w:sz w:val="28"/>
          <w:szCs w:val="28"/>
        </w:rPr>
        <w:lastRenderedPageBreak/>
        <w:tab/>
      </w:r>
      <w:r w:rsidRPr="008D3C59">
        <w:rPr>
          <w:rFonts w:ascii="Times New Roman" w:hAnsi="Times New Roman" w:cs="Times New Roman"/>
          <w:sz w:val="28"/>
          <w:szCs w:val="28"/>
        </w:rPr>
        <w:t xml:space="preserve">Повысился профессиональный уровень  педагогического коллектива. 2 педагога успешно прошли процедуру аттестации на первую  квалификационную категорию, </w:t>
      </w:r>
      <w:r w:rsidR="00916567" w:rsidRPr="008D3C59">
        <w:rPr>
          <w:rFonts w:ascii="Times New Roman" w:hAnsi="Times New Roman" w:cs="Times New Roman"/>
          <w:sz w:val="28"/>
          <w:szCs w:val="28"/>
        </w:rPr>
        <w:t>2</w:t>
      </w:r>
      <w:r w:rsidRPr="008D3C59">
        <w:rPr>
          <w:rFonts w:ascii="Times New Roman" w:hAnsi="Times New Roman" w:cs="Times New Roman"/>
          <w:sz w:val="28"/>
          <w:szCs w:val="28"/>
        </w:rPr>
        <w:t xml:space="preserve"> – на </w:t>
      </w:r>
      <w:r w:rsidR="00916567" w:rsidRPr="008D3C59">
        <w:rPr>
          <w:rFonts w:ascii="Times New Roman" w:hAnsi="Times New Roman" w:cs="Times New Roman"/>
          <w:sz w:val="28"/>
          <w:szCs w:val="28"/>
        </w:rPr>
        <w:t>СЗД</w:t>
      </w:r>
      <w:r w:rsidR="008D3C59" w:rsidRPr="008D3C59">
        <w:rPr>
          <w:rFonts w:ascii="Times New Roman" w:hAnsi="Times New Roman" w:cs="Times New Roman"/>
          <w:sz w:val="28"/>
          <w:szCs w:val="28"/>
        </w:rPr>
        <w:t>.  В течение учебного года 2</w:t>
      </w:r>
      <w:r w:rsidRPr="008D3C59">
        <w:rPr>
          <w:rFonts w:ascii="Times New Roman" w:hAnsi="Times New Roman" w:cs="Times New Roman"/>
          <w:sz w:val="28"/>
          <w:szCs w:val="28"/>
        </w:rPr>
        <w:t xml:space="preserve"> педагогов ш</w:t>
      </w:r>
      <w:r w:rsidR="008D3C59" w:rsidRPr="008D3C59">
        <w:rPr>
          <w:rFonts w:ascii="Times New Roman" w:hAnsi="Times New Roman" w:cs="Times New Roman"/>
          <w:sz w:val="28"/>
          <w:szCs w:val="28"/>
        </w:rPr>
        <w:t>колы обучались в ГБОУ ДПО НИРО</w:t>
      </w:r>
      <w:r w:rsidRPr="008D3C59">
        <w:rPr>
          <w:rFonts w:ascii="Times New Roman" w:hAnsi="Times New Roman" w:cs="Times New Roman"/>
          <w:sz w:val="28"/>
          <w:szCs w:val="28"/>
        </w:rPr>
        <w:t xml:space="preserve">. </w:t>
      </w:r>
    </w:p>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xml:space="preserve">   В этом году открытые уроки давали учителя начальных классов, среднего и старшего звена для родителей.  </w:t>
      </w:r>
      <w:r w:rsidR="00916567" w:rsidRPr="008D3C59">
        <w:rPr>
          <w:rFonts w:ascii="Times New Roman" w:eastAsia="Times New Roman" w:hAnsi="Times New Roman" w:cs="Times New Roman"/>
          <w:sz w:val="28"/>
          <w:szCs w:val="28"/>
        </w:rPr>
        <w:t xml:space="preserve">Фокин </w:t>
      </w:r>
      <w:r w:rsidRPr="008D3C59">
        <w:rPr>
          <w:rFonts w:ascii="Times New Roman" w:eastAsia="Times New Roman" w:hAnsi="Times New Roman" w:cs="Times New Roman"/>
          <w:sz w:val="28"/>
          <w:szCs w:val="28"/>
        </w:rPr>
        <w:t>показал</w:t>
      </w:r>
      <w:r w:rsidR="00916567" w:rsidRPr="008D3C59">
        <w:rPr>
          <w:rFonts w:ascii="Times New Roman" w:eastAsia="Times New Roman" w:hAnsi="Times New Roman" w:cs="Times New Roman"/>
          <w:sz w:val="28"/>
          <w:szCs w:val="28"/>
        </w:rPr>
        <w:t xml:space="preserve"> </w:t>
      </w:r>
      <w:r w:rsidRPr="008D3C59">
        <w:rPr>
          <w:rFonts w:ascii="Times New Roman" w:eastAsia="Times New Roman" w:hAnsi="Times New Roman" w:cs="Times New Roman"/>
          <w:sz w:val="28"/>
          <w:szCs w:val="28"/>
        </w:rPr>
        <w:t xml:space="preserve"> урок математики в для районного методобъединения.</w:t>
      </w:r>
      <w:r w:rsidR="00916567" w:rsidRPr="008D3C59">
        <w:rPr>
          <w:rFonts w:ascii="Times New Roman" w:eastAsia="Times New Roman" w:hAnsi="Times New Roman" w:cs="Times New Roman"/>
          <w:sz w:val="28"/>
          <w:szCs w:val="28"/>
        </w:rPr>
        <w:t xml:space="preserve">  Чугарина В.А. дала открытый урок ОРКСЭ для районного методобъединения.</w:t>
      </w:r>
    </w:p>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Стало традиционным проведение открытого урока «Прощание с Азбукой».</w:t>
      </w:r>
      <w:r w:rsidR="008D3C59" w:rsidRPr="008D3C59">
        <w:rPr>
          <w:rFonts w:ascii="Times New Roman" w:eastAsia="Times New Roman" w:hAnsi="Times New Roman" w:cs="Times New Roman"/>
          <w:sz w:val="28"/>
          <w:szCs w:val="28"/>
        </w:rPr>
        <w:t>Карпеева Е. А</w:t>
      </w:r>
      <w:r w:rsidR="00916567" w:rsidRPr="008D3C59">
        <w:rPr>
          <w:rFonts w:ascii="Times New Roman" w:eastAsia="Times New Roman" w:hAnsi="Times New Roman" w:cs="Times New Roman"/>
          <w:sz w:val="28"/>
          <w:szCs w:val="28"/>
        </w:rPr>
        <w:t>.</w:t>
      </w:r>
      <w:r w:rsidRPr="008D3C59">
        <w:rPr>
          <w:rFonts w:ascii="Times New Roman" w:eastAsia="Times New Roman" w:hAnsi="Times New Roman" w:cs="Times New Roman"/>
          <w:sz w:val="28"/>
          <w:szCs w:val="28"/>
        </w:rPr>
        <w:t xml:space="preserve"> пригласил</w:t>
      </w:r>
      <w:r w:rsidR="00916567" w:rsidRPr="008D3C59">
        <w:rPr>
          <w:rFonts w:ascii="Times New Roman" w:eastAsia="Times New Roman" w:hAnsi="Times New Roman" w:cs="Times New Roman"/>
          <w:sz w:val="28"/>
          <w:szCs w:val="28"/>
        </w:rPr>
        <w:t>а</w:t>
      </w:r>
      <w:r w:rsidRPr="008D3C59">
        <w:rPr>
          <w:rFonts w:ascii="Times New Roman" w:eastAsia="Times New Roman" w:hAnsi="Times New Roman" w:cs="Times New Roman"/>
          <w:sz w:val="28"/>
          <w:szCs w:val="28"/>
        </w:rPr>
        <w:t xml:space="preserve"> на мероприятие  родителей, администрацию. Следует отметить интересные мероприятия и активность детей в ходе них.</w:t>
      </w:r>
    </w:p>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В феврале Чугариной В.А. был проведено мероприятие - творческий отчет   по ОРКСЭ.</w:t>
      </w:r>
    </w:p>
    <w:p w:rsidR="00243B01" w:rsidRPr="008D3C59" w:rsidRDefault="00243B01" w:rsidP="00243B01">
      <w:pPr>
        <w:spacing w:after="0" w:line="240" w:lineRule="auto"/>
        <w:ind w:firstLine="567"/>
        <w:jc w:val="both"/>
        <w:rPr>
          <w:rFonts w:ascii="Times New Roman" w:hAnsi="Times New Roman" w:cs="Times New Roman"/>
          <w:sz w:val="28"/>
          <w:szCs w:val="28"/>
        </w:rPr>
      </w:pPr>
    </w:p>
    <w:p w:rsidR="00243B01" w:rsidRPr="008D3C59" w:rsidRDefault="00243B01" w:rsidP="00243B01">
      <w:pPr>
        <w:spacing w:after="0" w:line="240" w:lineRule="auto"/>
        <w:rPr>
          <w:rFonts w:ascii="Times New Roman" w:hAnsi="Times New Roman" w:cs="Times New Roman"/>
          <w:sz w:val="28"/>
          <w:szCs w:val="28"/>
        </w:rPr>
      </w:pPr>
      <w:r w:rsidRPr="008D3C59">
        <w:rPr>
          <w:rFonts w:ascii="Times New Roman" w:hAnsi="Times New Roman" w:cs="Times New Roman"/>
          <w:sz w:val="28"/>
          <w:szCs w:val="28"/>
        </w:rPr>
        <w:t>Задачи, поставленные  на 201</w:t>
      </w:r>
      <w:r w:rsidR="00FF085F">
        <w:rPr>
          <w:rFonts w:ascii="Times New Roman" w:hAnsi="Times New Roman" w:cs="Times New Roman"/>
          <w:sz w:val="28"/>
          <w:szCs w:val="28"/>
        </w:rPr>
        <w:t>7</w:t>
      </w:r>
      <w:r w:rsidRPr="008D3C59">
        <w:rPr>
          <w:rFonts w:ascii="Times New Roman" w:hAnsi="Times New Roman" w:cs="Times New Roman"/>
          <w:sz w:val="28"/>
          <w:szCs w:val="28"/>
        </w:rPr>
        <w:t>-201</w:t>
      </w:r>
      <w:r w:rsidR="00FF085F">
        <w:rPr>
          <w:rFonts w:ascii="Times New Roman" w:hAnsi="Times New Roman" w:cs="Times New Roman"/>
          <w:sz w:val="28"/>
          <w:szCs w:val="28"/>
        </w:rPr>
        <w:t>8</w:t>
      </w:r>
      <w:r w:rsidRPr="008D3C59">
        <w:rPr>
          <w:rFonts w:ascii="Times New Roman" w:hAnsi="Times New Roman" w:cs="Times New Roman"/>
          <w:sz w:val="28"/>
          <w:szCs w:val="28"/>
        </w:rPr>
        <w:t xml:space="preserve"> учебный год, в основном реализованы.</w:t>
      </w:r>
    </w:p>
    <w:p w:rsidR="00243B01" w:rsidRPr="008D3C59" w:rsidRDefault="00243B01" w:rsidP="00243B01">
      <w:pPr>
        <w:spacing w:after="0" w:line="240" w:lineRule="auto"/>
        <w:rPr>
          <w:rFonts w:ascii="Times New Roman" w:hAnsi="Times New Roman" w:cs="Times New Roman"/>
          <w:sz w:val="28"/>
          <w:szCs w:val="28"/>
        </w:rPr>
      </w:pPr>
      <w:r w:rsidRPr="008D3C59">
        <w:rPr>
          <w:rFonts w:ascii="Times New Roman" w:hAnsi="Times New Roman" w:cs="Times New Roman"/>
          <w:b/>
          <w:bCs/>
          <w:sz w:val="28"/>
          <w:szCs w:val="28"/>
        </w:rPr>
        <w:t>Общие выводы:</w:t>
      </w:r>
    </w:p>
    <w:p w:rsidR="00243B01" w:rsidRPr="008D3C59" w:rsidRDefault="00243B01" w:rsidP="00243B01">
      <w:pPr>
        <w:spacing w:after="0" w:line="240" w:lineRule="auto"/>
        <w:rPr>
          <w:rFonts w:ascii="Times New Roman" w:hAnsi="Times New Roman" w:cs="Times New Roman"/>
          <w:sz w:val="28"/>
          <w:szCs w:val="28"/>
        </w:rPr>
      </w:pPr>
      <w:r w:rsidRPr="008D3C59">
        <w:rPr>
          <w:rFonts w:ascii="Times New Roman" w:hAnsi="Times New Roman" w:cs="Times New Roman"/>
          <w:sz w:val="28"/>
          <w:szCs w:val="28"/>
        </w:rPr>
        <w:t>1.Главное в методической работе школы – оказание действенной помощи учителям.</w:t>
      </w:r>
    </w:p>
    <w:p w:rsidR="00243B01" w:rsidRPr="008D3C59" w:rsidRDefault="00243B01" w:rsidP="00243B01">
      <w:pPr>
        <w:spacing w:after="0" w:line="240" w:lineRule="auto"/>
        <w:rPr>
          <w:rFonts w:ascii="Times New Roman" w:hAnsi="Times New Roman" w:cs="Times New Roman"/>
          <w:sz w:val="28"/>
          <w:szCs w:val="28"/>
        </w:rPr>
      </w:pPr>
      <w:r w:rsidRPr="008D3C59">
        <w:rPr>
          <w:rFonts w:ascii="Times New Roman" w:hAnsi="Times New Roman" w:cs="Times New Roman"/>
          <w:sz w:val="28"/>
          <w:szCs w:val="28"/>
        </w:rPr>
        <w:t>Методическая тема школы соответствует основным задачам школы. Все учителя объединены в предметные МО, то есть, вовлечены в методическую систему школы. Методическая работа представляет собой относительно непрерывный, постоянный процесс, носящий повседневный характер и  сочетается с курсовой переподготовкой.</w:t>
      </w:r>
    </w:p>
    <w:p w:rsidR="00243B01" w:rsidRPr="008D3C59" w:rsidRDefault="00243B01" w:rsidP="00243B01">
      <w:pPr>
        <w:spacing w:after="0" w:line="240" w:lineRule="auto"/>
        <w:rPr>
          <w:rFonts w:ascii="Times New Roman" w:hAnsi="Times New Roman" w:cs="Times New Roman"/>
          <w:sz w:val="28"/>
          <w:szCs w:val="28"/>
        </w:rPr>
      </w:pPr>
      <w:r w:rsidRPr="008D3C59">
        <w:rPr>
          <w:rFonts w:ascii="Times New Roman" w:hAnsi="Times New Roman" w:cs="Times New Roman"/>
          <w:sz w:val="28"/>
          <w:szCs w:val="28"/>
        </w:rPr>
        <w:t>2. Тематика педагогических советов отражает основные проблемные вопросы, которые стремится решить педагогический коллектив школы.</w:t>
      </w:r>
    </w:p>
    <w:p w:rsidR="00243B01" w:rsidRPr="008D3C59" w:rsidRDefault="00243B01" w:rsidP="00243B01">
      <w:pPr>
        <w:spacing w:after="0" w:line="240" w:lineRule="auto"/>
        <w:rPr>
          <w:rFonts w:ascii="Times New Roman" w:hAnsi="Times New Roman" w:cs="Times New Roman"/>
          <w:sz w:val="28"/>
          <w:szCs w:val="28"/>
        </w:rPr>
      </w:pPr>
      <w:r w:rsidRPr="008D3C59">
        <w:rPr>
          <w:rFonts w:ascii="Times New Roman" w:hAnsi="Times New Roman" w:cs="Times New Roman"/>
          <w:sz w:val="28"/>
          <w:szCs w:val="28"/>
        </w:rPr>
        <w:t>3.Повышение квалификации и мастерства учителей в школе позволяет связать содержание и характер методической работы с ходом и результатом реального учебно-воспитательного процесса.</w:t>
      </w:r>
    </w:p>
    <w:p w:rsidR="00243B01" w:rsidRPr="008D3C59" w:rsidRDefault="00243B01" w:rsidP="00243B01">
      <w:pPr>
        <w:spacing w:after="0" w:line="240" w:lineRule="auto"/>
        <w:rPr>
          <w:rFonts w:ascii="Times New Roman" w:hAnsi="Times New Roman" w:cs="Times New Roman"/>
          <w:sz w:val="28"/>
          <w:szCs w:val="28"/>
        </w:rPr>
      </w:pPr>
      <w:r w:rsidRPr="008D3C59">
        <w:rPr>
          <w:rFonts w:ascii="Times New Roman" w:hAnsi="Times New Roman" w:cs="Times New Roman"/>
          <w:b/>
          <w:bCs/>
          <w:sz w:val="28"/>
          <w:szCs w:val="28"/>
        </w:rPr>
        <w:t>Рекомендации:</w:t>
      </w:r>
    </w:p>
    <w:p w:rsidR="00243B01" w:rsidRPr="008D3C59" w:rsidRDefault="00243B01" w:rsidP="00243B01">
      <w:pPr>
        <w:numPr>
          <w:ilvl w:val="0"/>
          <w:numId w:val="8"/>
        </w:numPr>
        <w:spacing w:before="100" w:beforeAutospacing="1" w:after="100" w:afterAutospacing="1" w:line="240" w:lineRule="auto"/>
        <w:rPr>
          <w:rFonts w:ascii="Times New Roman" w:hAnsi="Times New Roman" w:cs="Times New Roman"/>
          <w:sz w:val="28"/>
          <w:szCs w:val="28"/>
        </w:rPr>
      </w:pPr>
      <w:r w:rsidRPr="008D3C59">
        <w:rPr>
          <w:rFonts w:ascii="Times New Roman" w:hAnsi="Times New Roman" w:cs="Times New Roman"/>
          <w:sz w:val="28"/>
          <w:szCs w:val="28"/>
        </w:rPr>
        <w:t>в работе МО по повышению профессионального мастерства обратить внимание на следующие умения: применение новых технологий и их элементов, работа с одаренными детьми, участие педагогов в конкурсах профессионального мастерства;</w:t>
      </w:r>
    </w:p>
    <w:p w:rsidR="00243B01" w:rsidRPr="008D3C59" w:rsidRDefault="00243B01" w:rsidP="00243B01">
      <w:pPr>
        <w:numPr>
          <w:ilvl w:val="0"/>
          <w:numId w:val="8"/>
        </w:numPr>
        <w:spacing w:before="100" w:beforeAutospacing="1" w:after="100" w:afterAutospacing="1" w:line="240" w:lineRule="auto"/>
        <w:rPr>
          <w:rFonts w:ascii="Times New Roman" w:hAnsi="Times New Roman" w:cs="Times New Roman"/>
          <w:sz w:val="28"/>
          <w:szCs w:val="28"/>
        </w:rPr>
      </w:pPr>
      <w:r w:rsidRPr="008D3C59">
        <w:rPr>
          <w:rFonts w:ascii="Times New Roman" w:hAnsi="Times New Roman" w:cs="Times New Roman"/>
          <w:sz w:val="28"/>
          <w:szCs w:val="28"/>
        </w:rPr>
        <w:t>активизировать  педагогов к прохождению курсовой подготовки и повышению квалификации;</w:t>
      </w:r>
    </w:p>
    <w:p w:rsidR="00243B01" w:rsidRPr="008D3C59" w:rsidRDefault="00243B01" w:rsidP="00243B01">
      <w:pPr>
        <w:numPr>
          <w:ilvl w:val="0"/>
          <w:numId w:val="8"/>
        </w:numPr>
        <w:spacing w:before="100" w:beforeAutospacing="1" w:after="100" w:afterAutospacing="1" w:line="240" w:lineRule="auto"/>
        <w:rPr>
          <w:rFonts w:ascii="Times New Roman" w:hAnsi="Times New Roman" w:cs="Times New Roman"/>
          <w:sz w:val="28"/>
          <w:szCs w:val="28"/>
        </w:rPr>
      </w:pPr>
      <w:r w:rsidRPr="008D3C59">
        <w:rPr>
          <w:rFonts w:ascii="Times New Roman" w:hAnsi="Times New Roman" w:cs="Times New Roman"/>
          <w:sz w:val="28"/>
          <w:szCs w:val="28"/>
        </w:rPr>
        <w:t>обратить внимание МО на работу с документацией,</w:t>
      </w:r>
      <w:r w:rsidR="00C71781" w:rsidRPr="008D3C59">
        <w:rPr>
          <w:rFonts w:ascii="Times New Roman" w:hAnsi="Times New Roman" w:cs="Times New Roman"/>
          <w:sz w:val="28"/>
          <w:szCs w:val="28"/>
        </w:rPr>
        <w:t xml:space="preserve"> т.к. протоколы заседаний МО оформляют не все</w:t>
      </w:r>
      <w:r w:rsidRPr="008D3C59">
        <w:rPr>
          <w:rFonts w:ascii="Times New Roman" w:hAnsi="Times New Roman" w:cs="Times New Roman"/>
          <w:sz w:val="28"/>
          <w:szCs w:val="28"/>
        </w:rPr>
        <w:t>.</w:t>
      </w:r>
    </w:p>
    <w:p w:rsidR="00243B01" w:rsidRPr="008D3C59" w:rsidRDefault="00243B01" w:rsidP="00243B01">
      <w:pPr>
        <w:spacing w:after="0" w:line="240" w:lineRule="auto"/>
        <w:jc w:val="center"/>
        <w:rPr>
          <w:rFonts w:ascii="Times New Roman" w:hAnsi="Times New Roman" w:cs="Times New Roman"/>
          <w:b/>
          <w:sz w:val="28"/>
          <w:szCs w:val="28"/>
        </w:rPr>
      </w:pPr>
      <w:r w:rsidRPr="008D3C59">
        <w:rPr>
          <w:rFonts w:ascii="Times New Roman" w:hAnsi="Times New Roman" w:cs="Times New Roman"/>
          <w:b/>
          <w:sz w:val="28"/>
          <w:szCs w:val="28"/>
        </w:rPr>
        <w:t>Режим работы школы.</w:t>
      </w:r>
    </w:p>
    <w:p w:rsidR="00243B01" w:rsidRPr="008D3C59" w:rsidRDefault="00243B01" w:rsidP="00243B01">
      <w:pPr>
        <w:spacing w:after="0" w:line="240" w:lineRule="auto"/>
        <w:ind w:firstLine="567"/>
        <w:rPr>
          <w:rFonts w:ascii="Times New Roman" w:hAnsi="Times New Roman" w:cs="Times New Roman"/>
          <w:b/>
          <w:sz w:val="28"/>
          <w:szCs w:val="28"/>
        </w:rPr>
      </w:pPr>
      <w:r w:rsidRPr="008D3C59">
        <w:rPr>
          <w:rFonts w:ascii="Times New Roman" w:hAnsi="Times New Roman" w:cs="Times New Roman"/>
          <w:sz w:val="28"/>
          <w:szCs w:val="28"/>
        </w:rPr>
        <w:lastRenderedPageBreak/>
        <w:t>В 201</w:t>
      </w:r>
      <w:r w:rsidR="00FF085F">
        <w:rPr>
          <w:rFonts w:ascii="Times New Roman" w:hAnsi="Times New Roman" w:cs="Times New Roman"/>
          <w:sz w:val="28"/>
          <w:szCs w:val="28"/>
        </w:rPr>
        <w:t>7</w:t>
      </w:r>
      <w:r w:rsidRPr="008D3C59">
        <w:rPr>
          <w:rFonts w:ascii="Times New Roman" w:hAnsi="Times New Roman" w:cs="Times New Roman"/>
          <w:sz w:val="28"/>
          <w:szCs w:val="28"/>
        </w:rPr>
        <w:t>-201</w:t>
      </w:r>
      <w:r w:rsidR="00FF085F">
        <w:rPr>
          <w:rFonts w:ascii="Times New Roman" w:hAnsi="Times New Roman" w:cs="Times New Roman"/>
          <w:sz w:val="28"/>
          <w:szCs w:val="28"/>
        </w:rPr>
        <w:t>8</w:t>
      </w:r>
      <w:r w:rsidRPr="008D3C59">
        <w:rPr>
          <w:rFonts w:ascii="Times New Roman" w:hAnsi="Times New Roman" w:cs="Times New Roman"/>
          <w:sz w:val="28"/>
          <w:szCs w:val="28"/>
        </w:rPr>
        <w:t xml:space="preserve"> учебном году школа работала в режиме 5 и 6 дневной учебной недели. По пятидневке работал первый  класс. Обучение велось в первую смену.</w:t>
      </w:r>
    </w:p>
    <w:p w:rsidR="00243B01" w:rsidRPr="008D3C59" w:rsidRDefault="00243B01" w:rsidP="00243B01">
      <w:pPr>
        <w:spacing w:after="0" w:line="240" w:lineRule="auto"/>
        <w:ind w:firstLine="567"/>
        <w:rPr>
          <w:rFonts w:ascii="Times New Roman" w:hAnsi="Times New Roman" w:cs="Times New Roman"/>
          <w:b/>
          <w:sz w:val="28"/>
          <w:szCs w:val="28"/>
        </w:rPr>
      </w:pPr>
      <w:r w:rsidRPr="008D3C59">
        <w:rPr>
          <w:rFonts w:ascii="Times New Roman" w:hAnsi="Times New Roman" w:cs="Times New Roman"/>
          <w:sz w:val="28"/>
          <w:szCs w:val="28"/>
        </w:rPr>
        <w:t>Начало занятий   – 8.30 час.</w:t>
      </w:r>
    </w:p>
    <w:p w:rsidR="00243B01" w:rsidRPr="008D3C59" w:rsidRDefault="00243B01" w:rsidP="00243B01">
      <w:pPr>
        <w:spacing w:after="0" w:line="240" w:lineRule="auto"/>
        <w:ind w:firstLine="567"/>
        <w:rPr>
          <w:rFonts w:ascii="Times New Roman" w:hAnsi="Times New Roman" w:cs="Times New Roman"/>
          <w:sz w:val="28"/>
          <w:szCs w:val="28"/>
        </w:rPr>
      </w:pPr>
      <w:r w:rsidRPr="008D3C59">
        <w:rPr>
          <w:rFonts w:ascii="Times New Roman" w:hAnsi="Times New Roman" w:cs="Times New Roman"/>
          <w:sz w:val="28"/>
          <w:szCs w:val="28"/>
        </w:rPr>
        <w:t>Продолжительность уроков 2-11-х классов – 45 минут, в 1-х классах  согласно требованиям СанПин был введен ступенчатый режим работы:</w:t>
      </w:r>
    </w:p>
    <w:p w:rsidR="00243B01" w:rsidRPr="008D3C59" w:rsidRDefault="00243B01" w:rsidP="00243B01">
      <w:pPr>
        <w:spacing w:after="0" w:line="240" w:lineRule="auto"/>
        <w:ind w:firstLine="567"/>
        <w:rPr>
          <w:rFonts w:ascii="Times New Roman" w:hAnsi="Times New Roman" w:cs="Times New Roman"/>
          <w:sz w:val="28"/>
          <w:szCs w:val="28"/>
        </w:rPr>
      </w:pPr>
      <w:r w:rsidRPr="008D3C59">
        <w:rPr>
          <w:rFonts w:ascii="Times New Roman" w:hAnsi="Times New Roman" w:cs="Times New Roman"/>
          <w:sz w:val="28"/>
          <w:szCs w:val="28"/>
        </w:rPr>
        <w:t>1 четверть: 3 урока по 35 минут</w:t>
      </w:r>
    </w:p>
    <w:p w:rsidR="00243B01" w:rsidRPr="008D3C59" w:rsidRDefault="00243B01" w:rsidP="00243B01">
      <w:pPr>
        <w:spacing w:after="0" w:line="240" w:lineRule="auto"/>
        <w:ind w:firstLine="567"/>
        <w:rPr>
          <w:rFonts w:ascii="Times New Roman" w:hAnsi="Times New Roman" w:cs="Times New Roman"/>
          <w:sz w:val="28"/>
          <w:szCs w:val="28"/>
        </w:rPr>
      </w:pPr>
      <w:r w:rsidRPr="008D3C59">
        <w:rPr>
          <w:rFonts w:ascii="Times New Roman" w:hAnsi="Times New Roman" w:cs="Times New Roman"/>
          <w:sz w:val="28"/>
          <w:szCs w:val="28"/>
        </w:rPr>
        <w:t>2 четверть: 4 урока по 35 минут</w:t>
      </w:r>
    </w:p>
    <w:p w:rsidR="00243B01" w:rsidRPr="008D3C59" w:rsidRDefault="00243B01" w:rsidP="00243B01">
      <w:pPr>
        <w:spacing w:after="0" w:line="240" w:lineRule="auto"/>
        <w:rPr>
          <w:rFonts w:ascii="Times New Roman" w:hAnsi="Times New Roman" w:cs="Times New Roman"/>
          <w:sz w:val="28"/>
          <w:szCs w:val="28"/>
        </w:rPr>
      </w:pPr>
      <w:r w:rsidRPr="008D3C59">
        <w:rPr>
          <w:rFonts w:ascii="Times New Roman" w:hAnsi="Times New Roman" w:cs="Times New Roman"/>
          <w:sz w:val="28"/>
          <w:szCs w:val="28"/>
        </w:rPr>
        <w:t xml:space="preserve">         2 полугодие: 4 урока по 45 минут</w:t>
      </w:r>
    </w:p>
    <w:p w:rsidR="00243B01" w:rsidRPr="008D3C59" w:rsidRDefault="00243B01" w:rsidP="00243B01">
      <w:pPr>
        <w:spacing w:after="0" w:line="240" w:lineRule="auto"/>
        <w:rPr>
          <w:rFonts w:ascii="Times New Roman" w:hAnsi="Times New Roman" w:cs="Times New Roman"/>
          <w:sz w:val="28"/>
          <w:szCs w:val="28"/>
        </w:rPr>
      </w:pPr>
      <w:r w:rsidRPr="008D3C59">
        <w:rPr>
          <w:rFonts w:ascii="Times New Roman" w:hAnsi="Times New Roman" w:cs="Times New Roman"/>
          <w:sz w:val="28"/>
          <w:szCs w:val="28"/>
        </w:rPr>
        <w:t xml:space="preserve">        Также в  целях предупреждения утомляемости  первоклассников в расписание уроков была включена динамическая пауза продолжительностью 40 минут.</w:t>
      </w:r>
    </w:p>
    <w:p w:rsidR="00243B01" w:rsidRPr="008D3C59" w:rsidRDefault="00243B01" w:rsidP="00243B01">
      <w:pPr>
        <w:spacing w:after="0" w:line="240" w:lineRule="auto"/>
        <w:ind w:firstLine="567"/>
        <w:rPr>
          <w:rFonts w:ascii="Times New Roman" w:hAnsi="Times New Roman" w:cs="Times New Roman"/>
          <w:sz w:val="28"/>
          <w:szCs w:val="28"/>
        </w:rPr>
      </w:pPr>
      <w:r w:rsidRPr="008D3C59">
        <w:rPr>
          <w:rFonts w:ascii="Times New Roman" w:hAnsi="Times New Roman" w:cs="Times New Roman"/>
          <w:sz w:val="28"/>
          <w:szCs w:val="28"/>
        </w:rPr>
        <w:t xml:space="preserve">С   целью  сохранения жизни и здоровья обучающихся  в  1 - 4 классах работали  2 группы  продленного  дня.  </w:t>
      </w:r>
    </w:p>
    <w:p w:rsidR="00243B01" w:rsidRPr="008D3C59" w:rsidRDefault="00243B01" w:rsidP="00243B01">
      <w:pPr>
        <w:spacing w:after="0" w:line="240" w:lineRule="auto"/>
        <w:jc w:val="both"/>
        <w:rPr>
          <w:rFonts w:ascii="Times New Roman" w:hAnsi="Times New Roman" w:cs="Times New Roman"/>
          <w:b/>
          <w:sz w:val="28"/>
          <w:szCs w:val="28"/>
        </w:rPr>
      </w:pPr>
    </w:p>
    <w:p w:rsidR="00243B01" w:rsidRPr="008D3C59" w:rsidRDefault="00243B01" w:rsidP="00243B01">
      <w:pPr>
        <w:spacing w:after="0" w:line="240" w:lineRule="auto"/>
        <w:ind w:left="360"/>
        <w:jc w:val="center"/>
        <w:rPr>
          <w:rFonts w:ascii="Times New Roman" w:hAnsi="Times New Roman" w:cs="Times New Roman"/>
          <w:b/>
          <w:sz w:val="28"/>
          <w:szCs w:val="28"/>
        </w:rPr>
      </w:pPr>
      <w:r w:rsidRPr="008D3C59">
        <w:rPr>
          <w:rFonts w:ascii="Times New Roman" w:hAnsi="Times New Roman" w:cs="Times New Roman"/>
          <w:b/>
          <w:sz w:val="28"/>
          <w:szCs w:val="28"/>
        </w:rPr>
        <w:t>Организация учебного процесса.</w:t>
      </w:r>
    </w:p>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xml:space="preserve">      На </w:t>
      </w:r>
      <w:r w:rsidR="009174C2" w:rsidRPr="008D3C59">
        <w:rPr>
          <w:rFonts w:ascii="Times New Roman" w:eastAsia="Times New Roman" w:hAnsi="Times New Roman" w:cs="Times New Roman"/>
          <w:sz w:val="28"/>
          <w:szCs w:val="28"/>
        </w:rPr>
        <w:t>1 сентября в МБОУ Михайловская средняя школа</w:t>
      </w:r>
      <w:r w:rsidR="008D3C59" w:rsidRPr="008D3C59">
        <w:rPr>
          <w:rFonts w:ascii="Times New Roman" w:eastAsia="Times New Roman" w:hAnsi="Times New Roman" w:cs="Times New Roman"/>
          <w:sz w:val="28"/>
          <w:szCs w:val="28"/>
        </w:rPr>
        <w:t xml:space="preserve"> обучалось 160</w:t>
      </w:r>
      <w:r w:rsidRPr="008D3C59">
        <w:rPr>
          <w:rFonts w:ascii="Times New Roman" w:eastAsia="Times New Roman" w:hAnsi="Times New Roman" w:cs="Times New Roman"/>
          <w:sz w:val="28"/>
          <w:szCs w:val="28"/>
        </w:rPr>
        <w:t xml:space="preserve"> детей. Число классов-комплектов 1</w:t>
      </w:r>
      <w:r w:rsidR="00916567" w:rsidRPr="008D3C59">
        <w:rPr>
          <w:rFonts w:ascii="Times New Roman" w:eastAsia="Times New Roman" w:hAnsi="Times New Roman" w:cs="Times New Roman"/>
          <w:sz w:val="28"/>
          <w:szCs w:val="28"/>
        </w:rPr>
        <w:t>3</w:t>
      </w:r>
      <w:r w:rsidRPr="008D3C59">
        <w:rPr>
          <w:rFonts w:ascii="Times New Roman" w:eastAsia="Times New Roman" w:hAnsi="Times New Roman" w:cs="Times New Roman"/>
          <w:sz w:val="28"/>
          <w:szCs w:val="28"/>
        </w:rPr>
        <w:t xml:space="preserve">. Из диаграммы  видно, как изменялось количество обучающихся.  </w:t>
      </w:r>
    </w:p>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xml:space="preserve">            </w:t>
      </w:r>
      <w:r w:rsidRPr="008D3C59">
        <w:rPr>
          <w:rFonts w:ascii="Times New Roman" w:hAnsi="Times New Roman" w:cs="Times New Roman"/>
          <w:noProof/>
          <w:sz w:val="28"/>
          <w:szCs w:val="28"/>
        </w:rPr>
        <w:drawing>
          <wp:inline distT="0" distB="0" distL="0" distR="0">
            <wp:extent cx="5502275" cy="3212465"/>
            <wp:effectExtent l="0" t="0" r="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43B01" w:rsidRPr="008D3C59" w:rsidRDefault="00243B01" w:rsidP="00243B01">
      <w:pPr>
        <w:rPr>
          <w:rFonts w:ascii="Times New Roman" w:eastAsia="Times New Roman" w:hAnsi="Times New Roman" w:cs="Times New Roman"/>
          <w:sz w:val="28"/>
          <w:szCs w:val="28"/>
        </w:rPr>
      </w:pPr>
    </w:p>
    <w:p w:rsidR="00243B01" w:rsidRPr="008D3C59" w:rsidRDefault="00C7178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Из 160</w:t>
      </w:r>
      <w:r w:rsidR="00A970EB" w:rsidRPr="008D3C59">
        <w:rPr>
          <w:rFonts w:ascii="Times New Roman" w:eastAsia="Times New Roman" w:hAnsi="Times New Roman" w:cs="Times New Roman"/>
          <w:sz w:val="28"/>
          <w:szCs w:val="28"/>
        </w:rPr>
        <w:t xml:space="preserve"> учащихся – 79</w:t>
      </w:r>
      <w:r w:rsidR="00243B01" w:rsidRPr="008D3C59">
        <w:rPr>
          <w:rFonts w:ascii="Times New Roman" w:eastAsia="Times New Roman" w:hAnsi="Times New Roman" w:cs="Times New Roman"/>
          <w:sz w:val="28"/>
          <w:szCs w:val="28"/>
        </w:rPr>
        <w:t xml:space="preserve"> (5</w:t>
      </w:r>
      <w:r w:rsidR="00A970EB" w:rsidRPr="008D3C59">
        <w:rPr>
          <w:rFonts w:ascii="Times New Roman" w:eastAsia="Times New Roman" w:hAnsi="Times New Roman" w:cs="Times New Roman"/>
          <w:sz w:val="28"/>
          <w:szCs w:val="28"/>
        </w:rPr>
        <w:t>0,3%) девочки и 78 (49,7</w:t>
      </w:r>
      <w:r w:rsidR="00243B01" w:rsidRPr="008D3C59">
        <w:rPr>
          <w:rFonts w:ascii="Times New Roman" w:eastAsia="Times New Roman" w:hAnsi="Times New Roman" w:cs="Times New Roman"/>
          <w:sz w:val="28"/>
          <w:szCs w:val="28"/>
        </w:rPr>
        <w:t xml:space="preserve">%) мальчики. </w:t>
      </w:r>
    </w:p>
    <w:p w:rsidR="00243B01" w:rsidRPr="008D3C59" w:rsidRDefault="00243B01" w:rsidP="00243B01">
      <w:pPr>
        <w:rPr>
          <w:rFonts w:ascii="Times New Roman" w:eastAsia="Times New Roman" w:hAnsi="Times New Roman" w:cs="Times New Roman"/>
          <w:sz w:val="28"/>
          <w:szCs w:val="28"/>
        </w:rPr>
      </w:pPr>
      <w:r w:rsidRPr="008D3C59">
        <w:rPr>
          <w:rFonts w:ascii="Times New Roman" w:hAnsi="Times New Roman" w:cs="Times New Roman"/>
          <w:noProof/>
          <w:sz w:val="28"/>
          <w:szCs w:val="28"/>
        </w:rPr>
        <w:drawing>
          <wp:inline distT="0" distB="0" distL="0" distR="0">
            <wp:extent cx="2759075" cy="1820545"/>
            <wp:effectExtent l="0" t="0" r="0" b="0"/>
            <wp:docPr id="5" name="Объект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xml:space="preserve">Движение в течение года незначительное: </w:t>
      </w:r>
    </w:p>
    <w:p w:rsidR="00243B01" w:rsidRPr="008D3C59" w:rsidRDefault="003A5615"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xml:space="preserve">- </w:t>
      </w:r>
      <w:r w:rsidR="00C71781" w:rsidRPr="008D3C59">
        <w:rPr>
          <w:rFonts w:ascii="Times New Roman" w:eastAsia="Times New Roman" w:hAnsi="Times New Roman" w:cs="Times New Roman"/>
          <w:sz w:val="28"/>
          <w:szCs w:val="28"/>
        </w:rPr>
        <w:t>выбыла Асмловская Юлия 8 класс, прибыла Толстокорова Светлана 10 класс</w:t>
      </w:r>
    </w:p>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xml:space="preserve">В течение учебного года осуществлялся подвоз обучающихся из Разнежья и Каменки.     </w:t>
      </w:r>
    </w:p>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xml:space="preserve"> Распределение учащихся по ступеням образования:</w:t>
      </w:r>
    </w:p>
    <w:tbl>
      <w:tblPr>
        <w:tblW w:w="0" w:type="auto"/>
        <w:tblInd w:w="98" w:type="dxa"/>
        <w:tblCellMar>
          <w:left w:w="10" w:type="dxa"/>
          <w:right w:w="10" w:type="dxa"/>
        </w:tblCellMar>
        <w:tblLook w:val="04A0" w:firstRow="1" w:lastRow="0" w:firstColumn="1" w:lastColumn="0" w:noHBand="0" w:noVBand="1"/>
      </w:tblPr>
      <w:tblGrid>
        <w:gridCol w:w="2392"/>
        <w:gridCol w:w="2393"/>
        <w:gridCol w:w="2393"/>
        <w:gridCol w:w="2413"/>
      </w:tblGrid>
      <w:tr w:rsidR="00243B01" w:rsidRPr="008D3C59" w:rsidTr="00243B01">
        <w:trPr>
          <w:trHeight w:val="1"/>
        </w:trPr>
        <w:tc>
          <w:tcPr>
            <w:tcW w:w="2392" w:type="dxa"/>
            <w:vMerge w:val="restart"/>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i/>
                <w:sz w:val="28"/>
                <w:szCs w:val="28"/>
              </w:rPr>
              <w:t>Классы</w:t>
            </w:r>
          </w:p>
        </w:tc>
        <w:tc>
          <w:tcPr>
            <w:tcW w:w="2393" w:type="dxa"/>
            <w:vMerge w:val="restart"/>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i/>
                <w:sz w:val="28"/>
                <w:szCs w:val="28"/>
              </w:rPr>
              <w:t>Кол-во классов</w:t>
            </w:r>
          </w:p>
        </w:tc>
        <w:tc>
          <w:tcPr>
            <w:tcW w:w="4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i/>
                <w:sz w:val="28"/>
                <w:szCs w:val="28"/>
              </w:rPr>
              <w:t>Учащихся</w:t>
            </w:r>
          </w:p>
        </w:tc>
      </w:tr>
      <w:tr w:rsidR="00243B01" w:rsidRPr="008D3C59" w:rsidTr="00243B01">
        <w:trPr>
          <w:trHeight w:val="1"/>
        </w:trPr>
        <w:tc>
          <w:tcPr>
            <w:tcW w:w="0" w:type="auto"/>
            <w:vMerge/>
            <w:tcBorders>
              <w:top w:val="single" w:sz="4" w:space="0" w:color="000000"/>
              <w:left w:val="single" w:sz="4" w:space="0" w:color="000000"/>
              <w:bottom w:val="single" w:sz="4" w:space="0" w:color="000000"/>
              <w:right w:val="single" w:sz="2" w:space="0" w:color="000000"/>
            </w:tcBorders>
            <w:vAlign w:val="center"/>
            <w:hideMark/>
          </w:tcPr>
          <w:p w:rsidR="00243B01" w:rsidRPr="008D3C59" w:rsidRDefault="00243B01">
            <w:pPr>
              <w:spacing w:after="0" w:line="240" w:lineRule="auto"/>
              <w:rPr>
                <w:rFonts w:ascii="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2" w:space="0" w:color="000000"/>
            </w:tcBorders>
            <w:vAlign w:val="center"/>
            <w:hideMark/>
          </w:tcPr>
          <w:p w:rsidR="00243B01" w:rsidRPr="008D3C59" w:rsidRDefault="00243B01">
            <w:pPr>
              <w:spacing w:after="0" w:line="240" w:lineRule="auto"/>
              <w:rPr>
                <w:rFonts w:ascii="Times New Roman" w:hAnsi="Times New Roman" w:cs="Times New Roman"/>
                <w:sz w:val="28"/>
                <w:szCs w:val="28"/>
              </w:rPr>
            </w:pP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FF0620" w:rsidP="00FF085F">
            <w:pPr>
              <w:rPr>
                <w:rFonts w:ascii="Times New Roman" w:hAnsi="Times New Roman" w:cs="Times New Roman"/>
                <w:sz w:val="28"/>
                <w:szCs w:val="28"/>
              </w:rPr>
            </w:pPr>
            <w:r w:rsidRPr="008D3C59">
              <w:rPr>
                <w:rFonts w:ascii="Times New Roman" w:eastAsia="Times New Roman" w:hAnsi="Times New Roman" w:cs="Times New Roman"/>
                <w:i/>
                <w:sz w:val="28"/>
                <w:szCs w:val="28"/>
              </w:rPr>
              <w:t>На 1.09.201</w:t>
            </w:r>
            <w:r w:rsidR="00FF085F">
              <w:rPr>
                <w:rFonts w:ascii="Times New Roman" w:eastAsia="Times New Roman" w:hAnsi="Times New Roman" w:cs="Times New Roman"/>
                <w:i/>
                <w:sz w:val="28"/>
                <w:szCs w:val="28"/>
              </w:rPr>
              <w:t>7</w:t>
            </w:r>
            <w:r w:rsidR="00243B01" w:rsidRPr="008D3C59">
              <w:rPr>
                <w:rFonts w:ascii="Times New Roman" w:eastAsia="Times New Roman" w:hAnsi="Times New Roman" w:cs="Times New Roman"/>
                <w:i/>
                <w:sz w:val="28"/>
                <w:szCs w:val="28"/>
              </w:rPr>
              <w:t xml:space="preserve"> г.</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rsidP="00FF085F">
            <w:pPr>
              <w:rPr>
                <w:rFonts w:ascii="Times New Roman" w:hAnsi="Times New Roman" w:cs="Times New Roman"/>
                <w:sz w:val="28"/>
                <w:szCs w:val="28"/>
              </w:rPr>
            </w:pPr>
            <w:r w:rsidRPr="008D3C59">
              <w:rPr>
                <w:rFonts w:ascii="Times New Roman" w:eastAsia="Times New Roman" w:hAnsi="Times New Roman" w:cs="Times New Roman"/>
                <w:i/>
                <w:sz w:val="28"/>
                <w:szCs w:val="28"/>
              </w:rPr>
              <w:t>Н</w:t>
            </w:r>
            <w:r w:rsidR="00FF0620" w:rsidRPr="008D3C59">
              <w:rPr>
                <w:rFonts w:ascii="Times New Roman" w:eastAsia="Times New Roman" w:hAnsi="Times New Roman" w:cs="Times New Roman"/>
                <w:i/>
                <w:sz w:val="28"/>
                <w:szCs w:val="28"/>
              </w:rPr>
              <w:t>а 1.06.201</w:t>
            </w:r>
            <w:r w:rsidR="00FF085F">
              <w:rPr>
                <w:rFonts w:ascii="Times New Roman" w:eastAsia="Times New Roman" w:hAnsi="Times New Roman" w:cs="Times New Roman"/>
                <w:i/>
                <w:sz w:val="28"/>
                <w:szCs w:val="28"/>
              </w:rPr>
              <w:t>8</w:t>
            </w:r>
            <w:r w:rsidRPr="008D3C59">
              <w:rPr>
                <w:rFonts w:ascii="Times New Roman" w:eastAsia="Times New Roman" w:hAnsi="Times New Roman" w:cs="Times New Roman"/>
                <w:i/>
                <w:sz w:val="28"/>
                <w:szCs w:val="28"/>
              </w:rPr>
              <w:t>г.</w:t>
            </w:r>
          </w:p>
        </w:tc>
      </w:tr>
      <w:tr w:rsidR="00243B01" w:rsidRPr="008D3C59" w:rsidTr="00243B01">
        <w:trPr>
          <w:trHeight w:val="327"/>
        </w:trPr>
        <w:tc>
          <w:tcPr>
            <w:tcW w:w="959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Начальная школа</w:t>
            </w:r>
          </w:p>
        </w:tc>
      </w:tr>
      <w:tr w:rsidR="00243B01" w:rsidRPr="008D3C59" w:rsidTr="00243B01">
        <w:trPr>
          <w:trHeight w:val="1"/>
        </w:trPr>
        <w:tc>
          <w:tcPr>
            <w:tcW w:w="239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1</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3A5615">
            <w:pPr>
              <w:rPr>
                <w:rFonts w:ascii="Times New Roman" w:hAnsi="Times New Roman" w:cs="Times New Roman"/>
                <w:sz w:val="28"/>
                <w:szCs w:val="28"/>
              </w:rPr>
            </w:pPr>
            <w:r w:rsidRPr="008D3C59">
              <w:rPr>
                <w:rFonts w:ascii="Times New Roman" w:hAnsi="Times New Roman" w:cs="Times New Roman"/>
                <w:sz w:val="28"/>
                <w:szCs w:val="28"/>
              </w:rPr>
              <w:t>1</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27</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28</w:t>
            </w:r>
          </w:p>
        </w:tc>
      </w:tr>
      <w:tr w:rsidR="00243B01" w:rsidRPr="008D3C59" w:rsidTr="00243B01">
        <w:trPr>
          <w:trHeight w:val="1"/>
        </w:trPr>
        <w:tc>
          <w:tcPr>
            <w:tcW w:w="239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2</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3A5615">
            <w:pPr>
              <w:rPr>
                <w:rFonts w:ascii="Times New Roman" w:hAnsi="Times New Roman" w:cs="Times New Roman"/>
                <w:sz w:val="28"/>
                <w:szCs w:val="28"/>
              </w:rPr>
            </w:pPr>
            <w:r w:rsidRPr="008D3C59">
              <w:rPr>
                <w:rFonts w:ascii="Times New Roman" w:eastAsia="Times New Roman" w:hAnsi="Times New Roman" w:cs="Times New Roman"/>
                <w:sz w:val="28"/>
                <w:szCs w:val="28"/>
              </w:rPr>
              <w:t>2</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18</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18</w:t>
            </w:r>
          </w:p>
        </w:tc>
      </w:tr>
      <w:tr w:rsidR="00243B01" w:rsidRPr="008D3C59" w:rsidTr="00243B01">
        <w:trPr>
          <w:trHeight w:val="1"/>
        </w:trPr>
        <w:tc>
          <w:tcPr>
            <w:tcW w:w="239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3</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1</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14</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14</w:t>
            </w:r>
          </w:p>
        </w:tc>
      </w:tr>
      <w:tr w:rsidR="00243B01" w:rsidRPr="008D3C59" w:rsidTr="00243B01">
        <w:trPr>
          <w:trHeight w:val="1"/>
        </w:trPr>
        <w:tc>
          <w:tcPr>
            <w:tcW w:w="239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4</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1</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16</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17</w:t>
            </w:r>
          </w:p>
        </w:tc>
      </w:tr>
      <w:tr w:rsidR="00243B01" w:rsidRPr="008D3C59" w:rsidTr="00243B01">
        <w:trPr>
          <w:trHeight w:val="1"/>
        </w:trPr>
        <w:tc>
          <w:tcPr>
            <w:tcW w:w="239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lastRenderedPageBreak/>
              <w:t>Всего</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5</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75</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77</w:t>
            </w:r>
          </w:p>
        </w:tc>
      </w:tr>
      <w:tr w:rsidR="00243B01" w:rsidRPr="008D3C59" w:rsidTr="00243B01">
        <w:trPr>
          <w:trHeight w:val="1"/>
        </w:trPr>
        <w:tc>
          <w:tcPr>
            <w:tcW w:w="959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Основная школа</w:t>
            </w:r>
          </w:p>
        </w:tc>
      </w:tr>
      <w:tr w:rsidR="00243B01" w:rsidRPr="008D3C59" w:rsidTr="00243B01">
        <w:trPr>
          <w:trHeight w:val="1"/>
        </w:trPr>
        <w:tc>
          <w:tcPr>
            <w:tcW w:w="239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5</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1</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18</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18</w:t>
            </w:r>
          </w:p>
        </w:tc>
      </w:tr>
      <w:tr w:rsidR="00243B01" w:rsidRPr="008D3C59" w:rsidTr="00243B01">
        <w:trPr>
          <w:trHeight w:val="1"/>
        </w:trPr>
        <w:tc>
          <w:tcPr>
            <w:tcW w:w="239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6</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1</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8</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8</w:t>
            </w:r>
          </w:p>
        </w:tc>
      </w:tr>
      <w:tr w:rsidR="00243B01" w:rsidRPr="008D3C59" w:rsidTr="00243B01">
        <w:trPr>
          <w:trHeight w:val="1"/>
        </w:trPr>
        <w:tc>
          <w:tcPr>
            <w:tcW w:w="239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7</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1</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20</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21</w:t>
            </w:r>
          </w:p>
        </w:tc>
      </w:tr>
      <w:tr w:rsidR="00243B01" w:rsidRPr="008D3C59" w:rsidTr="00243B01">
        <w:trPr>
          <w:trHeight w:val="1"/>
        </w:trPr>
        <w:tc>
          <w:tcPr>
            <w:tcW w:w="239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8</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1</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13</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13</w:t>
            </w:r>
          </w:p>
        </w:tc>
      </w:tr>
      <w:tr w:rsidR="00243B01" w:rsidRPr="008D3C59" w:rsidTr="00243B01">
        <w:trPr>
          <w:trHeight w:val="1"/>
        </w:trPr>
        <w:tc>
          <w:tcPr>
            <w:tcW w:w="239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9</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1</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18</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19</w:t>
            </w:r>
          </w:p>
        </w:tc>
      </w:tr>
      <w:tr w:rsidR="00243B01" w:rsidRPr="008D3C59" w:rsidTr="00243B01">
        <w:trPr>
          <w:trHeight w:val="1"/>
        </w:trPr>
        <w:tc>
          <w:tcPr>
            <w:tcW w:w="239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Всего</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5</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77</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79</w:t>
            </w:r>
          </w:p>
        </w:tc>
      </w:tr>
      <w:tr w:rsidR="00243B01" w:rsidRPr="008D3C59" w:rsidTr="00243B01">
        <w:trPr>
          <w:trHeight w:val="1"/>
        </w:trPr>
        <w:tc>
          <w:tcPr>
            <w:tcW w:w="959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Средняя (полная)  школа</w:t>
            </w:r>
          </w:p>
        </w:tc>
      </w:tr>
      <w:tr w:rsidR="00243B01" w:rsidRPr="008D3C59" w:rsidTr="00243B01">
        <w:trPr>
          <w:trHeight w:val="1"/>
        </w:trPr>
        <w:tc>
          <w:tcPr>
            <w:tcW w:w="239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10</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1</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2</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2</w:t>
            </w:r>
          </w:p>
        </w:tc>
      </w:tr>
      <w:tr w:rsidR="00243B01" w:rsidRPr="008D3C59" w:rsidTr="00243B01">
        <w:trPr>
          <w:trHeight w:val="1"/>
        </w:trPr>
        <w:tc>
          <w:tcPr>
            <w:tcW w:w="239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11</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1</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2</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2</w:t>
            </w:r>
          </w:p>
        </w:tc>
      </w:tr>
      <w:tr w:rsidR="00243B01" w:rsidRPr="008D3C59" w:rsidTr="00243B01">
        <w:trPr>
          <w:trHeight w:val="1"/>
        </w:trPr>
        <w:tc>
          <w:tcPr>
            <w:tcW w:w="239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Всего</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 xml:space="preserve"> 2</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4</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4</w:t>
            </w:r>
          </w:p>
        </w:tc>
      </w:tr>
      <w:tr w:rsidR="00243B01" w:rsidRPr="008D3C59" w:rsidTr="00243B01">
        <w:trPr>
          <w:trHeight w:val="1"/>
        </w:trPr>
        <w:tc>
          <w:tcPr>
            <w:tcW w:w="239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Итого</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1</w:t>
            </w:r>
            <w:r w:rsidR="003A5615" w:rsidRPr="008D3C59">
              <w:rPr>
                <w:rFonts w:ascii="Times New Roman" w:eastAsia="Times New Roman" w:hAnsi="Times New Roman" w:cs="Times New Roman"/>
                <w:sz w:val="28"/>
                <w:szCs w:val="28"/>
              </w:rPr>
              <w:t>3</w:t>
            </w:r>
          </w:p>
        </w:tc>
        <w:tc>
          <w:tcPr>
            <w:tcW w:w="2393"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jc w:val="center"/>
              <w:rPr>
                <w:rFonts w:ascii="Times New Roman" w:hAnsi="Times New Roman" w:cs="Times New Roman"/>
                <w:sz w:val="28"/>
                <w:szCs w:val="28"/>
              </w:rPr>
            </w:pPr>
            <w:r w:rsidRPr="008D3C59">
              <w:rPr>
                <w:rFonts w:ascii="Times New Roman" w:eastAsia="Times New Roman" w:hAnsi="Times New Roman" w:cs="Times New Roman"/>
                <w:sz w:val="28"/>
                <w:szCs w:val="28"/>
              </w:rPr>
              <w:t>156</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jc w:val="center"/>
              <w:rPr>
                <w:rFonts w:ascii="Times New Roman" w:hAnsi="Times New Roman" w:cs="Times New Roman"/>
                <w:sz w:val="28"/>
                <w:szCs w:val="28"/>
              </w:rPr>
            </w:pPr>
            <w:r w:rsidRPr="008D3C59">
              <w:rPr>
                <w:rFonts w:ascii="Times New Roman" w:eastAsia="Times New Roman" w:hAnsi="Times New Roman" w:cs="Times New Roman"/>
                <w:sz w:val="28"/>
                <w:szCs w:val="28"/>
              </w:rPr>
              <w:t>160</w:t>
            </w:r>
          </w:p>
        </w:tc>
      </w:tr>
    </w:tbl>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xml:space="preserve">     </w:t>
      </w:r>
    </w:p>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xml:space="preserve">     По итогам учебного года в следующий класс переведены 159 обучающихся.</w:t>
      </w:r>
    </w:p>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xml:space="preserve">     В течение учебного года находились на контроле вопросы исполнения всеобуча.  В целях снижения количества пропущенных без уважительных причин уроков проводились такие мероприятия, как</w:t>
      </w:r>
    </w:p>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своевременное выявление причин отсутствия обучающихся на уроке;</w:t>
      </w:r>
    </w:p>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посещение классным руководителем семей обучающихся, пропускающих занятия без уважительных причин;</w:t>
      </w:r>
    </w:p>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lastRenderedPageBreak/>
        <w:t>- индивидуальная работа с родителями обучающихся, пропускающих уроки без уважительных причин.</w:t>
      </w:r>
    </w:p>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xml:space="preserve">Данные мероприятия позволили снизить количество пропущенных уроков по неуважительным причинам. </w:t>
      </w:r>
    </w:p>
    <w:p w:rsidR="00243B01" w:rsidRPr="008D3C59" w:rsidRDefault="00FF0620"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В 2016-2017</w:t>
      </w:r>
      <w:r w:rsidR="00243B01" w:rsidRPr="008D3C59">
        <w:rPr>
          <w:rFonts w:ascii="Times New Roman" w:eastAsia="Times New Roman" w:hAnsi="Times New Roman" w:cs="Times New Roman"/>
          <w:sz w:val="28"/>
          <w:szCs w:val="28"/>
        </w:rPr>
        <w:t xml:space="preserve"> учебном году необходимо оставить на постоянном контроле вопросы всеобуча, классным руководителям продолжать оперативно действовать в случае выявления обучающихся, склонных к пропускам уроков без уважительных причин. </w:t>
      </w:r>
    </w:p>
    <w:p w:rsidR="00243B01" w:rsidRPr="008D3C59" w:rsidRDefault="00243B01" w:rsidP="00243B01">
      <w:pPr>
        <w:spacing w:after="0" w:line="240" w:lineRule="auto"/>
        <w:jc w:val="both"/>
        <w:rPr>
          <w:rFonts w:ascii="Times New Roman" w:hAnsi="Times New Roman" w:cs="Times New Roman"/>
          <w:color w:val="1F497D" w:themeColor="text2"/>
          <w:sz w:val="28"/>
          <w:szCs w:val="28"/>
        </w:rPr>
      </w:pPr>
    </w:p>
    <w:p w:rsidR="00243B01" w:rsidRPr="008D3C59" w:rsidRDefault="00243B01" w:rsidP="00243B01">
      <w:pPr>
        <w:spacing w:after="0" w:line="240" w:lineRule="auto"/>
        <w:ind w:firstLine="540"/>
        <w:jc w:val="both"/>
        <w:rPr>
          <w:rFonts w:ascii="Times New Roman" w:hAnsi="Times New Roman" w:cs="Times New Roman"/>
          <w:color w:val="000000" w:themeColor="text1"/>
          <w:sz w:val="28"/>
          <w:szCs w:val="28"/>
        </w:rPr>
      </w:pPr>
    </w:p>
    <w:p w:rsidR="00243B01" w:rsidRPr="008D3C59" w:rsidRDefault="00243B01" w:rsidP="00243B01">
      <w:pPr>
        <w:spacing w:after="0" w:line="240" w:lineRule="auto"/>
        <w:ind w:firstLine="540"/>
        <w:jc w:val="both"/>
        <w:rPr>
          <w:rFonts w:ascii="Times New Roman" w:hAnsi="Times New Roman" w:cs="Times New Roman"/>
          <w:color w:val="000000" w:themeColor="text1"/>
          <w:sz w:val="28"/>
          <w:szCs w:val="28"/>
        </w:rPr>
      </w:pPr>
      <w:r w:rsidRPr="008D3C59">
        <w:rPr>
          <w:rFonts w:ascii="Times New Roman" w:hAnsi="Times New Roman" w:cs="Times New Roman"/>
          <w:color w:val="000000" w:themeColor="text1"/>
          <w:sz w:val="28"/>
          <w:szCs w:val="28"/>
        </w:rPr>
        <w:t>Школа также предоставляет возможность детям обучаться индивидуально на дому по медицинским показаниям.</w:t>
      </w:r>
    </w:p>
    <w:p w:rsidR="00243B01" w:rsidRPr="008D3C59" w:rsidRDefault="00243B01" w:rsidP="00243B01">
      <w:pPr>
        <w:spacing w:after="0" w:line="240" w:lineRule="auto"/>
        <w:ind w:firstLine="540"/>
        <w:jc w:val="both"/>
        <w:rPr>
          <w:rFonts w:ascii="Times New Roman" w:hAnsi="Times New Roman" w:cs="Times New Roman"/>
          <w:color w:val="000000" w:themeColor="text1"/>
          <w:sz w:val="28"/>
          <w:szCs w:val="28"/>
        </w:rPr>
      </w:pPr>
      <w:r w:rsidRPr="008D3C59">
        <w:rPr>
          <w:rFonts w:ascii="Times New Roman" w:hAnsi="Times New Roman" w:cs="Times New Roman"/>
          <w:color w:val="000000" w:themeColor="text1"/>
          <w:sz w:val="28"/>
          <w:szCs w:val="28"/>
        </w:rPr>
        <w:t xml:space="preserve">По специальным (коррекционным) программам </w:t>
      </w:r>
      <w:r w:rsidRPr="008D3C59">
        <w:rPr>
          <w:rFonts w:ascii="Times New Roman" w:hAnsi="Times New Roman" w:cs="Times New Roman"/>
          <w:color w:val="000000" w:themeColor="text1"/>
          <w:sz w:val="28"/>
          <w:szCs w:val="28"/>
          <w:lang w:val="en-US"/>
        </w:rPr>
        <w:t>VII</w:t>
      </w:r>
      <w:r w:rsidRPr="008D3C59">
        <w:rPr>
          <w:rFonts w:ascii="Times New Roman" w:hAnsi="Times New Roman" w:cs="Times New Roman"/>
          <w:color w:val="000000" w:themeColor="text1"/>
          <w:sz w:val="28"/>
          <w:szCs w:val="28"/>
        </w:rPr>
        <w:t xml:space="preserve"> вида обучались 2 обучающихся, по </w:t>
      </w:r>
      <w:r w:rsidRPr="008D3C59">
        <w:rPr>
          <w:rFonts w:ascii="Times New Roman" w:hAnsi="Times New Roman" w:cs="Times New Roman"/>
          <w:color w:val="000000" w:themeColor="text1"/>
          <w:sz w:val="28"/>
          <w:szCs w:val="28"/>
          <w:lang w:val="en-US"/>
        </w:rPr>
        <w:t>VIII</w:t>
      </w:r>
      <w:r w:rsidRPr="008D3C59">
        <w:rPr>
          <w:rFonts w:ascii="Times New Roman" w:hAnsi="Times New Roman" w:cs="Times New Roman"/>
          <w:color w:val="000000" w:themeColor="text1"/>
          <w:sz w:val="28"/>
          <w:szCs w:val="28"/>
        </w:rPr>
        <w:t xml:space="preserve"> виду</w:t>
      </w:r>
      <w:r w:rsidRPr="008D3C59">
        <w:rPr>
          <w:rFonts w:ascii="Times New Roman" w:hAnsi="Times New Roman" w:cs="Times New Roman"/>
          <w:sz w:val="28"/>
          <w:szCs w:val="28"/>
        </w:rPr>
        <w:t xml:space="preserve"> </w:t>
      </w:r>
      <w:r w:rsidR="00FF0620" w:rsidRPr="008D3C59">
        <w:rPr>
          <w:rFonts w:ascii="Times New Roman" w:hAnsi="Times New Roman" w:cs="Times New Roman"/>
          <w:color w:val="000000" w:themeColor="text1"/>
          <w:sz w:val="28"/>
          <w:szCs w:val="28"/>
        </w:rPr>
        <w:t>инклюзивно</w:t>
      </w:r>
      <w:r w:rsidRPr="008D3C59">
        <w:rPr>
          <w:rFonts w:ascii="Times New Roman" w:hAnsi="Times New Roman" w:cs="Times New Roman"/>
          <w:color w:val="000000" w:themeColor="text1"/>
          <w:sz w:val="28"/>
          <w:szCs w:val="28"/>
        </w:rPr>
        <w:t xml:space="preserve"> обучалось  9 обучающихся.</w:t>
      </w:r>
    </w:p>
    <w:p w:rsidR="00243B01" w:rsidRPr="008D3C59" w:rsidRDefault="00243B01" w:rsidP="00243B01">
      <w:pPr>
        <w:spacing w:after="0" w:line="240" w:lineRule="auto"/>
        <w:ind w:firstLine="540"/>
        <w:jc w:val="both"/>
        <w:rPr>
          <w:rFonts w:ascii="Times New Roman" w:hAnsi="Times New Roman" w:cs="Times New Roman"/>
          <w:color w:val="000000" w:themeColor="text1"/>
          <w:sz w:val="28"/>
          <w:szCs w:val="28"/>
        </w:rPr>
      </w:pPr>
    </w:p>
    <w:p w:rsidR="00243B01" w:rsidRPr="008D3C59" w:rsidRDefault="00243B01" w:rsidP="00243B01">
      <w:pPr>
        <w:spacing w:after="0" w:line="240" w:lineRule="auto"/>
        <w:ind w:firstLine="540"/>
        <w:jc w:val="both"/>
        <w:rPr>
          <w:rFonts w:ascii="Times New Roman" w:hAnsi="Times New Roman" w:cs="Times New Roman"/>
          <w:color w:val="000000" w:themeColor="text1"/>
          <w:sz w:val="28"/>
          <w:szCs w:val="28"/>
        </w:rPr>
      </w:pPr>
    </w:p>
    <w:p w:rsidR="00243B01" w:rsidRPr="008D3C59" w:rsidRDefault="00243B01" w:rsidP="00243B01">
      <w:pPr>
        <w:spacing w:after="0" w:line="240" w:lineRule="auto"/>
        <w:ind w:firstLine="540"/>
        <w:jc w:val="both"/>
        <w:rPr>
          <w:rFonts w:ascii="Times New Roman" w:hAnsi="Times New Roman" w:cs="Times New Roman"/>
          <w:color w:val="000000" w:themeColor="text1"/>
          <w:sz w:val="28"/>
          <w:szCs w:val="28"/>
        </w:rPr>
      </w:pPr>
      <w:r w:rsidRPr="008D3C59">
        <w:rPr>
          <w:rFonts w:ascii="Times New Roman" w:hAnsi="Times New Roman" w:cs="Times New Roman"/>
          <w:noProof/>
          <w:color w:val="000000" w:themeColor="text1"/>
          <w:sz w:val="28"/>
          <w:szCs w:val="28"/>
        </w:rPr>
        <w:drawing>
          <wp:inline distT="0" distB="0" distL="0" distR="0">
            <wp:extent cx="3053759" cy="1375248"/>
            <wp:effectExtent l="19050" t="0" r="13291" b="0"/>
            <wp:docPr id="6"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43B01" w:rsidRPr="008D3C59" w:rsidRDefault="00243B01" w:rsidP="00243B01">
      <w:pPr>
        <w:spacing w:after="0" w:line="240" w:lineRule="auto"/>
        <w:ind w:firstLine="540"/>
        <w:jc w:val="both"/>
        <w:rPr>
          <w:rFonts w:ascii="Times New Roman" w:hAnsi="Times New Roman" w:cs="Times New Roman"/>
          <w:color w:val="000000" w:themeColor="text1"/>
          <w:sz w:val="28"/>
          <w:szCs w:val="28"/>
        </w:rPr>
      </w:pPr>
    </w:p>
    <w:p w:rsidR="00243B01" w:rsidRPr="008D3C59" w:rsidRDefault="00243B01" w:rsidP="00243B01">
      <w:pPr>
        <w:spacing w:after="0" w:line="240" w:lineRule="auto"/>
        <w:ind w:firstLine="540"/>
        <w:jc w:val="center"/>
        <w:rPr>
          <w:rFonts w:ascii="Times New Roman" w:hAnsi="Times New Roman" w:cs="Times New Roman"/>
          <w:b/>
          <w:color w:val="1F497D" w:themeColor="text2"/>
          <w:sz w:val="28"/>
          <w:szCs w:val="28"/>
        </w:rPr>
      </w:pPr>
    </w:p>
    <w:p w:rsidR="00243B01" w:rsidRPr="008D3C59" w:rsidRDefault="00243B01" w:rsidP="00243B01">
      <w:pPr>
        <w:spacing w:after="0" w:line="240" w:lineRule="auto"/>
        <w:ind w:firstLine="540"/>
        <w:jc w:val="center"/>
        <w:rPr>
          <w:rFonts w:ascii="Times New Roman" w:hAnsi="Times New Roman" w:cs="Times New Roman"/>
          <w:b/>
          <w:color w:val="1F497D" w:themeColor="text2"/>
          <w:sz w:val="28"/>
          <w:szCs w:val="28"/>
        </w:rPr>
      </w:pPr>
    </w:p>
    <w:p w:rsidR="00243B01" w:rsidRPr="008D3C59" w:rsidRDefault="00243B01" w:rsidP="00243B01">
      <w:pPr>
        <w:spacing w:after="0" w:line="240" w:lineRule="auto"/>
        <w:jc w:val="center"/>
        <w:rPr>
          <w:rFonts w:ascii="Times New Roman" w:hAnsi="Times New Roman" w:cs="Times New Roman"/>
          <w:b/>
          <w:sz w:val="28"/>
          <w:szCs w:val="28"/>
        </w:rPr>
      </w:pPr>
      <w:r w:rsidRPr="008D3C59">
        <w:rPr>
          <w:rFonts w:ascii="Times New Roman" w:hAnsi="Times New Roman" w:cs="Times New Roman"/>
          <w:b/>
          <w:sz w:val="28"/>
          <w:szCs w:val="28"/>
        </w:rPr>
        <w:t>Результаты учебной деятельности.</w:t>
      </w:r>
    </w:p>
    <w:p w:rsidR="00243B01" w:rsidRPr="008D3C59" w:rsidRDefault="00243B01" w:rsidP="00243B01">
      <w:pPr>
        <w:spacing w:after="0" w:line="240" w:lineRule="auto"/>
        <w:jc w:val="center"/>
        <w:rPr>
          <w:rFonts w:ascii="Times New Roman" w:hAnsi="Times New Roman" w:cs="Times New Roman"/>
          <w:b/>
          <w:i/>
          <w:sz w:val="28"/>
          <w:szCs w:val="28"/>
        </w:rPr>
      </w:pPr>
      <w:r w:rsidRPr="008D3C59">
        <w:rPr>
          <w:rFonts w:ascii="Times New Roman" w:hAnsi="Times New Roman" w:cs="Times New Roman"/>
          <w:b/>
          <w:sz w:val="28"/>
          <w:szCs w:val="28"/>
        </w:rPr>
        <w:t>Уровень и качество знаний по уровням обучения.</w:t>
      </w:r>
    </w:p>
    <w:p w:rsidR="00243B01" w:rsidRPr="008D3C59" w:rsidRDefault="00243B01" w:rsidP="00243B01">
      <w:pPr>
        <w:spacing w:after="0" w:line="240" w:lineRule="auto"/>
        <w:ind w:firstLine="540"/>
        <w:jc w:val="both"/>
        <w:rPr>
          <w:rFonts w:ascii="Times New Roman" w:hAnsi="Times New Roman" w:cs="Times New Roman"/>
          <w:color w:val="1F497D" w:themeColor="text2"/>
          <w:sz w:val="28"/>
          <w:szCs w:val="28"/>
        </w:rPr>
      </w:pPr>
    </w:p>
    <w:p w:rsidR="00243B01" w:rsidRPr="008D3C59" w:rsidRDefault="00243B01" w:rsidP="00243B01">
      <w:pPr>
        <w:spacing w:after="0" w:line="240" w:lineRule="auto"/>
        <w:ind w:firstLine="540"/>
        <w:jc w:val="both"/>
        <w:rPr>
          <w:rFonts w:ascii="Times New Roman" w:hAnsi="Times New Roman" w:cs="Times New Roman"/>
          <w:color w:val="1F497D" w:themeColor="text2"/>
          <w:sz w:val="28"/>
          <w:szCs w:val="28"/>
        </w:rPr>
      </w:pPr>
    </w:p>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xml:space="preserve">    Учебный план на прошедший год в основном выполнен, учебные программы пройдены. </w:t>
      </w:r>
    </w:p>
    <w:p w:rsidR="00243B01" w:rsidRPr="008D3C59" w:rsidRDefault="00243B01" w:rsidP="00243B01">
      <w:pPr>
        <w:rPr>
          <w:rFonts w:ascii="Times New Roman" w:eastAsia="Times New Roman" w:hAnsi="Times New Roman" w:cs="Times New Roman"/>
          <w:b/>
          <w:sz w:val="28"/>
          <w:szCs w:val="28"/>
        </w:rPr>
      </w:pPr>
      <w:r w:rsidRPr="008D3C59">
        <w:rPr>
          <w:rFonts w:ascii="Times New Roman" w:eastAsia="Times New Roman" w:hAnsi="Times New Roman" w:cs="Times New Roman"/>
          <w:sz w:val="28"/>
          <w:szCs w:val="28"/>
        </w:rPr>
        <w:lastRenderedPageBreak/>
        <w:t>Из    132     аттестованных (без 1 кл.)</w:t>
      </w:r>
      <w:r w:rsidR="00347BD7" w:rsidRPr="008D3C59">
        <w:rPr>
          <w:rFonts w:ascii="Times New Roman" w:eastAsia="Times New Roman" w:hAnsi="Times New Roman" w:cs="Times New Roman"/>
          <w:sz w:val="28"/>
          <w:szCs w:val="28"/>
        </w:rPr>
        <w:t xml:space="preserve"> </w:t>
      </w:r>
      <w:r w:rsidRPr="008D3C59">
        <w:rPr>
          <w:rFonts w:ascii="Times New Roman" w:eastAsia="Times New Roman" w:hAnsi="Times New Roman" w:cs="Times New Roman"/>
          <w:sz w:val="28"/>
          <w:szCs w:val="28"/>
        </w:rPr>
        <w:t>на отлично закончили       8       человек, на «4» и «5» -   50    обучающихся, качество обучения составило      43,7         (прошлогодний показатель – 38,8%).</w:t>
      </w:r>
      <w:r w:rsidRPr="008D3C59">
        <w:rPr>
          <w:rFonts w:ascii="Times New Roman" w:eastAsia="Times New Roman" w:hAnsi="Times New Roman" w:cs="Times New Roman"/>
          <w:i/>
          <w:sz w:val="28"/>
          <w:szCs w:val="28"/>
        </w:rPr>
        <w:t xml:space="preserve"> </w:t>
      </w:r>
      <w:r w:rsidRPr="008D3C59">
        <w:rPr>
          <w:rFonts w:ascii="Times New Roman" w:eastAsia="Times New Roman" w:hAnsi="Times New Roman" w:cs="Times New Roman"/>
          <w:b/>
          <w:sz w:val="28"/>
          <w:szCs w:val="28"/>
        </w:rPr>
        <w:t xml:space="preserve">Районный показатель        % выше школьного на           %.  </w:t>
      </w:r>
    </w:p>
    <w:tbl>
      <w:tblPr>
        <w:tblStyle w:val="aff1"/>
        <w:tblpPr w:leftFromText="180" w:rightFromText="180" w:vertAnchor="text" w:horzAnchor="margin" w:tblpY="1284"/>
        <w:tblW w:w="14300" w:type="dxa"/>
        <w:tblLook w:val="04A0" w:firstRow="1" w:lastRow="0" w:firstColumn="1" w:lastColumn="0" w:noHBand="0" w:noVBand="1"/>
      </w:tblPr>
      <w:tblGrid>
        <w:gridCol w:w="1296"/>
        <w:gridCol w:w="1295"/>
        <w:gridCol w:w="1297"/>
        <w:gridCol w:w="1298"/>
        <w:gridCol w:w="1319"/>
        <w:gridCol w:w="1297"/>
        <w:gridCol w:w="1297"/>
        <w:gridCol w:w="1296"/>
        <w:gridCol w:w="1296"/>
        <w:gridCol w:w="1298"/>
        <w:gridCol w:w="1311"/>
      </w:tblGrid>
      <w:tr w:rsidR="00243B01" w:rsidRPr="008D3C59" w:rsidTr="00243B01">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Класс</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Нач.</w:t>
            </w:r>
          </w:p>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года</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Конец</w:t>
            </w:r>
          </w:p>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 xml:space="preserve">  года</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Выбыло</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Прибыло</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Аттест.</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Неатт.</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На</w:t>
            </w:r>
          </w:p>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«5»</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На «4»и «5»</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Неусп.</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rPr>
                <w:rFonts w:ascii="Times New Roman" w:hAnsi="Times New Roman" w:cs="Times New Roman"/>
                <w:sz w:val="28"/>
                <w:szCs w:val="28"/>
              </w:rPr>
            </w:pPr>
            <w:r w:rsidRPr="008D3C59">
              <w:rPr>
                <w:rFonts w:ascii="Times New Roman" w:hAnsi="Times New Roman" w:cs="Times New Roman"/>
                <w:sz w:val="28"/>
                <w:szCs w:val="28"/>
              </w:rPr>
              <w:t>Качество знаний</w:t>
            </w:r>
          </w:p>
        </w:tc>
      </w:tr>
      <w:tr w:rsidR="00243B01" w:rsidRPr="008D3C59" w:rsidTr="00243B01">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1</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27</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28</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1</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28</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w:t>
            </w:r>
          </w:p>
        </w:tc>
      </w:tr>
      <w:tr w:rsidR="00243B01" w:rsidRPr="008D3C59" w:rsidTr="00243B01">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2</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18</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18</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18</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1</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11</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75</w:t>
            </w:r>
          </w:p>
        </w:tc>
      </w:tr>
      <w:tr w:rsidR="00243B01" w:rsidRPr="008D3C59" w:rsidTr="00243B01">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3</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14</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14</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14</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1</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7</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57</w:t>
            </w:r>
          </w:p>
        </w:tc>
      </w:tr>
      <w:tr w:rsidR="00243B01" w:rsidRPr="008D3C59" w:rsidTr="00243B01">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4</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16</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17</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1</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17</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2</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5</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43,8</w:t>
            </w:r>
          </w:p>
        </w:tc>
      </w:tr>
      <w:tr w:rsidR="00243B01" w:rsidRPr="008D3C59" w:rsidTr="00243B01">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5</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18</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18</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18</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2</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5</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43,8</w:t>
            </w:r>
          </w:p>
        </w:tc>
      </w:tr>
      <w:tr w:rsidR="00243B01" w:rsidRPr="008D3C59" w:rsidTr="00243B01">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6</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8</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8</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8</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1</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3</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50</w:t>
            </w:r>
          </w:p>
        </w:tc>
      </w:tr>
      <w:tr w:rsidR="00243B01" w:rsidRPr="008D3C59" w:rsidTr="00243B01">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7</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20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21</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1</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21</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5</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26,3</w:t>
            </w:r>
          </w:p>
        </w:tc>
      </w:tr>
      <w:tr w:rsidR="00243B01" w:rsidRPr="008D3C59" w:rsidTr="00243B01">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8</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13</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13</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13</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4</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33,3</w:t>
            </w:r>
          </w:p>
        </w:tc>
      </w:tr>
      <w:tr w:rsidR="00243B01" w:rsidRPr="008D3C59" w:rsidTr="00243B01">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9</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18</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19</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1</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19</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7</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38,3</w:t>
            </w:r>
          </w:p>
        </w:tc>
      </w:tr>
      <w:tr w:rsidR="00243B01" w:rsidRPr="008D3C59" w:rsidTr="00243B01">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10</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2</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2</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eastAsia="Calibri" w:hAnsi="Times New Roman" w:cs="Times New Roman"/>
                <w:sz w:val="28"/>
                <w:szCs w:val="28"/>
              </w:rPr>
            </w:pPr>
            <w:r w:rsidRPr="008D3C59">
              <w:rPr>
                <w:rFonts w:ascii="Times New Roman" w:eastAsia="Calibri" w:hAnsi="Times New Roman" w:cs="Times New Roman"/>
                <w:sz w:val="28"/>
                <w:szCs w:val="28"/>
              </w:rPr>
              <w:t>-</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2</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2</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100</w:t>
            </w:r>
          </w:p>
        </w:tc>
      </w:tr>
      <w:tr w:rsidR="00243B01" w:rsidRPr="008D3C59" w:rsidTr="00243B01">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11</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2</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2</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eastAsia="Calibri" w:hAnsi="Times New Roman" w:cs="Times New Roman"/>
                <w:sz w:val="28"/>
                <w:szCs w:val="28"/>
              </w:rPr>
            </w:pPr>
            <w:r w:rsidRPr="008D3C59">
              <w:rPr>
                <w:rFonts w:ascii="Times New Roman" w:eastAsia="Calibri" w:hAnsi="Times New Roman" w:cs="Times New Roman"/>
                <w:sz w:val="28"/>
                <w:szCs w:val="28"/>
              </w:rPr>
              <w:t>-</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2</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1</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1</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100</w:t>
            </w:r>
          </w:p>
        </w:tc>
      </w:tr>
      <w:tr w:rsidR="00243B01" w:rsidRPr="008D3C59" w:rsidTr="00243B01">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156</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160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w:t>
            </w:r>
          </w:p>
        </w:tc>
        <w:tc>
          <w:tcPr>
            <w:tcW w:w="1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4</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132</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28</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8</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50</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3B01" w:rsidRPr="008D3C59" w:rsidRDefault="00243B01">
            <w:pPr>
              <w:jc w:val="center"/>
              <w:rPr>
                <w:rFonts w:ascii="Times New Roman" w:hAnsi="Times New Roman" w:cs="Times New Roman"/>
                <w:sz w:val="28"/>
                <w:szCs w:val="28"/>
              </w:rPr>
            </w:pPr>
            <w:r w:rsidRPr="008D3C59">
              <w:rPr>
                <w:rFonts w:ascii="Times New Roman" w:hAnsi="Times New Roman" w:cs="Times New Roman"/>
                <w:sz w:val="28"/>
                <w:szCs w:val="28"/>
              </w:rPr>
              <w:t>43,7</w:t>
            </w:r>
          </w:p>
        </w:tc>
      </w:tr>
    </w:tbl>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i/>
          <w:sz w:val="28"/>
          <w:szCs w:val="28"/>
        </w:rPr>
        <w:t xml:space="preserve"> Таблица результатов года.</w:t>
      </w:r>
      <w:r w:rsidRPr="008D3C59">
        <w:rPr>
          <w:rFonts w:ascii="Times New Roman" w:eastAsia="Times New Roman" w:hAnsi="Times New Roman" w:cs="Times New Roman"/>
          <w:sz w:val="28"/>
          <w:szCs w:val="28"/>
        </w:rPr>
        <w:t xml:space="preserve">                                                                                                                       </w:t>
      </w:r>
    </w:p>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В динамике уровень обученности выглядит таким образом.</w:t>
      </w:r>
    </w:p>
    <w:p w:rsidR="00243B01" w:rsidRPr="008D3C59" w:rsidRDefault="00FF0620" w:rsidP="00243B01">
      <w:pPr>
        <w:rPr>
          <w:rFonts w:ascii="Times New Roman" w:eastAsia="Times New Roman" w:hAnsi="Times New Roman" w:cs="Times New Roman"/>
          <w:sz w:val="28"/>
          <w:szCs w:val="28"/>
        </w:rPr>
      </w:pPr>
      <w:r w:rsidRPr="008D3C59">
        <w:rPr>
          <w:rFonts w:ascii="Times New Roman" w:eastAsia="Times New Roman" w:hAnsi="Times New Roman" w:cs="Times New Roman"/>
          <w:noProof/>
          <w:sz w:val="28"/>
          <w:szCs w:val="28"/>
        </w:rPr>
        <w:lastRenderedPageBreak/>
        <w:drawing>
          <wp:inline distT="0" distB="0" distL="0" distR="0">
            <wp:extent cx="4572000" cy="2743200"/>
            <wp:effectExtent l="19050" t="0" r="19050" b="0"/>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xml:space="preserve">                                                                                                                                                                                                                                                                                                                                                 неаттестовано   28    ч. – 17,5    %</w:t>
      </w:r>
    </w:p>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xml:space="preserve">                                                на «отлично» 8 ч. -    6,5 %</w:t>
      </w:r>
    </w:p>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xml:space="preserve">                                               на «4» и «5»  50   ч. -   40,6  %</w:t>
      </w:r>
    </w:p>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xml:space="preserve">                                             НАЧАЛЬНАЯ ШКОЛА</w:t>
      </w:r>
    </w:p>
    <w:tbl>
      <w:tblPr>
        <w:tblW w:w="0" w:type="auto"/>
        <w:tblInd w:w="98" w:type="dxa"/>
        <w:tblCellMar>
          <w:left w:w="10" w:type="dxa"/>
          <w:right w:w="10" w:type="dxa"/>
        </w:tblCellMar>
        <w:tblLook w:val="04A0" w:firstRow="1" w:lastRow="0" w:firstColumn="1" w:lastColumn="0" w:noHBand="0" w:noVBand="1"/>
      </w:tblPr>
      <w:tblGrid>
        <w:gridCol w:w="5680"/>
        <w:gridCol w:w="4111"/>
        <w:gridCol w:w="3544"/>
      </w:tblGrid>
      <w:tr w:rsidR="00243B01" w:rsidRPr="008D3C59" w:rsidTr="00243B01">
        <w:trPr>
          <w:trHeight w:val="1"/>
        </w:trPr>
        <w:tc>
          <w:tcPr>
            <w:tcW w:w="56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i/>
                <w:sz w:val="28"/>
                <w:szCs w:val="28"/>
              </w:rPr>
              <w:t>Предмет</w:t>
            </w:r>
          </w:p>
        </w:tc>
        <w:tc>
          <w:tcPr>
            <w:tcW w:w="411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243B01" w:rsidRPr="008D3C59" w:rsidRDefault="00FF085F">
            <w:pPr>
              <w:rPr>
                <w:rFonts w:ascii="Times New Roman" w:eastAsia="Times New Roman" w:hAnsi="Times New Roman" w:cs="Times New Roman"/>
                <w:sz w:val="28"/>
                <w:szCs w:val="28"/>
              </w:rPr>
            </w:pPr>
            <w:r>
              <w:rPr>
                <w:rFonts w:ascii="Times New Roman" w:eastAsia="Times New Roman" w:hAnsi="Times New Roman" w:cs="Times New Roman"/>
                <w:sz w:val="28"/>
                <w:szCs w:val="28"/>
              </w:rPr>
              <w:t>2016-2017</w:t>
            </w:r>
            <w:r w:rsidR="00243B01" w:rsidRPr="008D3C59">
              <w:rPr>
                <w:rFonts w:ascii="Times New Roman" w:eastAsia="Times New Roman" w:hAnsi="Times New Roman" w:cs="Times New Roman"/>
                <w:sz w:val="28"/>
                <w:szCs w:val="28"/>
              </w:rPr>
              <w:t xml:space="preserve"> уч.г.</w:t>
            </w:r>
          </w:p>
          <w:p w:rsidR="00243B01" w:rsidRPr="008D3C59" w:rsidRDefault="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Качество знаний %</w:t>
            </w:r>
          </w:p>
          <w:p w:rsidR="00243B01" w:rsidRPr="008D3C59" w:rsidRDefault="00243B01">
            <w:pP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243B01" w:rsidRPr="008D3C59" w:rsidRDefault="00FF085F">
            <w:pPr>
              <w:rPr>
                <w:rFonts w:ascii="Times New Roman" w:eastAsia="Times New Roman" w:hAnsi="Times New Roman" w:cs="Times New Roman"/>
                <w:sz w:val="28"/>
                <w:szCs w:val="28"/>
              </w:rPr>
            </w:pPr>
            <w:r>
              <w:rPr>
                <w:rFonts w:ascii="Times New Roman" w:eastAsia="Times New Roman" w:hAnsi="Times New Roman" w:cs="Times New Roman"/>
                <w:sz w:val="28"/>
                <w:szCs w:val="28"/>
              </w:rPr>
              <w:t>2017-2018</w:t>
            </w:r>
            <w:r w:rsidR="00243B01" w:rsidRPr="008D3C59">
              <w:rPr>
                <w:rFonts w:ascii="Times New Roman" w:eastAsia="Times New Roman" w:hAnsi="Times New Roman" w:cs="Times New Roman"/>
                <w:sz w:val="28"/>
                <w:szCs w:val="28"/>
              </w:rPr>
              <w:t xml:space="preserve"> уч.г.</w:t>
            </w:r>
          </w:p>
          <w:p w:rsidR="00243B01" w:rsidRPr="008D3C59" w:rsidRDefault="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Качество знаний %</w:t>
            </w:r>
          </w:p>
          <w:p w:rsidR="00243B01" w:rsidRPr="008D3C59" w:rsidRDefault="00243B01">
            <w:pPr>
              <w:rPr>
                <w:rFonts w:ascii="Times New Roman" w:hAnsi="Times New Roman" w:cs="Times New Roman"/>
                <w:sz w:val="28"/>
                <w:szCs w:val="28"/>
              </w:rPr>
            </w:pPr>
          </w:p>
        </w:tc>
      </w:tr>
      <w:tr w:rsidR="00243B01" w:rsidRPr="008D3C59" w:rsidTr="00243B01">
        <w:trPr>
          <w:trHeight w:val="1"/>
        </w:trPr>
        <w:tc>
          <w:tcPr>
            <w:tcW w:w="56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Русский язык</w:t>
            </w:r>
          </w:p>
        </w:tc>
        <w:tc>
          <w:tcPr>
            <w:tcW w:w="411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jc w:val="center"/>
              <w:rPr>
                <w:rFonts w:ascii="Times New Roman" w:eastAsia="Calibri" w:hAnsi="Times New Roman" w:cs="Times New Roman"/>
                <w:sz w:val="28"/>
                <w:szCs w:val="28"/>
              </w:rPr>
            </w:pPr>
            <w:r w:rsidRPr="008D3C59">
              <w:rPr>
                <w:rFonts w:ascii="Times New Roman" w:eastAsia="Calibri" w:hAnsi="Times New Roman" w:cs="Times New Roman"/>
                <w:sz w:val="28"/>
                <w:szCs w:val="28"/>
              </w:rPr>
              <w:t>72,7</w:t>
            </w:r>
          </w:p>
        </w:tc>
        <w:tc>
          <w:tcPr>
            <w:tcW w:w="3544"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jc w:val="center"/>
              <w:rPr>
                <w:rFonts w:ascii="Times New Roman" w:eastAsia="Calibri" w:hAnsi="Times New Roman" w:cs="Times New Roman"/>
                <w:sz w:val="28"/>
                <w:szCs w:val="28"/>
              </w:rPr>
            </w:pPr>
            <w:r w:rsidRPr="008D3C59">
              <w:rPr>
                <w:rFonts w:ascii="Times New Roman" w:eastAsia="Calibri" w:hAnsi="Times New Roman" w:cs="Times New Roman"/>
                <w:sz w:val="28"/>
                <w:szCs w:val="28"/>
              </w:rPr>
              <w:t>67,4</w:t>
            </w:r>
          </w:p>
        </w:tc>
      </w:tr>
      <w:tr w:rsidR="00243B01" w:rsidRPr="008D3C59" w:rsidTr="00243B01">
        <w:trPr>
          <w:trHeight w:val="1"/>
        </w:trPr>
        <w:tc>
          <w:tcPr>
            <w:tcW w:w="56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Литературное чтение</w:t>
            </w:r>
          </w:p>
        </w:tc>
        <w:tc>
          <w:tcPr>
            <w:tcW w:w="411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jc w:val="center"/>
              <w:rPr>
                <w:rFonts w:ascii="Times New Roman" w:eastAsia="Calibri" w:hAnsi="Times New Roman" w:cs="Times New Roman"/>
                <w:sz w:val="28"/>
                <w:szCs w:val="28"/>
              </w:rPr>
            </w:pPr>
            <w:r w:rsidRPr="008D3C59">
              <w:rPr>
                <w:rFonts w:ascii="Times New Roman" w:eastAsia="Calibri" w:hAnsi="Times New Roman" w:cs="Times New Roman"/>
                <w:sz w:val="28"/>
                <w:szCs w:val="28"/>
              </w:rPr>
              <w:t>91</w:t>
            </w:r>
          </w:p>
        </w:tc>
        <w:tc>
          <w:tcPr>
            <w:tcW w:w="3544"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jc w:val="center"/>
              <w:rPr>
                <w:rFonts w:ascii="Times New Roman" w:eastAsia="Calibri" w:hAnsi="Times New Roman" w:cs="Times New Roman"/>
                <w:sz w:val="28"/>
                <w:szCs w:val="28"/>
              </w:rPr>
            </w:pPr>
            <w:r w:rsidRPr="008D3C59">
              <w:rPr>
                <w:rFonts w:ascii="Times New Roman" w:eastAsia="Calibri" w:hAnsi="Times New Roman" w:cs="Times New Roman"/>
                <w:sz w:val="28"/>
                <w:szCs w:val="28"/>
              </w:rPr>
              <w:t>86,9</w:t>
            </w:r>
          </w:p>
        </w:tc>
      </w:tr>
      <w:tr w:rsidR="00243B01" w:rsidRPr="008D3C59" w:rsidTr="00243B01">
        <w:trPr>
          <w:trHeight w:val="1"/>
        </w:trPr>
        <w:tc>
          <w:tcPr>
            <w:tcW w:w="56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lastRenderedPageBreak/>
              <w:t>Английский язык</w:t>
            </w:r>
          </w:p>
        </w:tc>
        <w:tc>
          <w:tcPr>
            <w:tcW w:w="411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jc w:val="center"/>
              <w:rPr>
                <w:rFonts w:ascii="Times New Roman" w:eastAsia="Calibri" w:hAnsi="Times New Roman" w:cs="Times New Roman"/>
                <w:sz w:val="28"/>
                <w:szCs w:val="28"/>
              </w:rPr>
            </w:pPr>
            <w:r w:rsidRPr="008D3C59">
              <w:rPr>
                <w:rFonts w:ascii="Times New Roman" w:eastAsia="Calibri" w:hAnsi="Times New Roman" w:cs="Times New Roman"/>
                <w:sz w:val="28"/>
                <w:szCs w:val="28"/>
              </w:rPr>
              <w:t>75</w:t>
            </w:r>
          </w:p>
        </w:tc>
        <w:tc>
          <w:tcPr>
            <w:tcW w:w="3544"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jc w:val="center"/>
              <w:rPr>
                <w:rFonts w:ascii="Times New Roman" w:eastAsia="Calibri" w:hAnsi="Times New Roman" w:cs="Times New Roman"/>
                <w:sz w:val="28"/>
                <w:szCs w:val="28"/>
              </w:rPr>
            </w:pPr>
            <w:r w:rsidRPr="008D3C59">
              <w:rPr>
                <w:rFonts w:ascii="Times New Roman" w:eastAsia="Calibri" w:hAnsi="Times New Roman" w:cs="Times New Roman"/>
                <w:sz w:val="28"/>
                <w:szCs w:val="28"/>
              </w:rPr>
              <w:t>68,9</w:t>
            </w:r>
          </w:p>
        </w:tc>
      </w:tr>
      <w:tr w:rsidR="00243B01" w:rsidRPr="008D3C59" w:rsidTr="00243B01">
        <w:trPr>
          <w:trHeight w:val="1"/>
        </w:trPr>
        <w:tc>
          <w:tcPr>
            <w:tcW w:w="56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 xml:space="preserve">Математика </w:t>
            </w:r>
          </w:p>
        </w:tc>
        <w:tc>
          <w:tcPr>
            <w:tcW w:w="411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jc w:val="center"/>
              <w:rPr>
                <w:rFonts w:ascii="Times New Roman" w:eastAsia="Calibri" w:hAnsi="Times New Roman" w:cs="Times New Roman"/>
                <w:sz w:val="28"/>
                <w:szCs w:val="28"/>
              </w:rPr>
            </w:pPr>
            <w:r w:rsidRPr="008D3C59">
              <w:rPr>
                <w:rFonts w:ascii="Times New Roman" w:eastAsia="Calibri" w:hAnsi="Times New Roman" w:cs="Times New Roman"/>
                <w:sz w:val="28"/>
                <w:szCs w:val="28"/>
              </w:rPr>
              <w:t>77</w:t>
            </w:r>
          </w:p>
        </w:tc>
        <w:tc>
          <w:tcPr>
            <w:tcW w:w="3544"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jc w:val="center"/>
              <w:rPr>
                <w:rFonts w:ascii="Times New Roman" w:eastAsia="Calibri" w:hAnsi="Times New Roman" w:cs="Times New Roman"/>
                <w:sz w:val="28"/>
                <w:szCs w:val="28"/>
              </w:rPr>
            </w:pPr>
            <w:r w:rsidRPr="008D3C59">
              <w:rPr>
                <w:rFonts w:ascii="Times New Roman" w:eastAsia="Calibri" w:hAnsi="Times New Roman" w:cs="Times New Roman"/>
                <w:sz w:val="28"/>
                <w:szCs w:val="28"/>
              </w:rPr>
              <w:t>67,4</w:t>
            </w:r>
          </w:p>
        </w:tc>
      </w:tr>
      <w:tr w:rsidR="00243B01" w:rsidRPr="008D3C59" w:rsidTr="00243B01">
        <w:trPr>
          <w:trHeight w:val="1"/>
        </w:trPr>
        <w:tc>
          <w:tcPr>
            <w:tcW w:w="56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Информатика</w:t>
            </w:r>
          </w:p>
        </w:tc>
        <w:tc>
          <w:tcPr>
            <w:tcW w:w="411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jc w:val="center"/>
              <w:rPr>
                <w:rFonts w:ascii="Times New Roman" w:eastAsia="Calibri" w:hAnsi="Times New Roman" w:cs="Times New Roman"/>
                <w:sz w:val="28"/>
                <w:szCs w:val="28"/>
              </w:rPr>
            </w:pPr>
            <w:r w:rsidRPr="008D3C59">
              <w:rPr>
                <w:rFonts w:ascii="Times New Roman" w:eastAsia="Calibri" w:hAnsi="Times New Roman" w:cs="Times New Roman"/>
                <w:sz w:val="28"/>
                <w:szCs w:val="28"/>
              </w:rPr>
              <w:t>89</w:t>
            </w:r>
          </w:p>
        </w:tc>
        <w:tc>
          <w:tcPr>
            <w:tcW w:w="3544"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jc w:val="center"/>
              <w:rPr>
                <w:rFonts w:ascii="Times New Roman" w:eastAsia="Calibri" w:hAnsi="Times New Roman" w:cs="Times New Roman"/>
                <w:sz w:val="28"/>
                <w:szCs w:val="28"/>
              </w:rPr>
            </w:pPr>
            <w:r w:rsidRPr="008D3C59">
              <w:rPr>
                <w:rFonts w:ascii="Times New Roman" w:eastAsia="Calibri" w:hAnsi="Times New Roman" w:cs="Times New Roman"/>
                <w:sz w:val="28"/>
                <w:szCs w:val="28"/>
              </w:rPr>
              <w:t>89</w:t>
            </w:r>
          </w:p>
        </w:tc>
      </w:tr>
      <w:tr w:rsidR="00243B01" w:rsidRPr="008D3C59" w:rsidTr="00243B01">
        <w:trPr>
          <w:trHeight w:val="1"/>
        </w:trPr>
        <w:tc>
          <w:tcPr>
            <w:tcW w:w="56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История</w:t>
            </w:r>
          </w:p>
        </w:tc>
        <w:tc>
          <w:tcPr>
            <w:tcW w:w="411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jc w:val="center"/>
              <w:rPr>
                <w:rFonts w:ascii="Times New Roman" w:eastAsia="Calibri" w:hAnsi="Times New Roman" w:cs="Times New Roman"/>
                <w:sz w:val="28"/>
                <w:szCs w:val="28"/>
              </w:rPr>
            </w:pPr>
            <w:r w:rsidRPr="008D3C59">
              <w:rPr>
                <w:rFonts w:ascii="Times New Roman" w:eastAsia="Calibri" w:hAnsi="Times New Roman" w:cs="Times New Roman"/>
                <w:sz w:val="28"/>
                <w:szCs w:val="28"/>
              </w:rPr>
              <w:t>75</w:t>
            </w:r>
          </w:p>
        </w:tc>
        <w:tc>
          <w:tcPr>
            <w:tcW w:w="3544"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jc w:val="center"/>
              <w:rPr>
                <w:rFonts w:ascii="Times New Roman" w:eastAsia="Calibri" w:hAnsi="Times New Roman" w:cs="Times New Roman"/>
                <w:sz w:val="28"/>
                <w:szCs w:val="28"/>
              </w:rPr>
            </w:pPr>
            <w:r w:rsidRPr="008D3C59">
              <w:rPr>
                <w:rFonts w:ascii="Times New Roman" w:eastAsia="Calibri" w:hAnsi="Times New Roman" w:cs="Times New Roman"/>
                <w:sz w:val="28"/>
                <w:szCs w:val="28"/>
              </w:rPr>
              <w:t>62,5</w:t>
            </w:r>
          </w:p>
        </w:tc>
      </w:tr>
      <w:tr w:rsidR="00243B01" w:rsidRPr="008D3C59" w:rsidTr="00243B01">
        <w:trPr>
          <w:trHeight w:val="1"/>
        </w:trPr>
        <w:tc>
          <w:tcPr>
            <w:tcW w:w="56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Гражданское образование</w:t>
            </w:r>
          </w:p>
        </w:tc>
        <w:tc>
          <w:tcPr>
            <w:tcW w:w="411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jc w:val="center"/>
              <w:rPr>
                <w:rFonts w:ascii="Times New Roman" w:eastAsia="Calibri" w:hAnsi="Times New Roman" w:cs="Times New Roman"/>
                <w:sz w:val="28"/>
                <w:szCs w:val="28"/>
              </w:rPr>
            </w:pPr>
            <w:r w:rsidRPr="008D3C59">
              <w:rPr>
                <w:rFonts w:ascii="Times New Roman" w:eastAsia="Calibri" w:hAnsi="Times New Roman" w:cs="Times New Roman"/>
                <w:sz w:val="28"/>
                <w:szCs w:val="28"/>
              </w:rPr>
              <w:t>89</w:t>
            </w:r>
          </w:p>
        </w:tc>
        <w:tc>
          <w:tcPr>
            <w:tcW w:w="3544"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jc w:val="center"/>
              <w:rPr>
                <w:rFonts w:ascii="Times New Roman" w:eastAsia="Calibri" w:hAnsi="Times New Roman" w:cs="Times New Roman"/>
                <w:sz w:val="28"/>
                <w:szCs w:val="28"/>
              </w:rPr>
            </w:pPr>
            <w:r w:rsidRPr="008D3C59">
              <w:rPr>
                <w:rFonts w:ascii="Times New Roman" w:eastAsia="Calibri" w:hAnsi="Times New Roman" w:cs="Times New Roman"/>
                <w:sz w:val="28"/>
                <w:szCs w:val="28"/>
              </w:rPr>
              <w:t>96,7</w:t>
            </w:r>
          </w:p>
        </w:tc>
      </w:tr>
      <w:tr w:rsidR="00243B01" w:rsidRPr="008D3C59" w:rsidTr="00243B01">
        <w:trPr>
          <w:trHeight w:val="1"/>
        </w:trPr>
        <w:tc>
          <w:tcPr>
            <w:tcW w:w="56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Окружающий мир</w:t>
            </w:r>
          </w:p>
        </w:tc>
        <w:tc>
          <w:tcPr>
            <w:tcW w:w="411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jc w:val="center"/>
              <w:rPr>
                <w:rFonts w:ascii="Times New Roman" w:eastAsia="Calibri" w:hAnsi="Times New Roman" w:cs="Times New Roman"/>
                <w:sz w:val="28"/>
                <w:szCs w:val="28"/>
              </w:rPr>
            </w:pPr>
            <w:r w:rsidRPr="008D3C59">
              <w:rPr>
                <w:rFonts w:ascii="Times New Roman" w:eastAsia="Calibri" w:hAnsi="Times New Roman" w:cs="Times New Roman"/>
                <w:sz w:val="28"/>
                <w:szCs w:val="28"/>
              </w:rPr>
              <w:t>84</w:t>
            </w:r>
          </w:p>
        </w:tc>
        <w:tc>
          <w:tcPr>
            <w:tcW w:w="3544"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jc w:val="center"/>
              <w:rPr>
                <w:rFonts w:ascii="Times New Roman" w:eastAsia="Calibri" w:hAnsi="Times New Roman" w:cs="Times New Roman"/>
                <w:sz w:val="28"/>
                <w:szCs w:val="28"/>
              </w:rPr>
            </w:pPr>
            <w:r w:rsidRPr="008D3C59">
              <w:rPr>
                <w:rFonts w:ascii="Times New Roman" w:eastAsia="Calibri" w:hAnsi="Times New Roman" w:cs="Times New Roman"/>
                <w:sz w:val="28"/>
                <w:szCs w:val="28"/>
              </w:rPr>
              <w:t>84,8</w:t>
            </w:r>
          </w:p>
        </w:tc>
      </w:tr>
      <w:tr w:rsidR="00243B01" w:rsidRPr="008D3C59" w:rsidTr="00243B01">
        <w:trPr>
          <w:trHeight w:val="1"/>
        </w:trPr>
        <w:tc>
          <w:tcPr>
            <w:tcW w:w="56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Музыка</w:t>
            </w:r>
          </w:p>
        </w:tc>
        <w:tc>
          <w:tcPr>
            <w:tcW w:w="411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jc w:val="center"/>
              <w:rPr>
                <w:rFonts w:ascii="Times New Roman" w:eastAsia="Calibri" w:hAnsi="Times New Roman" w:cs="Times New Roman"/>
                <w:sz w:val="28"/>
                <w:szCs w:val="28"/>
              </w:rPr>
            </w:pPr>
            <w:r w:rsidRPr="008D3C59">
              <w:rPr>
                <w:rFonts w:ascii="Times New Roman" w:eastAsia="Calibri" w:hAnsi="Times New Roman" w:cs="Times New Roman"/>
                <w:sz w:val="28"/>
                <w:szCs w:val="28"/>
              </w:rPr>
              <w:t>93</w:t>
            </w:r>
          </w:p>
        </w:tc>
        <w:tc>
          <w:tcPr>
            <w:tcW w:w="3544"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jc w:val="center"/>
              <w:rPr>
                <w:rFonts w:ascii="Times New Roman" w:eastAsia="Calibri" w:hAnsi="Times New Roman" w:cs="Times New Roman"/>
                <w:sz w:val="28"/>
                <w:szCs w:val="28"/>
              </w:rPr>
            </w:pPr>
            <w:r w:rsidRPr="008D3C59">
              <w:rPr>
                <w:rFonts w:ascii="Times New Roman" w:eastAsia="Calibri" w:hAnsi="Times New Roman" w:cs="Times New Roman"/>
                <w:sz w:val="28"/>
                <w:szCs w:val="28"/>
              </w:rPr>
              <w:t>100</w:t>
            </w:r>
          </w:p>
        </w:tc>
      </w:tr>
      <w:tr w:rsidR="00243B01" w:rsidRPr="008D3C59" w:rsidTr="00243B01">
        <w:trPr>
          <w:trHeight w:val="1"/>
        </w:trPr>
        <w:tc>
          <w:tcPr>
            <w:tcW w:w="56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ИЗО</w:t>
            </w:r>
          </w:p>
        </w:tc>
        <w:tc>
          <w:tcPr>
            <w:tcW w:w="411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jc w:val="center"/>
              <w:rPr>
                <w:rFonts w:ascii="Times New Roman" w:eastAsia="Calibri" w:hAnsi="Times New Roman" w:cs="Times New Roman"/>
                <w:sz w:val="28"/>
                <w:szCs w:val="28"/>
              </w:rPr>
            </w:pPr>
            <w:r w:rsidRPr="008D3C59">
              <w:rPr>
                <w:rFonts w:ascii="Times New Roman" w:eastAsia="Calibri" w:hAnsi="Times New Roman" w:cs="Times New Roman"/>
                <w:sz w:val="28"/>
                <w:szCs w:val="28"/>
              </w:rPr>
              <w:t>95</w:t>
            </w:r>
          </w:p>
        </w:tc>
        <w:tc>
          <w:tcPr>
            <w:tcW w:w="3544"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jc w:val="center"/>
              <w:rPr>
                <w:rFonts w:ascii="Times New Roman" w:eastAsia="Calibri" w:hAnsi="Times New Roman" w:cs="Times New Roman"/>
                <w:sz w:val="28"/>
                <w:szCs w:val="28"/>
              </w:rPr>
            </w:pPr>
            <w:r w:rsidRPr="008D3C59">
              <w:rPr>
                <w:rFonts w:ascii="Times New Roman" w:eastAsia="Calibri" w:hAnsi="Times New Roman" w:cs="Times New Roman"/>
                <w:sz w:val="28"/>
                <w:szCs w:val="28"/>
              </w:rPr>
              <w:t>95,7</w:t>
            </w:r>
          </w:p>
        </w:tc>
      </w:tr>
      <w:tr w:rsidR="00243B01" w:rsidRPr="008D3C59" w:rsidTr="00243B01">
        <w:trPr>
          <w:trHeight w:val="1"/>
        </w:trPr>
        <w:tc>
          <w:tcPr>
            <w:tcW w:w="56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 xml:space="preserve">     Физкультура</w:t>
            </w:r>
          </w:p>
        </w:tc>
        <w:tc>
          <w:tcPr>
            <w:tcW w:w="411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jc w:val="center"/>
              <w:rPr>
                <w:rFonts w:ascii="Times New Roman" w:eastAsia="Calibri" w:hAnsi="Times New Roman" w:cs="Times New Roman"/>
                <w:sz w:val="28"/>
                <w:szCs w:val="28"/>
              </w:rPr>
            </w:pPr>
            <w:r w:rsidRPr="008D3C59">
              <w:rPr>
                <w:rFonts w:ascii="Times New Roman" w:eastAsia="Calibri" w:hAnsi="Times New Roman" w:cs="Times New Roman"/>
                <w:sz w:val="28"/>
                <w:szCs w:val="28"/>
              </w:rPr>
              <w:t>100</w:t>
            </w:r>
          </w:p>
        </w:tc>
        <w:tc>
          <w:tcPr>
            <w:tcW w:w="3544"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jc w:val="center"/>
              <w:rPr>
                <w:rFonts w:ascii="Times New Roman" w:eastAsia="Calibri" w:hAnsi="Times New Roman" w:cs="Times New Roman"/>
                <w:sz w:val="28"/>
                <w:szCs w:val="28"/>
              </w:rPr>
            </w:pPr>
            <w:r w:rsidRPr="008D3C59">
              <w:rPr>
                <w:rFonts w:ascii="Times New Roman" w:eastAsia="Calibri" w:hAnsi="Times New Roman" w:cs="Times New Roman"/>
                <w:sz w:val="28"/>
                <w:szCs w:val="28"/>
              </w:rPr>
              <w:t>100</w:t>
            </w:r>
          </w:p>
        </w:tc>
      </w:tr>
      <w:tr w:rsidR="00243B01" w:rsidRPr="008D3C59" w:rsidTr="00243B01">
        <w:trPr>
          <w:trHeight w:val="1"/>
        </w:trPr>
        <w:tc>
          <w:tcPr>
            <w:tcW w:w="56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Технология</w:t>
            </w:r>
          </w:p>
        </w:tc>
        <w:tc>
          <w:tcPr>
            <w:tcW w:w="411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jc w:val="center"/>
              <w:rPr>
                <w:rFonts w:ascii="Times New Roman" w:eastAsia="Calibri" w:hAnsi="Times New Roman" w:cs="Times New Roman"/>
                <w:sz w:val="28"/>
                <w:szCs w:val="28"/>
              </w:rPr>
            </w:pPr>
            <w:r w:rsidRPr="008D3C59">
              <w:rPr>
                <w:rFonts w:ascii="Times New Roman" w:eastAsia="Calibri" w:hAnsi="Times New Roman" w:cs="Times New Roman"/>
                <w:sz w:val="28"/>
                <w:szCs w:val="28"/>
              </w:rPr>
              <w:t>91</w:t>
            </w:r>
          </w:p>
        </w:tc>
        <w:tc>
          <w:tcPr>
            <w:tcW w:w="3544"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jc w:val="center"/>
              <w:rPr>
                <w:rFonts w:ascii="Times New Roman" w:eastAsia="Calibri" w:hAnsi="Times New Roman" w:cs="Times New Roman"/>
                <w:sz w:val="28"/>
                <w:szCs w:val="28"/>
              </w:rPr>
            </w:pPr>
            <w:r w:rsidRPr="008D3C59">
              <w:rPr>
                <w:rFonts w:ascii="Times New Roman" w:eastAsia="Calibri" w:hAnsi="Times New Roman" w:cs="Times New Roman"/>
                <w:sz w:val="28"/>
                <w:szCs w:val="28"/>
              </w:rPr>
              <w:t>97,8</w:t>
            </w:r>
          </w:p>
        </w:tc>
      </w:tr>
    </w:tbl>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xml:space="preserve">  Виден спад качества по русскому языку, английскому языку, математике, истории.</w:t>
      </w:r>
    </w:p>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В течение учебного года с целью определения ЗУН учащихся проведены следующие контрольные работы и срезы:</w:t>
      </w:r>
    </w:p>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Письменные контрольные работы за I и II полугодия 2 – 4 кл.</w:t>
      </w:r>
    </w:p>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Навыки счета и письма в первом классе (май).</w:t>
      </w:r>
    </w:p>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Во 2 – 4 классах в течение года были проведены проверки техники чтения.</w:t>
      </w:r>
    </w:p>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ab/>
        <w:t>Анализ техники чтения в начальных классах выявил следующее:</w:t>
      </w:r>
    </w:p>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во 2-4 классах к концу учебного года результаты улучшились, в 1 классе 1 учащийся не справились с нормой.</w:t>
      </w:r>
    </w:p>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xml:space="preserve">Из вышесказанного следует вывод, что необходимо продолжать работу над развитием речи учащихся, увеличением темпа чтения,  развитием  оптимального правильного чтения. Отрабатывать у учащихся навыки самостоятельной работы </w:t>
      </w:r>
      <w:r w:rsidRPr="008D3C59">
        <w:rPr>
          <w:rFonts w:ascii="Times New Roman" w:eastAsia="Times New Roman" w:hAnsi="Times New Roman" w:cs="Times New Roman"/>
          <w:sz w:val="28"/>
          <w:szCs w:val="28"/>
        </w:rPr>
        <w:lastRenderedPageBreak/>
        <w:t>над текстом. Осуществлять постоянный контроль за внеклассным чтением, поддерживая связь с родителями  и школьной библиотекой.</w:t>
      </w:r>
    </w:p>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ab/>
        <w:t xml:space="preserve">В этом учебном году начальные классы писали комплексные  контрольные  работы. Учителя подготовили ребят так, что не справился всего 1 обучающийхся. </w:t>
      </w:r>
    </w:p>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xml:space="preserve">При выполнении  работ по русскому языку  большее количество ошибок было допущено на правописание безударной гласной в корне, мягкого знака для обозначения мягкости согласных, безударной гласной в окончаниях имен существительных. В следующем году учителям необходимо обратить особое внимание на фонетический анализ слова,  написание слов с непроизносимой согласной  (2 кл), написание безударной гласной в корне, определение падежей имен существительных (3 кл), склонение имен существительных, разбор слов по составу(4 кл).   </w:t>
      </w:r>
    </w:p>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xml:space="preserve">    Анализ работ по математике показал, что в следующем году учителям необходимо обратить особое внимание на повторение и закрепление следующих тем: </w:t>
      </w:r>
    </w:p>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2 кл. – решение примеров с переходом через десяток, выполнение упражнений  в выборе знаков сравнения;</w:t>
      </w:r>
    </w:p>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3 кл. – решение составных задач, сравнение числовых выражений, вычисление значений числовых выражений;</w:t>
      </w:r>
    </w:p>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4 кл.- решение примеров на нахождение суммы нескольких слагаемых, применение алгоритмов письменного сложения и вычитания, вычисление площади и периметра прямоугольника.</w:t>
      </w:r>
    </w:p>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ОСНОВНАЯ И СТАРШАЯ СРЕДНЯЯ ШКОЛА</w:t>
      </w:r>
    </w:p>
    <w:tbl>
      <w:tblPr>
        <w:tblW w:w="0" w:type="auto"/>
        <w:tblInd w:w="98" w:type="dxa"/>
        <w:tblCellMar>
          <w:left w:w="10" w:type="dxa"/>
          <w:right w:w="10" w:type="dxa"/>
        </w:tblCellMar>
        <w:tblLook w:val="04A0" w:firstRow="1" w:lastRow="0" w:firstColumn="1" w:lastColumn="0" w:noHBand="0" w:noVBand="1"/>
      </w:tblPr>
      <w:tblGrid>
        <w:gridCol w:w="2518"/>
        <w:gridCol w:w="3162"/>
        <w:gridCol w:w="3544"/>
        <w:gridCol w:w="3119"/>
      </w:tblGrid>
      <w:tr w:rsidR="00243B01" w:rsidRPr="008D3C59" w:rsidTr="00243B01">
        <w:trPr>
          <w:trHeight w:val="264"/>
        </w:trPr>
        <w:tc>
          <w:tcPr>
            <w:tcW w:w="2518" w:type="dxa"/>
            <w:vMerge w:val="restart"/>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i/>
                <w:sz w:val="28"/>
                <w:szCs w:val="28"/>
              </w:rPr>
              <w:t>Предмет</w:t>
            </w:r>
          </w:p>
        </w:tc>
        <w:tc>
          <w:tcPr>
            <w:tcW w:w="98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i/>
                <w:sz w:val="28"/>
                <w:szCs w:val="28"/>
              </w:rPr>
              <w:t>Качество знаний%</w:t>
            </w:r>
          </w:p>
        </w:tc>
      </w:tr>
      <w:tr w:rsidR="00243B01" w:rsidRPr="008D3C59" w:rsidTr="00243B01">
        <w:trPr>
          <w:trHeight w:val="465"/>
        </w:trPr>
        <w:tc>
          <w:tcPr>
            <w:tcW w:w="0" w:type="auto"/>
            <w:vMerge/>
            <w:tcBorders>
              <w:top w:val="single" w:sz="4" w:space="0" w:color="000000"/>
              <w:left w:val="single" w:sz="4" w:space="0" w:color="000000"/>
              <w:bottom w:val="single" w:sz="4" w:space="0" w:color="000000"/>
              <w:right w:val="single" w:sz="2" w:space="0" w:color="000000"/>
            </w:tcBorders>
            <w:vAlign w:val="center"/>
            <w:hideMark/>
          </w:tcPr>
          <w:p w:rsidR="00243B01" w:rsidRPr="008D3C59" w:rsidRDefault="00243B01">
            <w:pPr>
              <w:spacing w:after="0" w:line="240" w:lineRule="auto"/>
              <w:rPr>
                <w:rFonts w:ascii="Times New Roman" w:hAnsi="Times New Roman" w:cs="Times New Roman"/>
                <w:sz w:val="28"/>
                <w:szCs w:val="28"/>
              </w:rPr>
            </w:pPr>
          </w:p>
        </w:tc>
        <w:tc>
          <w:tcPr>
            <w:tcW w:w="316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FF085F">
            <w:pPr>
              <w:rPr>
                <w:rFonts w:ascii="Times New Roman" w:hAnsi="Times New Roman" w:cs="Times New Roman"/>
                <w:sz w:val="28"/>
                <w:szCs w:val="28"/>
              </w:rPr>
            </w:pPr>
            <w:r>
              <w:rPr>
                <w:rFonts w:ascii="Times New Roman" w:eastAsia="Times New Roman" w:hAnsi="Times New Roman" w:cs="Times New Roman"/>
                <w:i/>
                <w:sz w:val="28"/>
                <w:szCs w:val="28"/>
              </w:rPr>
              <w:t>2015-2016</w:t>
            </w:r>
            <w:r w:rsidR="00243B01" w:rsidRPr="008D3C59">
              <w:rPr>
                <w:rFonts w:ascii="Times New Roman" w:eastAsia="Times New Roman" w:hAnsi="Times New Roman" w:cs="Times New Roman"/>
                <w:i/>
                <w:sz w:val="28"/>
                <w:szCs w:val="28"/>
              </w:rPr>
              <w:t xml:space="preserve"> уч.год</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FF085F">
            <w:pPr>
              <w:rPr>
                <w:rFonts w:ascii="Times New Roman" w:hAnsi="Times New Roman" w:cs="Times New Roman"/>
                <w:sz w:val="28"/>
                <w:szCs w:val="28"/>
              </w:rPr>
            </w:pPr>
            <w:r>
              <w:rPr>
                <w:rFonts w:ascii="Times New Roman" w:eastAsia="Times New Roman" w:hAnsi="Times New Roman" w:cs="Times New Roman"/>
                <w:i/>
                <w:sz w:val="28"/>
                <w:szCs w:val="28"/>
              </w:rPr>
              <w:t>2016-2017</w:t>
            </w:r>
            <w:r w:rsidR="00243B01" w:rsidRPr="008D3C59">
              <w:rPr>
                <w:rFonts w:ascii="Times New Roman" w:eastAsia="Times New Roman" w:hAnsi="Times New Roman" w:cs="Times New Roman"/>
                <w:i/>
                <w:sz w:val="28"/>
                <w:szCs w:val="28"/>
              </w:rPr>
              <w:t xml:space="preserve"> уч.год</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FF085F" w:rsidP="00FF0620">
            <w:pPr>
              <w:rPr>
                <w:rFonts w:ascii="Times New Roman" w:hAnsi="Times New Roman" w:cs="Times New Roman"/>
                <w:sz w:val="28"/>
                <w:szCs w:val="28"/>
              </w:rPr>
            </w:pPr>
            <w:r>
              <w:rPr>
                <w:rFonts w:ascii="Times New Roman" w:eastAsia="Times New Roman" w:hAnsi="Times New Roman" w:cs="Times New Roman"/>
                <w:i/>
                <w:sz w:val="28"/>
                <w:szCs w:val="28"/>
              </w:rPr>
              <w:t>2017-2018</w:t>
            </w:r>
            <w:r w:rsidR="00243B01" w:rsidRPr="008D3C59">
              <w:rPr>
                <w:rFonts w:ascii="Times New Roman" w:eastAsia="Times New Roman" w:hAnsi="Times New Roman" w:cs="Times New Roman"/>
                <w:i/>
                <w:sz w:val="28"/>
                <w:szCs w:val="28"/>
              </w:rPr>
              <w:t xml:space="preserve"> уч.год</w:t>
            </w:r>
          </w:p>
        </w:tc>
      </w:tr>
      <w:tr w:rsidR="00243B01" w:rsidRPr="008D3C59" w:rsidTr="00243B01">
        <w:trPr>
          <w:trHeight w:val="1"/>
        </w:trPr>
        <w:tc>
          <w:tcPr>
            <w:tcW w:w="251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Русский язык</w:t>
            </w:r>
          </w:p>
        </w:tc>
        <w:tc>
          <w:tcPr>
            <w:tcW w:w="316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44</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39</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40,2</w:t>
            </w:r>
          </w:p>
        </w:tc>
      </w:tr>
      <w:tr w:rsidR="00243B01" w:rsidRPr="008D3C59" w:rsidTr="00243B01">
        <w:trPr>
          <w:trHeight w:val="1"/>
        </w:trPr>
        <w:tc>
          <w:tcPr>
            <w:tcW w:w="251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Литература</w:t>
            </w:r>
          </w:p>
        </w:tc>
        <w:tc>
          <w:tcPr>
            <w:tcW w:w="316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76,6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75,3</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69</w:t>
            </w:r>
          </w:p>
        </w:tc>
      </w:tr>
      <w:tr w:rsidR="00243B01" w:rsidRPr="008D3C59" w:rsidTr="00243B01">
        <w:trPr>
          <w:trHeight w:val="1"/>
        </w:trPr>
        <w:tc>
          <w:tcPr>
            <w:tcW w:w="251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Английский язык</w:t>
            </w:r>
          </w:p>
        </w:tc>
        <w:tc>
          <w:tcPr>
            <w:tcW w:w="316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54,5</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55,8</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48,4</w:t>
            </w:r>
          </w:p>
        </w:tc>
      </w:tr>
      <w:tr w:rsidR="00243B01" w:rsidRPr="008D3C59" w:rsidTr="00243B01">
        <w:trPr>
          <w:trHeight w:val="1"/>
        </w:trPr>
        <w:tc>
          <w:tcPr>
            <w:tcW w:w="251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lastRenderedPageBreak/>
              <w:t>Математика</w:t>
            </w:r>
          </w:p>
        </w:tc>
        <w:tc>
          <w:tcPr>
            <w:tcW w:w="316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62,5</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42,3</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54,8</w:t>
            </w:r>
          </w:p>
        </w:tc>
      </w:tr>
      <w:tr w:rsidR="00243B01" w:rsidRPr="008D3C59" w:rsidTr="00243B01">
        <w:trPr>
          <w:trHeight w:val="1"/>
        </w:trPr>
        <w:tc>
          <w:tcPr>
            <w:tcW w:w="251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Алгебра</w:t>
            </w:r>
          </w:p>
        </w:tc>
        <w:tc>
          <w:tcPr>
            <w:tcW w:w="316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54,7</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47</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45,5</w:t>
            </w:r>
          </w:p>
        </w:tc>
      </w:tr>
      <w:tr w:rsidR="00243B01" w:rsidRPr="008D3C59" w:rsidTr="00243B01">
        <w:trPr>
          <w:trHeight w:val="1"/>
        </w:trPr>
        <w:tc>
          <w:tcPr>
            <w:tcW w:w="251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Геометрия</w:t>
            </w:r>
          </w:p>
        </w:tc>
        <w:tc>
          <w:tcPr>
            <w:tcW w:w="316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45,3</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51</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42,4</w:t>
            </w:r>
          </w:p>
        </w:tc>
      </w:tr>
      <w:tr w:rsidR="00243B01" w:rsidRPr="008D3C59" w:rsidTr="00243B01">
        <w:trPr>
          <w:trHeight w:val="1"/>
        </w:trPr>
        <w:tc>
          <w:tcPr>
            <w:tcW w:w="251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История</w:t>
            </w:r>
          </w:p>
        </w:tc>
        <w:tc>
          <w:tcPr>
            <w:tcW w:w="316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73</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76</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71,3</w:t>
            </w:r>
          </w:p>
        </w:tc>
      </w:tr>
      <w:tr w:rsidR="00243B01" w:rsidRPr="008D3C59" w:rsidTr="00243B01">
        <w:trPr>
          <w:trHeight w:val="1"/>
        </w:trPr>
        <w:tc>
          <w:tcPr>
            <w:tcW w:w="251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Обществознание</w:t>
            </w:r>
          </w:p>
        </w:tc>
        <w:tc>
          <w:tcPr>
            <w:tcW w:w="316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75,4</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78,3</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66,2</w:t>
            </w:r>
          </w:p>
        </w:tc>
      </w:tr>
      <w:tr w:rsidR="00243B01" w:rsidRPr="008D3C59" w:rsidTr="00243B01">
        <w:trPr>
          <w:trHeight w:val="1"/>
        </w:trPr>
        <w:tc>
          <w:tcPr>
            <w:tcW w:w="251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 xml:space="preserve">Природоведение </w:t>
            </w:r>
          </w:p>
        </w:tc>
        <w:tc>
          <w:tcPr>
            <w:tcW w:w="316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93,7</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94,1</w:t>
            </w:r>
          </w:p>
        </w:tc>
      </w:tr>
      <w:tr w:rsidR="00243B01" w:rsidRPr="008D3C59" w:rsidTr="00243B01">
        <w:trPr>
          <w:trHeight w:val="1"/>
        </w:trPr>
        <w:tc>
          <w:tcPr>
            <w:tcW w:w="251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География</w:t>
            </w:r>
          </w:p>
        </w:tc>
        <w:tc>
          <w:tcPr>
            <w:tcW w:w="316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74,6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78</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74,2</w:t>
            </w:r>
          </w:p>
        </w:tc>
      </w:tr>
      <w:tr w:rsidR="00243B01" w:rsidRPr="008D3C59" w:rsidTr="00243B01">
        <w:trPr>
          <w:trHeight w:val="1"/>
        </w:trPr>
        <w:tc>
          <w:tcPr>
            <w:tcW w:w="251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Биология</w:t>
            </w:r>
          </w:p>
        </w:tc>
        <w:tc>
          <w:tcPr>
            <w:tcW w:w="316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62,3</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63,8</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65</w:t>
            </w:r>
          </w:p>
        </w:tc>
      </w:tr>
      <w:tr w:rsidR="00243B01" w:rsidRPr="008D3C59" w:rsidTr="00243B01">
        <w:trPr>
          <w:trHeight w:val="1"/>
        </w:trPr>
        <w:tc>
          <w:tcPr>
            <w:tcW w:w="251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Химия</w:t>
            </w:r>
          </w:p>
        </w:tc>
        <w:tc>
          <w:tcPr>
            <w:tcW w:w="316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64,7</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61</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61,2</w:t>
            </w:r>
          </w:p>
        </w:tc>
      </w:tr>
      <w:tr w:rsidR="00243B01" w:rsidRPr="008D3C59" w:rsidTr="00243B01">
        <w:trPr>
          <w:trHeight w:val="1"/>
        </w:trPr>
        <w:tc>
          <w:tcPr>
            <w:tcW w:w="251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Физика</w:t>
            </w:r>
          </w:p>
        </w:tc>
        <w:tc>
          <w:tcPr>
            <w:tcW w:w="316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47</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51</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50</w:t>
            </w:r>
          </w:p>
        </w:tc>
      </w:tr>
      <w:tr w:rsidR="00243B01" w:rsidRPr="008D3C59" w:rsidTr="00243B01">
        <w:trPr>
          <w:trHeight w:val="1"/>
        </w:trPr>
        <w:tc>
          <w:tcPr>
            <w:tcW w:w="251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Музыка</w:t>
            </w:r>
          </w:p>
        </w:tc>
        <w:tc>
          <w:tcPr>
            <w:tcW w:w="316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98,2</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96,7</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93,1</w:t>
            </w:r>
          </w:p>
        </w:tc>
      </w:tr>
      <w:tr w:rsidR="00243B01" w:rsidRPr="008D3C59" w:rsidTr="00243B01">
        <w:trPr>
          <w:trHeight w:val="1"/>
        </w:trPr>
        <w:tc>
          <w:tcPr>
            <w:tcW w:w="251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ИЗО</w:t>
            </w:r>
          </w:p>
        </w:tc>
        <w:tc>
          <w:tcPr>
            <w:tcW w:w="316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97,3</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97</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93</w:t>
            </w:r>
          </w:p>
        </w:tc>
      </w:tr>
      <w:tr w:rsidR="00243B01" w:rsidRPr="008D3C59" w:rsidTr="00243B01">
        <w:trPr>
          <w:trHeight w:val="1"/>
        </w:trPr>
        <w:tc>
          <w:tcPr>
            <w:tcW w:w="251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 xml:space="preserve">     Физкультура</w:t>
            </w:r>
          </w:p>
        </w:tc>
        <w:tc>
          <w:tcPr>
            <w:tcW w:w="316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100</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94,8</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100</w:t>
            </w:r>
          </w:p>
        </w:tc>
      </w:tr>
      <w:tr w:rsidR="00243B01" w:rsidRPr="008D3C59" w:rsidTr="00243B01">
        <w:trPr>
          <w:trHeight w:val="1"/>
        </w:trPr>
        <w:tc>
          <w:tcPr>
            <w:tcW w:w="251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Технология</w:t>
            </w:r>
          </w:p>
        </w:tc>
        <w:tc>
          <w:tcPr>
            <w:tcW w:w="316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100</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100</w:t>
            </w:r>
          </w:p>
        </w:tc>
      </w:tr>
      <w:tr w:rsidR="00243B01" w:rsidRPr="008D3C59" w:rsidTr="00243B01">
        <w:trPr>
          <w:trHeight w:val="1"/>
        </w:trPr>
        <w:tc>
          <w:tcPr>
            <w:tcW w:w="251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 xml:space="preserve">Информатика </w:t>
            </w:r>
          </w:p>
        </w:tc>
        <w:tc>
          <w:tcPr>
            <w:tcW w:w="316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80,5</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89,6</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78,3</w:t>
            </w:r>
          </w:p>
        </w:tc>
      </w:tr>
      <w:tr w:rsidR="00243B01" w:rsidRPr="008D3C59" w:rsidTr="00243B01">
        <w:trPr>
          <w:trHeight w:val="1"/>
        </w:trPr>
        <w:tc>
          <w:tcPr>
            <w:tcW w:w="251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ОБЖ</w:t>
            </w:r>
          </w:p>
        </w:tc>
        <w:tc>
          <w:tcPr>
            <w:tcW w:w="316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74</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81,8</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87,6</w:t>
            </w:r>
          </w:p>
        </w:tc>
      </w:tr>
      <w:tr w:rsidR="00243B01" w:rsidRPr="008D3C59" w:rsidTr="00243B01">
        <w:trPr>
          <w:trHeight w:val="1"/>
        </w:trPr>
        <w:tc>
          <w:tcPr>
            <w:tcW w:w="251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Экономика</w:t>
            </w:r>
          </w:p>
        </w:tc>
        <w:tc>
          <w:tcPr>
            <w:tcW w:w="316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77,7</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74</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70,7</w:t>
            </w:r>
          </w:p>
        </w:tc>
      </w:tr>
      <w:tr w:rsidR="00243B01" w:rsidRPr="008D3C59" w:rsidTr="00243B01">
        <w:trPr>
          <w:trHeight w:val="1"/>
        </w:trPr>
        <w:tc>
          <w:tcPr>
            <w:tcW w:w="251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t>МХК</w:t>
            </w:r>
          </w:p>
        </w:tc>
        <w:tc>
          <w:tcPr>
            <w:tcW w:w="316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100</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100</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96</w:t>
            </w:r>
          </w:p>
        </w:tc>
      </w:tr>
      <w:tr w:rsidR="00243B01" w:rsidRPr="008D3C59" w:rsidTr="00243B01">
        <w:trPr>
          <w:trHeight w:val="1"/>
        </w:trPr>
        <w:tc>
          <w:tcPr>
            <w:tcW w:w="251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hAnsi="Times New Roman" w:cs="Times New Roman"/>
                <w:sz w:val="28"/>
                <w:szCs w:val="28"/>
              </w:rPr>
            </w:pPr>
            <w:r w:rsidRPr="008D3C59">
              <w:rPr>
                <w:rFonts w:ascii="Times New Roman" w:eastAsia="Times New Roman" w:hAnsi="Times New Roman" w:cs="Times New Roman"/>
                <w:sz w:val="28"/>
                <w:szCs w:val="28"/>
              </w:rPr>
              <w:lastRenderedPageBreak/>
              <w:t>Черчение</w:t>
            </w:r>
          </w:p>
        </w:tc>
        <w:tc>
          <w:tcPr>
            <w:tcW w:w="316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60</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63</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3B01" w:rsidRPr="008D3C59" w:rsidRDefault="00243B01">
            <w:pPr>
              <w:rPr>
                <w:rFonts w:ascii="Times New Roman" w:eastAsia="Calibri" w:hAnsi="Times New Roman" w:cs="Times New Roman"/>
                <w:sz w:val="28"/>
                <w:szCs w:val="28"/>
              </w:rPr>
            </w:pPr>
            <w:r w:rsidRPr="008D3C59">
              <w:rPr>
                <w:rFonts w:ascii="Times New Roman" w:eastAsia="Calibri" w:hAnsi="Times New Roman" w:cs="Times New Roman"/>
                <w:sz w:val="28"/>
                <w:szCs w:val="28"/>
              </w:rPr>
              <w:t>45,8</w:t>
            </w:r>
          </w:p>
        </w:tc>
      </w:tr>
    </w:tbl>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ab/>
        <w:t xml:space="preserve">В основной и старшей школе все классы закончили учебный год со 100% общей успеваемостью. </w:t>
      </w:r>
    </w:p>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ab/>
        <w:t>Результаты общей и качественной у</w:t>
      </w:r>
      <w:r w:rsidR="00FF0620" w:rsidRPr="008D3C59">
        <w:rPr>
          <w:rFonts w:ascii="Times New Roman" w:eastAsia="Times New Roman" w:hAnsi="Times New Roman" w:cs="Times New Roman"/>
          <w:sz w:val="28"/>
          <w:szCs w:val="28"/>
        </w:rPr>
        <w:t>спеваемости по предметам за 2016 – 2017</w:t>
      </w:r>
      <w:r w:rsidRPr="008D3C59">
        <w:rPr>
          <w:rFonts w:ascii="Times New Roman" w:eastAsia="Times New Roman" w:hAnsi="Times New Roman" w:cs="Times New Roman"/>
          <w:sz w:val="28"/>
          <w:szCs w:val="28"/>
        </w:rPr>
        <w:t xml:space="preserve"> учебный год:</w:t>
      </w:r>
    </w:p>
    <w:p w:rsidR="00243B01" w:rsidRPr="008D3C59" w:rsidRDefault="00243B01" w:rsidP="00243B01">
      <w:pPr>
        <w:rPr>
          <w:rFonts w:ascii="Times New Roman" w:eastAsia="Times New Roman" w:hAnsi="Times New Roman" w:cs="Times New Roman"/>
          <w:sz w:val="28"/>
          <w:szCs w:val="28"/>
        </w:rPr>
      </w:pPr>
      <w:r w:rsidRPr="008D3C59">
        <w:rPr>
          <w:rFonts w:ascii="Times New Roman" w:hAnsi="Times New Roman" w:cs="Times New Roman"/>
          <w:noProof/>
          <w:sz w:val="28"/>
          <w:szCs w:val="28"/>
        </w:rPr>
        <w:drawing>
          <wp:inline distT="0" distB="0" distL="0" distR="0">
            <wp:extent cx="8317230" cy="5605780"/>
            <wp:effectExtent l="0" t="0" r="0" b="0"/>
            <wp:docPr id="8" name="Объект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lastRenderedPageBreak/>
        <w:t>Качество знаний на второй и третьей ступенях снизилось.</w:t>
      </w:r>
    </w:p>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Выводы:</w:t>
      </w:r>
    </w:p>
    <w:p w:rsidR="00243B01" w:rsidRPr="008D3C59" w:rsidRDefault="00243B01" w:rsidP="00243B01">
      <w:p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xml:space="preserve">По сравнению с прошлым годом виден спад по следующим предметам: английский язык, геометрия, биология, история, обществознание, природоведение, география, физика, информатика, ОБЖ, черчение. По всем остальным предметам качество повысилось  на 1-12 процентов.    </w:t>
      </w:r>
    </w:p>
    <w:p w:rsidR="00243B01" w:rsidRPr="008D3C59" w:rsidRDefault="00243B01" w:rsidP="00243B01">
      <w:pPr>
        <w:spacing w:after="0" w:line="240" w:lineRule="auto"/>
        <w:ind w:left="720"/>
        <w:jc w:val="both"/>
        <w:rPr>
          <w:rFonts w:ascii="Times New Roman" w:hAnsi="Times New Roman" w:cs="Times New Roman"/>
          <w:sz w:val="28"/>
          <w:szCs w:val="28"/>
        </w:rPr>
      </w:pPr>
      <w:r w:rsidRPr="008D3C59">
        <w:rPr>
          <w:rFonts w:ascii="Times New Roman" w:hAnsi="Times New Roman" w:cs="Times New Roman"/>
          <w:sz w:val="28"/>
          <w:szCs w:val="28"/>
        </w:rPr>
        <w:t>В следующем учебном году необходимо:</w:t>
      </w:r>
    </w:p>
    <w:p w:rsidR="00243B01" w:rsidRPr="008D3C59" w:rsidRDefault="00243B01" w:rsidP="00243B01">
      <w:pPr>
        <w:pStyle w:val="a4"/>
        <w:numPr>
          <w:ilvl w:val="0"/>
          <w:numId w:val="9"/>
        </w:num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Взять под особый контроль обучающихся, имеющих проблемы в обучении.</w:t>
      </w:r>
    </w:p>
    <w:p w:rsidR="00243B01" w:rsidRPr="008D3C59" w:rsidRDefault="00243B01" w:rsidP="00243B01">
      <w:pPr>
        <w:pStyle w:val="a4"/>
        <w:numPr>
          <w:ilvl w:val="0"/>
          <w:numId w:val="9"/>
        </w:num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Взять под контроль администрации обучающихся, окончивших год на «4» и «5», потребовать от классных руководителей постоянного отслеживания успеваемости данных обучающихся.Повышать качество обучения за счет  внедрения педагогических технологий деятельностного подхода, развития самостоятельности, перейти от репродуктивного уровня усвоения материала к конструктивному и творческому.</w:t>
      </w:r>
    </w:p>
    <w:p w:rsidR="00243B01" w:rsidRPr="008D3C59" w:rsidRDefault="00243B01" w:rsidP="00243B01">
      <w:pPr>
        <w:pStyle w:val="a4"/>
        <w:numPr>
          <w:ilvl w:val="0"/>
          <w:numId w:val="9"/>
        </w:numPr>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xml:space="preserve">Обратить внимание на  подготовку ребят к самостоятельности в работе, разнообразить задания при изучении различных тем, чтобы вызвать интерес к предмету, таким образом, готовя ребят к работе на конструктивном и творческом уровне. </w:t>
      </w:r>
    </w:p>
    <w:p w:rsidR="00243B01" w:rsidRPr="008D3C59" w:rsidRDefault="00243B01" w:rsidP="00243B01">
      <w:pPr>
        <w:spacing w:after="0" w:line="240" w:lineRule="auto"/>
        <w:ind w:firstLine="540"/>
        <w:jc w:val="center"/>
        <w:rPr>
          <w:rFonts w:ascii="Times New Roman" w:hAnsi="Times New Roman" w:cs="Times New Roman"/>
          <w:b/>
          <w:sz w:val="28"/>
          <w:szCs w:val="28"/>
        </w:rPr>
      </w:pPr>
    </w:p>
    <w:p w:rsidR="00243B01" w:rsidRPr="008D3C59" w:rsidRDefault="00243B01" w:rsidP="00243B01">
      <w:pPr>
        <w:spacing w:after="0" w:line="240" w:lineRule="auto"/>
        <w:jc w:val="center"/>
        <w:rPr>
          <w:rFonts w:ascii="Times New Roman" w:hAnsi="Times New Roman" w:cs="Times New Roman"/>
          <w:b/>
          <w:sz w:val="28"/>
          <w:szCs w:val="28"/>
        </w:rPr>
      </w:pPr>
    </w:p>
    <w:p w:rsidR="00243B01" w:rsidRPr="008D3C59" w:rsidRDefault="00243B01" w:rsidP="00243B01">
      <w:pPr>
        <w:spacing w:after="0" w:line="240" w:lineRule="auto"/>
        <w:jc w:val="center"/>
        <w:rPr>
          <w:rFonts w:ascii="Times New Roman" w:hAnsi="Times New Roman" w:cs="Times New Roman"/>
          <w:b/>
          <w:sz w:val="28"/>
          <w:szCs w:val="28"/>
        </w:rPr>
      </w:pPr>
      <w:r w:rsidRPr="008D3C59">
        <w:rPr>
          <w:rFonts w:ascii="Times New Roman" w:hAnsi="Times New Roman" w:cs="Times New Roman"/>
          <w:b/>
          <w:sz w:val="28"/>
          <w:szCs w:val="28"/>
        </w:rPr>
        <w:t>Итоговая аттестация.</w:t>
      </w:r>
    </w:p>
    <w:p w:rsidR="00243B01" w:rsidRPr="008D3C59" w:rsidRDefault="00243B01" w:rsidP="00243B01">
      <w:pPr>
        <w:spacing w:after="0" w:line="240" w:lineRule="auto"/>
        <w:jc w:val="center"/>
        <w:rPr>
          <w:rFonts w:ascii="Times New Roman" w:hAnsi="Times New Roman" w:cs="Times New Roman"/>
          <w:b/>
          <w:sz w:val="28"/>
          <w:szCs w:val="28"/>
        </w:rPr>
      </w:pPr>
    </w:p>
    <w:p w:rsidR="00243B01" w:rsidRPr="008D3C59" w:rsidRDefault="00243B01" w:rsidP="00243B01">
      <w:pPr>
        <w:spacing w:after="0"/>
        <w:ind w:firstLine="567"/>
        <w:jc w:val="both"/>
        <w:rPr>
          <w:rFonts w:ascii="Times New Roman" w:hAnsi="Times New Roman" w:cs="Times New Roman"/>
          <w:sz w:val="28"/>
          <w:szCs w:val="28"/>
        </w:rPr>
      </w:pPr>
      <w:r w:rsidRPr="008D3C59">
        <w:rPr>
          <w:rFonts w:ascii="Times New Roman" w:hAnsi="Times New Roman" w:cs="Times New Roman"/>
          <w:sz w:val="28"/>
          <w:szCs w:val="28"/>
        </w:rPr>
        <w:t>Государствен</w:t>
      </w:r>
      <w:r w:rsidR="00EB36ED" w:rsidRPr="008D3C59">
        <w:rPr>
          <w:rFonts w:ascii="Times New Roman" w:hAnsi="Times New Roman" w:cs="Times New Roman"/>
          <w:sz w:val="28"/>
          <w:szCs w:val="28"/>
        </w:rPr>
        <w:t>ная (итоговая) аттестация в 2016- 2017</w:t>
      </w:r>
      <w:r w:rsidRPr="008D3C59">
        <w:rPr>
          <w:rFonts w:ascii="Times New Roman" w:hAnsi="Times New Roman" w:cs="Times New Roman"/>
          <w:sz w:val="28"/>
          <w:szCs w:val="28"/>
        </w:rPr>
        <w:t xml:space="preserve"> учебном году проводилась в соответствии с новыми Порядками проведения  аттестации выпускников 9 и 11 (12) классов общеобразовательных учреждений»,  приказами и письмами  МО РФ И МОНО.</w:t>
      </w:r>
    </w:p>
    <w:p w:rsidR="00243B01" w:rsidRPr="008D3C59" w:rsidRDefault="00243B01" w:rsidP="00243B01">
      <w:pPr>
        <w:spacing w:after="0"/>
        <w:ind w:firstLine="567"/>
        <w:jc w:val="both"/>
        <w:rPr>
          <w:rFonts w:ascii="Times New Roman" w:hAnsi="Times New Roman" w:cs="Times New Roman"/>
          <w:sz w:val="28"/>
          <w:szCs w:val="28"/>
        </w:rPr>
      </w:pPr>
      <w:r w:rsidRPr="008D3C59">
        <w:rPr>
          <w:rFonts w:ascii="Times New Roman" w:hAnsi="Times New Roman" w:cs="Times New Roman"/>
          <w:sz w:val="28"/>
          <w:szCs w:val="28"/>
        </w:rPr>
        <w:t>Работа по подготовке к итоговой аттестации  учащихся 9-х, 11-х  классов началась в сентябре с составления   годового плана, в котором была спланирована  работа, направленная на организацию итоговой аттестации в   в форме ЕГЭ (11класс) и новой  форме ( 9 класс).</w:t>
      </w:r>
    </w:p>
    <w:p w:rsidR="00243B01" w:rsidRPr="008D3C59" w:rsidRDefault="00243B01" w:rsidP="00243B01">
      <w:pPr>
        <w:spacing w:after="0"/>
        <w:ind w:firstLine="567"/>
        <w:jc w:val="both"/>
        <w:rPr>
          <w:rFonts w:ascii="Times New Roman" w:hAnsi="Times New Roman" w:cs="Times New Roman"/>
          <w:sz w:val="28"/>
          <w:szCs w:val="28"/>
        </w:rPr>
      </w:pPr>
      <w:r w:rsidRPr="008D3C59">
        <w:rPr>
          <w:rFonts w:ascii="Times New Roman" w:hAnsi="Times New Roman" w:cs="Times New Roman"/>
          <w:bCs/>
          <w:sz w:val="28"/>
          <w:szCs w:val="28"/>
        </w:rPr>
        <w:t>Подготовительный этап по проведению государственной (итоговой) аттестации</w:t>
      </w:r>
      <w:r w:rsidRPr="008D3C59">
        <w:rPr>
          <w:rFonts w:ascii="Times New Roman" w:hAnsi="Times New Roman" w:cs="Times New Roman"/>
          <w:sz w:val="28"/>
          <w:szCs w:val="28"/>
        </w:rPr>
        <w:t xml:space="preserve"> включал в себя следующие </w:t>
      </w:r>
      <w:r w:rsidRPr="008D3C59">
        <w:rPr>
          <w:rFonts w:ascii="Times New Roman" w:hAnsi="Times New Roman" w:cs="Times New Roman"/>
          <w:b/>
          <w:sz w:val="28"/>
          <w:szCs w:val="28"/>
        </w:rPr>
        <w:t>мероприятия:</w:t>
      </w:r>
    </w:p>
    <w:p w:rsidR="00243B01" w:rsidRPr="008D3C59" w:rsidRDefault="00243B01" w:rsidP="00243B01">
      <w:pPr>
        <w:numPr>
          <w:ilvl w:val="0"/>
          <w:numId w:val="10"/>
        </w:numPr>
        <w:spacing w:before="100" w:beforeAutospacing="1" w:after="0" w:line="240" w:lineRule="auto"/>
        <w:jc w:val="both"/>
        <w:rPr>
          <w:rFonts w:ascii="Times New Roman" w:hAnsi="Times New Roman" w:cs="Times New Roman"/>
          <w:sz w:val="28"/>
          <w:szCs w:val="28"/>
        </w:rPr>
      </w:pPr>
      <w:r w:rsidRPr="008D3C59">
        <w:rPr>
          <w:rFonts w:ascii="Times New Roman" w:hAnsi="Times New Roman" w:cs="Times New Roman"/>
          <w:sz w:val="28"/>
          <w:szCs w:val="28"/>
        </w:rPr>
        <w:t>формирование нормативно-правовой документации  по организации и проведению государственной (итоговой) аттестации;</w:t>
      </w:r>
    </w:p>
    <w:p w:rsidR="00243B01" w:rsidRPr="008D3C59" w:rsidRDefault="00243B01" w:rsidP="00243B01">
      <w:pPr>
        <w:numPr>
          <w:ilvl w:val="0"/>
          <w:numId w:val="10"/>
        </w:numPr>
        <w:spacing w:before="100" w:beforeAutospacing="1" w:after="100" w:afterAutospacing="1" w:line="240" w:lineRule="auto"/>
        <w:jc w:val="both"/>
        <w:rPr>
          <w:rFonts w:ascii="Times New Roman" w:hAnsi="Times New Roman" w:cs="Times New Roman"/>
          <w:sz w:val="28"/>
          <w:szCs w:val="28"/>
        </w:rPr>
      </w:pPr>
      <w:r w:rsidRPr="008D3C59">
        <w:rPr>
          <w:rFonts w:ascii="Times New Roman" w:hAnsi="Times New Roman" w:cs="Times New Roman"/>
          <w:sz w:val="28"/>
          <w:szCs w:val="28"/>
        </w:rPr>
        <w:lastRenderedPageBreak/>
        <w:t>утверждение списка экзаменов по выбору в 9, 11-х классах в соответствии с результатами анкетирования выпускников 9, 11 классов и заявлений от обучающихся и их родителей о выборе экзаменов</w:t>
      </w:r>
      <w:r w:rsidRPr="008D3C59">
        <w:rPr>
          <w:rFonts w:ascii="Times New Roman" w:hAnsi="Times New Roman" w:cs="Times New Roman"/>
          <w:color w:val="C00000"/>
          <w:sz w:val="28"/>
          <w:szCs w:val="28"/>
        </w:rPr>
        <w:t>;</w:t>
      </w:r>
    </w:p>
    <w:p w:rsidR="00243B01" w:rsidRPr="008D3C59" w:rsidRDefault="00243B01" w:rsidP="00243B01">
      <w:pPr>
        <w:numPr>
          <w:ilvl w:val="0"/>
          <w:numId w:val="10"/>
        </w:numPr>
        <w:spacing w:before="100" w:beforeAutospacing="1" w:after="100" w:afterAutospacing="1" w:line="240" w:lineRule="auto"/>
        <w:jc w:val="both"/>
        <w:rPr>
          <w:rFonts w:ascii="Times New Roman" w:hAnsi="Times New Roman" w:cs="Times New Roman"/>
          <w:sz w:val="28"/>
          <w:szCs w:val="28"/>
        </w:rPr>
      </w:pPr>
      <w:r w:rsidRPr="008D3C59">
        <w:rPr>
          <w:rFonts w:ascii="Times New Roman" w:hAnsi="Times New Roman" w:cs="Times New Roman"/>
          <w:sz w:val="28"/>
          <w:szCs w:val="28"/>
        </w:rPr>
        <w:t>разработка информационных материалов в помощь выпускникам 9-х, 11-х классов при подготовке к  ГИА;</w:t>
      </w:r>
    </w:p>
    <w:p w:rsidR="00243B01" w:rsidRPr="008D3C59" w:rsidRDefault="00243B01" w:rsidP="00243B01">
      <w:pPr>
        <w:numPr>
          <w:ilvl w:val="0"/>
          <w:numId w:val="10"/>
        </w:numPr>
        <w:spacing w:before="100" w:beforeAutospacing="1" w:after="100" w:afterAutospacing="1" w:line="240" w:lineRule="auto"/>
        <w:jc w:val="both"/>
        <w:rPr>
          <w:rFonts w:ascii="Times New Roman" w:hAnsi="Times New Roman" w:cs="Times New Roman"/>
          <w:sz w:val="28"/>
          <w:szCs w:val="28"/>
        </w:rPr>
      </w:pPr>
      <w:r w:rsidRPr="008D3C59">
        <w:rPr>
          <w:rFonts w:ascii="Times New Roman" w:hAnsi="Times New Roman" w:cs="Times New Roman"/>
          <w:sz w:val="28"/>
          <w:szCs w:val="28"/>
        </w:rPr>
        <w:t>проведение оперативных совещаний, совещаний при директоре, по вопросу организации и проведения государственной (итоговой) аттестации в 2014 году.</w:t>
      </w:r>
    </w:p>
    <w:p w:rsidR="00243B01" w:rsidRPr="008D3C59" w:rsidRDefault="00243B01" w:rsidP="00243B01">
      <w:pPr>
        <w:numPr>
          <w:ilvl w:val="0"/>
          <w:numId w:val="10"/>
        </w:numPr>
        <w:spacing w:before="100" w:beforeAutospacing="1" w:after="100" w:afterAutospacing="1" w:line="240" w:lineRule="auto"/>
        <w:jc w:val="both"/>
        <w:rPr>
          <w:rFonts w:ascii="Times New Roman" w:hAnsi="Times New Roman" w:cs="Times New Roman"/>
          <w:sz w:val="28"/>
          <w:szCs w:val="28"/>
        </w:rPr>
      </w:pPr>
      <w:r w:rsidRPr="008D3C59">
        <w:rPr>
          <w:rFonts w:ascii="Times New Roman" w:hAnsi="Times New Roman" w:cs="Times New Roman"/>
          <w:sz w:val="28"/>
          <w:szCs w:val="28"/>
        </w:rPr>
        <w:t>проведение информационных собраний по вопросу подготовки к  ГИА  с выпускниками 9-х, 11-х классов и их     родителями.</w:t>
      </w:r>
    </w:p>
    <w:p w:rsidR="00243B01" w:rsidRPr="008D3C59" w:rsidRDefault="00243B01" w:rsidP="00243B01">
      <w:pPr>
        <w:numPr>
          <w:ilvl w:val="0"/>
          <w:numId w:val="10"/>
        </w:numPr>
        <w:spacing w:before="100" w:beforeAutospacing="1" w:after="100" w:afterAutospacing="1" w:line="240" w:lineRule="auto"/>
        <w:jc w:val="both"/>
        <w:rPr>
          <w:rFonts w:ascii="Times New Roman" w:hAnsi="Times New Roman" w:cs="Times New Roman"/>
          <w:sz w:val="28"/>
          <w:szCs w:val="28"/>
        </w:rPr>
      </w:pPr>
      <w:r w:rsidRPr="008D3C59">
        <w:rPr>
          <w:rFonts w:ascii="Times New Roman" w:hAnsi="Times New Roman" w:cs="Times New Roman"/>
          <w:sz w:val="28"/>
          <w:szCs w:val="28"/>
        </w:rPr>
        <w:t>оформление информационного стенда  по итоговой аттестации.</w:t>
      </w:r>
    </w:p>
    <w:p w:rsidR="00243B01" w:rsidRPr="008D3C59" w:rsidRDefault="00243B01" w:rsidP="00243B01">
      <w:pPr>
        <w:numPr>
          <w:ilvl w:val="0"/>
          <w:numId w:val="10"/>
        </w:numPr>
        <w:spacing w:before="100" w:beforeAutospacing="1" w:after="100" w:afterAutospacing="1" w:line="240" w:lineRule="auto"/>
        <w:jc w:val="both"/>
        <w:rPr>
          <w:rFonts w:ascii="Times New Roman" w:hAnsi="Times New Roman" w:cs="Times New Roman"/>
          <w:sz w:val="28"/>
          <w:szCs w:val="28"/>
        </w:rPr>
      </w:pPr>
      <w:r w:rsidRPr="008D3C59">
        <w:rPr>
          <w:rFonts w:ascii="Times New Roman" w:hAnsi="Times New Roman" w:cs="Times New Roman"/>
          <w:sz w:val="28"/>
          <w:szCs w:val="28"/>
        </w:rPr>
        <w:t xml:space="preserve">проведение   индивидуальных собеседований с выпускниками 9, 11 классов и их родителями по вопросам успеваемости в учебной деятельности и подготовки к экзаменам.  </w:t>
      </w:r>
    </w:p>
    <w:p w:rsidR="00243B01" w:rsidRPr="008D3C59" w:rsidRDefault="00243B01" w:rsidP="00243B01">
      <w:pPr>
        <w:numPr>
          <w:ilvl w:val="0"/>
          <w:numId w:val="10"/>
        </w:numPr>
        <w:spacing w:before="100" w:beforeAutospacing="1" w:after="100" w:afterAutospacing="1" w:line="240" w:lineRule="auto"/>
        <w:jc w:val="both"/>
        <w:rPr>
          <w:rFonts w:ascii="Times New Roman" w:hAnsi="Times New Roman" w:cs="Times New Roman"/>
          <w:sz w:val="28"/>
          <w:szCs w:val="28"/>
        </w:rPr>
      </w:pPr>
      <w:r w:rsidRPr="008D3C59">
        <w:rPr>
          <w:rFonts w:ascii="Times New Roman" w:hAnsi="Times New Roman" w:cs="Times New Roman"/>
          <w:sz w:val="28"/>
          <w:szCs w:val="28"/>
        </w:rPr>
        <w:t>проведение педагогических советов по допуску выпускников 9, 11 классов к государственной (итоговой) аттестации</w:t>
      </w:r>
    </w:p>
    <w:p w:rsidR="00243B01" w:rsidRPr="008D3C59" w:rsidRDefault="00243B01" w:rsidP="00243B01">
      <w:pPr>
        <w:spacing w:after="0" w:line="240" w:lineRule="auto"/>
        <w:jc w:val="center"/>
        <w:rPr>
          <w:rFonts w:ascii="Times New Roman" w:hAnsi="Times New Roman" w:cs="Times New Roman"/>
          <w:b/>
          <w:sz w:val="28"/>
          <w:szCs w:val="28"/>
        </w:rPr>
      </w:pPr>
      <w:r w:rsidRPr="008D3C59">
        <w:rPr>
          <w:rFonts w:ascii="Times New Roman" w:hAnsi="Times New Roman" w:cs="Times New Roman"/>
          <w:b/>
          <w:sz w:val="28"/>
          <w:szCs w:val="28"/>
        </w:rPr>
        <w:t>Итоговая аттестация в   9 –х  классах.</w:t>
      </w:r>
    </w:p>
    <w:p w:rsidR="008023EA" w:rsidRPr="008D3C59" w:rsidRDefault="008023EA" w:rsidP="008023EA">
      <w:pPr>
        <w:ind w:right="-6" w:firstLine="708"/>
        <w:jc w:val="center"/>
        <w:rPr>
          <w:rFonts w:ascii="Times New Roman" w:hAnsi="Times New Roman" w:cs="Times New Roman"/>
          <w:b/>
          <w:color w:val="365F91" w:themeColor="accent1" w:themeShade="BF"/>
          <w:sz w:val="28"/>
          <w:szCs w:val="28"/>
        </w:rPr>
      </w:pPr>
      <w:r w:rsidRPr="008D3C59">
        <w:rPr>
          <w:rFonts w:ascii="Times New Roman" w:hAnsi="Times New Roman" w:cs="Times New Roman"/>
          <w:b/>
          <w:color w:val="365F91" w:themeColor="accent1" w:themeShade="BF"/>
          <w:sz w:val="28"/>
          <w:szCs w:val="28"/>
        </w:rPr>
        <w:t>ОБЯЗАТЕЛЬНЫЕ ПРЕДМЕТЫ ОГЭ</w:t>
      </w:r>
    </w:p>
    <w:p w:rsidR="00AC4F47" w:rsidRDefault="00AC4F47" w:rsidP="00AC4F47">
      <w:pPr>
        <w:ind w:right="-6" w:firstLine="708"/>
        <w:jc w:val="both"/>
        <w:rPr>
          <w:b/>
          <w:sz w:val="28"/>
        </w:rPr>
      </w:pPr>
      <w:r w:rsidRPr="00920835">
        <w:rPr>
          <w:sz w:val="28"/>
        </w:rPr>
        <w:t>По итогам проверки государственных экзаменационных работ по обязательным предметам в форме ОГЭ уровень успеваемости и качества, среднего балла (по пятибалльной шкале)</w:t>
      </w:r>
      <w:r w:rsidRPr="00920835">
        <w:rPr>
          <w:b/>
          <w:sz w:val="28"/>
        </w:rPr>
        <w:t xml:space="preserve"> </w:t>
      </w:r>
      <w:r w:rsidRPr="00920835">
        <w:rPr>
          <w:sz w:val="28"/>
        </w:rPr>
        <w:t>в 201</w:t>
      </w:r>
      <w:r>
        <w:rPr>
          <w:sz w:val="28"/>
        </w:rPr>
        <w:t>8</w:t>
      </w:r>
      <w:r w:rsidRPr="00920835">
        <w:rPr>
          <w:sz w:val="28"/>
        </w:rPr>
        <w:t xml:space="preserve"> году </w:t>
      </w:r>
      <w:r w:rsidRPr="00920835">
        <w:rPr>
          <w:b/>
          <w:sz w:val="28"/>
        </w:rPr>
        <w:t>в районе</w:t>
      </w:r>
      <w:r w:rsidRPr="00920835">
        <w:rPr>
          <w:sz w:val="28"/>
        </w:rPr>
        <w:t xml:space="preserve"> составил:</w:t>
      </w:r>
      <w:r w:rsidRPr="00920835">
        <w:rPr>
          <w:b/>
          <w:sz w:val="28"/>
        </w:rPr>
        <w:t xml:space="preserve"> </w:t>
      </w:r>
    </w:p>
    <w:p w:rsidR="00AC4F47" w:rsidRPr="00920835" w:rsidRDefault="00AC4F47" w:rsidP="00AC4F47">
      <w:pPr>
        <w:spacing w:line="120" w:lineRule="auto"/>
        <w:ind w:right="-6" w:firstLine="709"/>
        <w:jc w:val="both"/>
        <w:rPr>
          <w:b/>
          <w:sz w:val="28"/>
        </w:rPr>
      </w:pPr>
      <w:r w:rsidRPr="00920835">
        <w:rPr>
          <w:b/>
          <w:sz w:val="28"/>
        </w:rPr>
        <w:t xml:space="preserve">                                       </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09"/>
        <w:gridCol w:w="709"/>
        <w:gridCol w:w="709"/>
        <w:gridCol w:w="850"/>
        <w:gridCol w:w="709"/>
        <w:gridCol w:w="709"/>
        <w:gridCol w:w="708"/>
        <w:gridCol w:w="851"/>
        <w:gridCol w:w="850"/>
        <w:gridCol w:w="851"/>
        <w:gridCol w:w="709"/>
        <w:gridCol w:w="850"/>
      </w:tblGrid>
      <w:tr w:rsidR="00AC4F47" w:rsidTr="00AC4F47">
        <w:tc>
          <w:tcPr>
            <w:tcW w:w="1418" w:type="dxa"/>
            <w:vMerge w:val="restart"/>
          </w:tcPr>
          <w:p w:rsidR="00AC4F47" w:rsidRPr="00033148" w:rsidRDefault="00AC4F47" w:rsidP="00AC4F47">
            <w:pPr>
              <w:ind w:right="-6"/>
              <w:jc w:val="center"/>
              <w:rPr>
                <w:b/>
              </w:rPr>
            </w:pPr>
            <w:r>
              <w:rPr>
                <w:b/>
              </w:rPr>
              <w:t xml:space="preserve"> </w:t>
            </w:r>
            <w:r w:rsidRPr="00033148">
              <w:rPr>
                <w:b/>
              </w:rPr>
              <w:t>Предмет</w:t>
            </w:r>
          </w:p>
        </w:tc>
        <w:tc>
          <w:tcPr>
            <w:tcW w:w="2977" w:type="dxa"/>
            <w:gridSpan w:val="4"/>
          </w:tcPr>
          <w:p w:rsidR="00AC4F47" w:rsidRDefault="00AC4F47" w:rsidP="00AC4F47">
            <w:pPr>
              <w:ind w:right="-6"/>
              <w:jc w:val="center"/>
              <w:rPr>
                <w:b/>
              </w:rPr>
            </w:pPr>
            <w:r w:rsidRPr="00033148">
              <w:rPr>
                <w:b/>
              </w:rPr>
              <w:t>Успеваемость %</w:t>
            </w:r>
          </w:p>
          <w:p w:rsidR="00AC4F47" w:rsidRDefault="00AC4F47" w:rsidP="00AC4F47">
            <w:pPr>
              <w:ind w:right="-6"/>
              <w:jc w:val="center"/>
            </w:pPr>
          </w:p>
        </w:tc>
        <w:tc>
          <w:tcPr>
            <w:tcW w:w="2977" w:type="dxa"/>
            <w:gridSpan w:val="4"/>
          </w:tcPr>
          <w:p w:rsidR="00AC4F47" w:rsidRDefault="00AC4F47" w:rsidP="00AC4F47">
            <w:pPr>
              <w:ind w:right="-6"/>
              <w:jc w:val="center"/>
            </w:pPr>
            <w:r w:rsidRPr="00033148">
              <w:rPr>
                <w:b/>
              </w:rPr>
              <w:t>Качество %</w:t>
            </w:r>
          </w:p>
        </w:tc>
        <w:tc>
          <w:tcPr>
            <w:tcW w:w="3260" w:type="dxa"/>
            <w:gridSpan w:val="4"/>
          </w:tcPr>
          <w:p w:rsidR="00AC4F47" w:rsidRPr="00033148" w:rsidRDefault="00AC4F47" w:rsidP="00AC4F47">
            <w:pPr>
              <w:ind w:right="-6"/>
              <w:jc w:val="center"/>
              <w:rPr>
                <w:b/>
              </w:rPr>
            </w:pPr>
            <w:r>
              <w:rPr>
                <w:b/>
              </w:rPr>
              <w:t>Средний отметка</w:t>
            </w:r>
          </w:p>
        </w:tc>
      </w:tr>
      <w:tr w:rsidR="00AC4F47" w:rsidTr="00AC4F47">
        <w:tc>
          <w:tcPr>
            <w:tcW w:w="1418" w:type="dxa"/>
            <w:vMerge/>
          </w:tcPr>
          <w:p w:rsidR="00AC4F47" w:rsidRPr="00033148" w:rsidRDefault="00AC4F47" w:rsidP="00AC4F47">
            <w:pPr>
              <w:ind w:right="-6"/>
              <w:jc w:val="center"/>
              <w:rPr>
                <w:b/>
              </w:rPr>
            </w:pPr>
          </w:p>
        </w:tc>
        <w:tc>
          <w:tcPr>
            <w:tcW w:w="709" w:type="dxa"/>
          </w:tcPr>
          <w:p w:rsidR="00AC4F47" w:rsidRDefault="00AC4F47" w:rsidP="00AC4F47">
            <w:pPr>
              <w:ind w:right="-6"/>
              <w:jc w:val="center"/>
            </w:pPr>
            <w:r>
              <w:t>2016</w:t>
            </w:r>
          </w:p>
        </w:tc>
        <w:tc>
          <w:tcPr>
            <w:tcW w:w="709" w:type="dxa"/>
          </w:tcPr>
          <w:p w:rsidR="00AC4F47" w:rsidRDefault="00AC4F47" w:rsidP="00AC4F47">
            <w:pPr>
              <w:ind w:right="-6"/>
              <w:jc w:val="center"/>
            </w:pPr>
            <w:r>
              <w:t>2017</w:t>
            </w:r>
          </w:p>
        </w:tc>
        <w:tc>
          <w:tcPr>
            <w:tcW w:w="709" w:type="dxa"/>
          </w:tcPr>
          <w:p w:rsidR="00AC4F47" w:rsidRDefault="00AC4F47" w:rsidP="00AC4F47">
            <w:pPr>
              <w:ind w:right="-6"/>
              <w:jc w:val="center"/>
            </w:pPr>
            <w:r>
              <w:t>2018</w:t>
            </w:r>
          </w:p>
        </w:tc>
        <w:tc>
          <w:tcPr>
            <w:tcW w:w="850" w:type="dxa"/>
          </w:tcPr>
          <w:p w:rsidR="00AC4F47" w:rsidRPr="00807429" w:rsidRDefault="00AC4F47" w:rsidP="00AC4F47">
            <w:pPr>
              <w:ind w:left="-108" w:right="-108"/>
              <w:jc w:val="center"/>
              <w:rPr>
                <w:sz w:val="20"/>
                <w:szCs w:val="20"/>
              </w:rPr>
            </w:pPr>
            <w:r w:rsidRPr="00807429">
              <w:rPr>
                <w:sz w:val="20"/>
                <w:szCs w:val="20"/>
              </w:rPr>
              <w:t>результативность</w:t>
            </w:r>
          </w:p>
        </w:tc>
        <w:tc>
          <w:tcPr>
            <w:tcW w:w="709" w:type="dxa"/>
          </w:tcPr>
          <w:p w:rsidR="00AC4F47" w:rsidRDefault="00AC4F47" w:rsidP="00AC4F47">
            <w:pPr>
              <w:ind w:right="-6"/>
              <w:jc w:val="center"/>
            </w:pPr>
            <w:r>
              <w:t>2016</w:t>
            </w:r>
          </w:p>
        </w:tc>
        <w:tc>
          <w:tcPr>
            <w:tcW w:w="709" w:type="dxa"/>
          </w:tcPr>
          <w:p w:rsidR="00AC4F47" w:rsidRDefault="00AC4F47" w:rsidP="00AC4F47">
            <w:pPr>
              <w:ind w:right="-6"/>
              <w:jc w:val="center"/>
            </w:pPr>
            <w:r>
              <w:t>2017</w:t>
            </w:r>
          </w:p>
        </w:tc>
        <w:tc>
          <w:tcPr>
            <w:tcW w:w="708" w:type="dxa"/>
          </w:tcPr>
          <w:p w:rsidR="00AC4F47" w:rsidRDefault="00AC4F47" w:rsidP="00AC4F47">
            <w:pPr>
              <w:ind w:right="-6"/>
              <w:jc w:val="center"/>
            </w:pPr>
            <w:r>
              <w:t>2018</w:t>
            </w:r>
          </w:p>
        </w:tc>
        <w:tc>
          <w:tcPr>
            <w:tcW w:w="851" w:type="dxa"/>
          </w:tcPr>
          <w:p w:rsidR="00AC4F47" w:rsidRPr="00807429" w:rsidRDefault="00AC4F47" w:rsidP="00AC4F47">
            <w:pPr>
              <w:ind w:left="-108" w:right="-108"/>
              <w:jc w:val="center"/>
              <w:rPr>
                <w:sz w:val="20"/>
                <w:szCs w:val="20"/>
              </w:rPr>
            </w:pPr>
            <w:r w:rsidRPr="00807429">
              <w:rPr>
                <w:sz w:val="20"/>
                <w:szCs w:val="20"/>
              </w:rPr>
              <w:t>результативность</w:t>
            </w:r>
          </w:p>
        </w:tc>
        <w:tc>
          <w:tcPr>
            <w:tcW w:w="850" w:type="dxa"/>
          </w:tcPr>
          <w:p w:rsidR="00AC4F47" w:rsidRDefault="00AC4F47" w:rsidP="00AC4F47">
            <w:pPr>
              <w:ind w:left="-108" w:right="-108"/>
              <w:jc w:val="center"/>
            </w:pPr>
            <w:r>
              <w:t>2016</w:t>
            </w:r>
          </w:p>
        </w:tc>
        <w:tc>
          <w:tcPr>
            <w:tcW w:w="851" w:type="dxa"/>
          </w:tcPr>
          <w:p w:rsidR="00AC4F47" w:rsidRDefault="00AC4F47" w:rsidP="00AC4F47">
            <w:pPr>
              <w:ind w:left="-108" w:right="-108"/>
              <w:jc w:val="center"/>
            </w:pPr>
            <w:r>
              <w:t>2017</w:t>
            </w:r>
          </w:p>
        </w:tc>
        <w:tc>
          <w:tcPr>
            <w:tcW w:w="709" w:type="dxa"/>
          </w:tcPr>
          <w:p w:rsidR="00AC4F47" w:rsidRDefault="00AC4F47" w:rsidP="00AC4F47">
            <w:pPr>
              <w:ind w:left="-108" w:right="-108"/>
              <w:jc w:val="center"/>
            </w:pPr>
            <w:r>
              <w:t>2018</w:t>
            </w:r>
          </w:p>
        </w:tc>
        <w:tc>
          <w:tcPr>
            <w:tcW w:w="850" w:type="dxa"/>
          </w:tcPr>
          <w:p w:rsidR="00AC4F47" w:rsidRPr="00807429" w:rsidRDefault="00AC4F47" w:rsidP="00AC4F47">
            <w:pPr>
              <w:ind w:left="-108" w:right="-108"/>
              <w:jc w:val="center"/>
              <w:rPr>
                <w:sz w:val="20"/>
                <w:szCs w:val="20"/>
              </w:rPr>
            </w:pPr>
            <w:r w:rsidRPr="00807429">
              <w:rPr>
                <w:sz w:val="20"/>
                <w:szCs w:val="20"/>
              </w:rPr>
              <w:t>результативность</w:t>
            </w:r>
          </w:p>
        </w:tc>
      </w:tr>
      <w:tr w:rsidR="00AC4F47" w:rsidRPr="00463DC5" w:rsidTr="00AC4F47">
        <w:tc>
          <w:tcPr>
            <w:tcW w:w="1418" w:type="dxa"/>
            <w:vAlign w:val="bottom"/>
          </w:tcPr>
          <w:p w:rsidR="00AC4F47" w:rsidRPr="00463DC5" w:rsidRDefault="00AC4F47" w:rsidP="00AC4F47">
            <w:pPr>
              <w:ind w:right="-108"/>
              <w:rPr>
                <w:b/>
                <w:sz w:val="20"/>
                <w:szCs w:val="20"/>
              </w:rPr>
            </w:pPr>
            <w:r w:rsidRPr="00463DC5">
              <w:rPr>
                <w:b/>
                <w:sz w:val="20"/>
                <w:szCs w:val="20"/>
              </w:rPr>
              <w:t xml:space="preserve">русский </w:t>
            </w:r>
          </w:p>
          <w:p w:rsidR="00AC4F47" w:rsidRDefault="00AC4F47" w:rsidP="00AC4F47">
            <w:pPr>
              <w:ind w:right="-108"/>
              <w:rPr>
                <w:b/>
                <w:sz w:val="20"/>
                <w:szCs w:val="20"/>
              </w:rPr>
            </w:pPr>
            <w:r w:rsidRPr="00463DC5">
              <w:rPr>
                <w:b/>
                <w:sz w:val="20"/>
                <w:szCs w:val="20"/>
              </w:rPr>
              <w:t>язык</w:t>
            </w:r>
          </w:p>
          <w:p w:rsidR="00AC4F47" w:rsidRPr="00463DC5" w:rsidRDefault="00AC4F47" w:rsidP="00AC4F47">
            <w:pPr>
              <w:ind w:right="-108"/>
              <w:rPr>
                <w:b/>
                <w:sz w:val="20"/>
                <w:szCs w:val="20"/>
              </w:rPr>
            </w:pPr>
          </w:p>
        </w:tc>
        <w:tc>
          <w:tcPr>
            <w:tcW w:w="709" w:type="dxa"/>
          </w:tcPr>
          <w:p w:rsidR="00AC4F47" w:rsidRPr="00463DC5" w:rsidRDefault="00AC4F47" w:rsidP="00AC4F47">
            <w:pPr>
              <w:ind w:right="-6"/>
              <w:jc w:val="center"/>
              <w:rPr>
                <w:b/>
                <w:sz w:val="20"/>
                <w:szCs w:val="20"/>
              </w:rPr>
            </w:pPr>
            <w:r w:rsidRPr="00463DC5">
              <w:rPr>
                <w:b/>
                <w:sz w:val="20"/>
                <w:szCs w:val="20"/>
              </w:rPr>
              <w:t>100</w:t>
            </w:r>
          </w:p>
        </w:tc>
        <w:tc>
          <w:tcPr>
            <w:tcW w:w="709" w:type="dxa"/>
          </w:tcPr>
          <w:p w:rsidR="00AC4F47" w:rsidRPr="00463DC5" w:rsidRDefault="00AC4F47" w:rsidP="00AC4F47">
            <w:pPr>
              <w:ind w:right="-6"/>
              <w:jc w:val="center"/>
              <w:rPr>
                <w:b/>
                <w:sz w:val="20"/>
                <w:szCs w:val="20"/>
              </w:rPr>
            </w:pPr>
            <w:r>
              <w:rPr>
                <w:b/>
                <w:sz w:val="20"/>
                <w:szCs w:val="20"/>
              </w:rPr>
              <w:t>100</w:t>
            </w:r>
          </w:p>
        </w:tc>
        <w:tc>
          <w:tcPr>
            <w:tcW w:w="709" w:type="dxa"/>
          </w:tcPr>
          <w:p w:rsidR="00AC4F47" w:rsidRPr="00463DC5" w:rsidRDefault="00AC4F47" w:rsidP="00AC4F47">
            <w:pPr>
              <w:ind w:right="-6"/>
              <w:jc w:val="center"/>
              <w:rPr>
                <w:b/>
                <w:sz w:val="20"/>
                <w:szCs w:val="20"/>
              </w:rPr>
            </w:pPr>
            <w:r>
              <w:rPr>
                <w:b/>
                <w:sz w:val="20"/>
                <w:szCs w:val="20"/>
              </w:rPr>
              <w:t>100</w:t>
            </w:r>
          </w:p>
        </w:tc>
        <w:tc>
          <w:tcPr>
            <w:tcW w:w="850" w:type="dxa"/>
          </w:tcPr>
          <w:p w:rsidR="00AC4F47" w:rsidRPr="00463DC5" w:rsidRDefault="00AC4F47" w:rsidP="00AC4F47">
            <w:pPr>
              <w:ind w:left="-108" w:right="-108"/>
              <w:jc w:val="center"/>
              <w:rPr>
                <w:b/>
                <w:sz w:val="20"/>
                <w:szCs w:val="20"/>
              </w:rPr>
            </w:pPr>
            <w:r w:rsidRPr="00463DC5">
              <w:rPr>
                <w:b/>
                <w:sz w:val="20"/>
                <w:szCs w:val="20"/>
              </w:rPr>
              <w:t>0</w:t>
            </w:r>
          </w:p>
        </w:tc>
        <w:tc>
          <w:tcPr>
            <w:tcW w:w="709" w:type="dxa"/>
          </w:tcPr>
          <w:p w:rsidR="00AC4F47" w:rsidRPr="00463DC5" w:rsidRDefault="00AC4F47" w:rsidP="00AC4F47">
            <w:pPr>
              <w:ind w:right="-108"/>
              <w:jc w:val="both"/>
              <w:rPr>
                <w:b/>
                <w:sz w:val="20"/>
                <w:szCs w:val="20"/>
              </w:rPr>
            </w:pPr>
            <w:r w:rsidRPr="00463DC5">
              <w:rPr>
                <w:b/>
                <w:sz w:val="20"/>
                <w:szCs w:val="20"/>
              </w:rPr>
              <w:t>69,50</w:t>
            </w:r>
          </w:p>
        </w:tc>
        <w:tc>
          <w:tcPr>
            <w:tcW w:w="709" w:type="dxa"/>
          </w:tcPr>
          <w:p w:rsidR="00AC4F47" w:rsidRPr="000F5236" w:rsidRDefault="00AC4F47" w:rsidP="00AC4F47">
            <w:pPr>
              <w:ind w:right="-108"/>
              <w:jc w:val="both"/>
              <w:rPr>
                <w:b/>
                <w:sz w:val="20"/>
                <w:szCs w:val="20"/>
              </w:rPr>
            </w:pPr>
            <w:r>
              <w:rPr>
                <w:b/>
                <w:sz w:val="20"/>
                <w:szCs w:val="20"/>
                <w:lang w:val="en-US"/>
              </w:rPr>
              <w:t>52</w:t>
            </w:r>
            <w:r>
              <w:rPr>
                <w:b/>
                <w:sz w:val="20"/>
                <w:szCs w:val="20"/>
              </w:rPr>
              <w:t>,</w:t>
            </w:r>
            <w:r>
              <w:rPr>
                <w:b/>
                <w:sz w:val="20"/>
                <w:szCs w:val="20"/>
                <w:lang w:val="en-US"/>
              </w:rPr>
              <w:t>6</w:t>
            </w:r>
            <w:r>
              <w:rPr>
                <w:b/>
                <w:sz w:val="20"/>
                <w:szCs w:val="20"/>
              </w:rPr>
              <w:t>0</w:t>
            </w:r>
          </w:p>
        </w:tc>
        <w:tc>
          <w:tcPr>
            <w:tcW w:w="708" w:type="dxa"/>
          </w:tcPr>
          <w:p w:rsidR="00AC4F47" w:rsidRPr="000F5236" w:rsidRDefault="00AC4F47" w:rsidP="00AC4F47">
            <w:pPr>
              <w:ind w:right="-108"/>
              <w:jc w:val="both"/>
              <w:rPr>
                <w:b/>
                <w:sz w:val="20"/>
                <w:szCs w:val="20"/>
              </w:rPr>
            </w:pPr>
            <w:r>
              <w:rPr>
                <w:b/>
                <w:sz w:val="20"/>
                <w:szCs w:val="20"/>
              </w:rPr>
              <w:t>55,65</w:t>
            </w:r>
          </w:p>
        </w:tc>
        <w:tc>
          <w:tcPr>
            <w:tcW w:w="851" w:type="dxa"/>
            <w:shd w:val="clear" w:color="auto" w:fill="F2DBDB" w:themeFill="accent2" w:themeFillTint="33"/>
          </w:tcPr>
          <w:p w:rsidR="00AC4F47" w:rsidRPr="00463DC5" w:rsidRDefault="00AC4F47" w:rsidP="00AC4F47">
            <w:pPr>
              <w:ind w:right="-6"/>
              <w:jc w:val="center"/>
              <w:rPr>
                <w:b/>
                <w:sz w:val="20"/>
                <w:szCs w:val="20"/>
              </w:rPr>
            </w:pPr>
            <w:r>
              <w:rPr>
                <w:b/>
                <w:sz w:val="20"/>
                <w:szCs w:val="20"/>
              </w:rPr>
              <w:t>+ 3,05</w:t>
            </w:r>
          </w:p>
        </w:tc>
        <w:tc>
          <w:tcPr>
            <w:tcW w:w="850" w:type="dxa"/>
            <w:shd w:val="clear" w:color="auto" w:fill="auto"/>
          </w:tcPr>
          <w:p w:rsidR="00AC4F47" w:rsidRPr="00463DC5" w:rsidRDefault="00AC4F47" w:rsidP="00AC4F47">
            <w:pPr>
              <w:jc w:val="center"/>
              <w:rPr>
                <w:b/>
                <w:sz w:val="20"/>
                <w:szCs w:val="20"/>
              </w:rPr>
            </w:pPr>
            <w:r>
              <w:rPr>
                <w:b/>
                <w:sz w:val="20"/>
                <w:szCs w:val="20"/>
              </w:rPr>
              <w:t>3,84</w:t>
            </w:r>
          </w:p>
        </w:tc>
        <w:tc>
          <w:tcPr>
            <w:tcW w:w="851" w:type="dxa"/>
            <w:shd w:val="clear" w:color="auto" w:fill="auto"/>
          </w:tcPr>
          <w:p w:rsidR="00AC4F47" w:rsidRPr="00463DC5" w:rsidRDefault="00AC4F47" w:rsidP="00AC4F47">
            <w:pPr>
              <w:jc w:val="center"/>
              <w:rPr>
                <w:b/>
                <w:sz w:val="20"/>
                <w:szCs w:val="20"/>
              </w:rPr>
            </w:pPr>
            <w:r>
              <w:rPr>
                <w:b/>
                <w:sz w:val="20"/>
                <w:szCs w:val="20"/>
              </w:rPr>
              <w:t>3,57</w:t>
            </w:r>
          </w:p>
        </w:tc>
        <w:tc>
          <w:tcPr>
            <w:tcW w:w="709" w:type="dxa"/>
            <w:shd w:val="clear" w:color="auto" w:fill="auto"/>
          </w:tcPr>
          <w:p w:rsidR="00AC4F47" w:rsidRPr="00463DC5" w:rsidRDefault="00AC4F47" w:rsidP="00AC4F47">
            <w:pPr>
              <w:jc w:val="center"/>
              <w:rPr>
                <w:b/>
                <w:sz w:val="20"/>
                <w:szCs w:val="20"/>
              </w:rPr>
            </w:pPr>
            <w:r>
              <w:rPr>
                <w:b/>
                <w:sz w:val="20"/>
                <w:szCs w:val="20"/>
              </w:rPr>
              <w:t>3,74</w:t>
            </w:r>
          </w:p>
        </w:tc>
        <w:tc>
          <w:tcPr>
            <w:tcW w:w="850" w:type="dxa"/>
            <w:shd w:val="clear" w:color="auto" w:fill="F2DBDB" w:themeFill="accent2" w:themeFillTint="33"/>
          </w:tcPr>
          <w:p w:rsidR="00AC4F47" w:rsidRPr="00463DC5" w:rsidRDefault="00AC4F47" w:rsidP="00AC4F47">
            <w:pPr>
              <w:ind w:right="-6"/>
              <w:jc w:val="center"/>
              <w:rPr>
                <w:b/>
                <w:sz w:val="20"/>
                <w:szCs w:val="20"/>
              </w:rPr>
            </w:pPr>
            <w:r>
              <w:rPr>
                <w:b/>
                <w:sz w:val="20"/>
                <w:szCs w:val="20"/>
              </w:rPr>
              <w:t>+ 0,17</w:t>
            </w:r>
          </w:p>
        </w:tc>
      </w:tr>
      <w:tr w:rsidR="00AC4F47" w:rsidRPr="00463DC5" w:rsidTr="00AC4F47">
        <w:tc>
          <w:tcPr>
            <w:tcW w:w="1418" w:type="dxa"/>
            <w:vAlign w:val="center"/>
          </w:tcPr>
          <w:p w:rsidR="00AC4F47" w:rsidRDefault="00AC4F47" w:rsidP="00AC4F47">
            <w:pPr>
              <w:ind w:right="-108"/>
              <w:rPr>
                <w:b/>
                <w:sz w:val="20"/>
                <w:szCs w:val="20"/>
              </w:rPr>
            </w:pPr>
            <w:r>
              <w:rPr>
                <w:b/>
                <w:sz w:val="20"/>
                <w:szCs w:val="20"/>
              </w:rPr>
              <w:t>м</w:t>
            </w:r>
            <w:r w:rsidRPr="00463DC5">
              <w:rPr>
                <w:b/>
                <w:sz w:val="20"/>
                <w:szCs w:val="20"/>
              </w:rPr>
              <w:t>атематика</w:t>
            </w:r>
          </w:p>
          <w:p w:rsidR="00AC4F47" w:rsidRPr="00463DC5" w:rsidRDefault="00AC4F47" w:rsidP="00AC4F47">
            <w:pPr>
              <w:ind w:right="-108"/>
              <w:rPr>
                <w:b/>
                <w:sz w:val="20"/>
                <w:szCs w:val="20"/>
              </w:rPr>
            </w:pPr>
          </w:p>
        </w:tc>
        <w:tc>
          <w:tcPr>
            <w:tcW w:w="709" w:type="dxa"/>
          </w:tcPr>
          <w:p w:rsidR="00AC4F47" w:rsidRPr="00463DC5" w:rsidRDefault="00AC4F47" w:rsidP="00AC4F47">
            <w:pPr>
              <w:ind w:right="-6"/>
              <w:jc w:val="center"/>
              <w:rPr>
                <w:b/>
                <w:sz w:val="20"/>
                <w:szCs w:val="20"/>
              </w:rPr>
            </w:pPr>
            <w:r w:rsidRPr="00463DC5">
              <w:rPr>
                <w:b/>
                <w:sz w:val="20"/>
                <w:szCs w:val="20"/>
              </w:rPr>
              <w:lastRenderedPageBreak/>
              <w:t>100</w:t>
            </w:r>
          </w:p>
        </w:tc>
        <w:tc>
          <w:tcPr>
            <w:tcW w:w="709" w:type="dxa"/>
          </w:tcPr>
          <w:p w:rsidR="00AC4F47" w:rsidRPr="00463DC5" w:rsidRDefault="00AC4F47" w:rsidP="00AC4F47">
            <w:pPr>
              <w:ind w:right="-6"/>
              <w:jc w:val="center"/>
              <w:rPr>
                <w:b/>
                <w:sz w:val="20"/>
                <w:szCs w:val="20"/>
              </w:rPr>
            </w:pPr>
            <w:r>
              <w:rPr>
                <w:b/>
                <w:sz w:val="20"/>
                <w:szCs w:val="20"/>
              </w:rPr>
              <w:t>100</w:t>
            </w:r>
          </w:p>
        </w:tc>
        <w:tc>
          <w:tcPr>
            <w:tcW w:w="709" w:type="dxa"/>
          </w:tcPr>
          <w:p w:rsidR="00AC4F47" w:rsidRPr="00463DC5" w:rsidRDefault="00AC4F47" w:rsidP="00AC4F47">
            <w:pPr>
              <w:ind w:right="-6"/>
              <w:jc w:val="center"/>
              <w:rPr>
                <w:b/>
                <w:sz w:val="20"/>
                <w:szCs w:val="20"/>
              </w:rPr>
            </w:pPr>
            <w:r>
              <w:rPr>
                <w:b/>
                <w:sz w:val="20"/>
                <w:szCs w:val="20"/>
              </w:rPr>
              <w:t>100</w:t>
            </w:r>
          </w:p>
        </w:tc>
        <w:tc>
          <w:tcPr>
            <w:tcW w:w="850" w:type="dxa"/>
          </w:tcPr>
          <w:p w:rsidR="00AC4F47" w:rsidRPr="00463DC5" w:rsidRDefault="00AC4F47" w:rsidP="00AC4F47">
            <w:pPr>
              <w:ind w:left="-108" w:right="-108"/>
              <w:jc w:val="center"/>
              <w:rPr>
                <w:b/>
                <w:sz w:val="20"/>
                <w:szCs w:val="20"/>
              </w:rPr>
            </w:pPr>
            <w:r w:rsidRPr="00463DC5">
              <w:rPr>
                <w:b/>
                <w:sz w:val="20"/>
                <w:szCs w:val="20"/>
              </w:rPr>
              <w:t>0</w:t>
            </w:r>
          </w:p>
        </w:tc>
        <w:tc>
          <w:tcPr>
            <w:tcW w:w="709" w:type="dxa"/>
            <w:shd w:val="clear" w:color="auto" w:fill="auto"/>
          </w:tcPr>
          <w:p w:rsidR="00AC4F47" w:rsidRPr="00463DC5" w:rsidRDefault="00AC4F47" w:rsidP="00AC4F47">
            <w:pPr>
              <w:ind w:right="-108"/>
              <w:jc w:val="both"/>
              <w:rPr>
                <w:b/>
                <w:sz w:val="20"/>
                <w:szCs w:val="20"/>
              </w:rPr>
            </w:pPr>
            <w:r w:rsidRPr="00463DC5">
              <w:rPr>
                <w:b/>
                <w:sz w:val="20"/>
                <w:szCs w:val="20"/>
              </w:rPr>
              <w:t>77,97</w:t>
            </w:r>
          </w:p>
        </w:tc>
        <w:tc>
          <w:tcPr>
            <w:tcW w:w="709" w:type="dxa"/>
            <w:shd w:val="clear" w:color="auto" w:fill="auto"/>
          </w:tcPr>
          <w:p w:rsidR="00AC4F47" w:rsidRPr="00463DC5" w:rsidRDefault="00AC4F47" w:rsidP="00AC4F47">
            <w:pPr>
              <w:ind w:right="-108"/>
              <w:jc w:val="both"/>
              <w:rPr>
                <w:b/>
                <w:sz w:val="20"/>
                <w:szCs w:val="20"/>
              </w:rPr>
            </w:pPr>
            <w:r>
              <w:rPr>
                <w:b/>
                <w:sz w:val="20"/>
                <w:szCs w:val="20"/>
              </w:rPr>
              <w:t>78,74</w:t>
            </w:r>
          </w:p>
        </w:tc>
        <w:tc>
          <w:tcPr>
            <w:tcW w:w="708" w:type="dxa"/>
            <w:shd w:val="clear" w:color="auto" w:fill="auto"/>
          </w:tcPr>
          <w:p w:rsidR="00AC4F47" w:rsidRPr="00463DC5" w:rsidRDefault="00AC4F47" w:rsidP="00AC4F47">
            <w:pPr>
              <w:ind w:right="-108"/>
              <w:jc w:val="both"/>
              <w:rPr>
                <w:b/>
                <w:sz w:val="20"/>
                <w:szCs w:val="20"/>
              </w:rPr>
            </w:pPr>
            <w:r>
              <w:rPr>
                <w:b/>
                <w:sz w:val="20"/>
                <w:szCs w:val="20"/>
              </w:rPr>
              <w:t>43,48</w:t>
            </w:r>
          </w:p>
        </w:tc>
        <w:tc>
          <w:tcPr>
            <w:tcW w:w="851" w:type="dxa"/>
            <w:shd w:val="clear" w:color="auto" w:fill="F2DBDB" w:themeFill="accent2" w:themeFillTint="33"/>
          </w:tcPr>
          <w:p w:rsidR="00AC4F47" w:rsidRPr="00463DC5" w:rsidRDefault="00AC4F47" w:rsidP="00AC4F47">
            <w:pPr>
              <w:ind w:right="-6"/>
              <w:jc w:val="center"/>
              <w:rPr>
                <w:b/>
                <w:sz w:val="20"/>
                <w:szCs w:val="20"/>
              </w:rPr>
            </w:pPr>
            <w:r>
              <w:rPr>
                <w:b/>
                <w:sz w:val="20"/>
                <w:szCs w:val="20"/>
              </w:rPr>
              <w:t>- 35,26</w:t>
            </w:r>
          </w:p>
        </w:tc>
        <w:tc>
          <w:tcPr>
            <w:tcW w:w="850" w:type="dxa"/>
            <w:shd w:val="clear" w:color="auto" w:fill="auto"/>
          </w:tcPr>
          <w:p w:rsidR="00AC4F47" w:rsidRPr="00463DC5" w:rsidRDefault="00AC4F47" w:rsidP="00AC4F47">
            <w:pPr>
              <w:jc w:val="center"/>
              <w:rPr>
                <w:b/>
                <w:sz w:val="20"/>
                <w:szCs w:val="20"/>
              </w:rPr>
            </w:pPr>
            <w:r>
              <w:rPr>
                <w:b/>
                <w:sz w:val="20"/>
                <w:szCs w:val="20"/>
              </w:rPr>
              <w:t>4,08</w:t>
            </w:r>
          </w:p>
        </w:tc>
        <w:tc>
          <w:tcPr>
            <w:tcW w:w="851" w:type="dxa"/>
            <w:shd w:val="clear" w:color="auto" w:fill="auto"/>
          </w:tcPr>
          <w:p w:rsidR="00AC4F47" w:rsidRPr="00463DC5" w:rsidRDefault="00AC4F47" w:rsidP="00AC4F47">
            <w:pPr>
              <w:jc w:val="center"/>
              <w:rPr>
                <w:b/>
                <w:sz w:val="20"/>
                <w:szCs w:val="20"/>
              </w:rPr>
            </w:pPr>
            <w:r>
              <w:rPr>
                <w:b/>
                <w:sz w:val="20"/>
                <w:szCs w:val="20"/>
              </w:rPr>
              <w:t>4,04</w:t>
            </w:r>
          </w:p>
        </w:tc>
        <w:tc>
          <w:tcPr>
            <w:tcW w:w="709" w:type="dxa"/>
            <w:shd w:val="clear" w:color="auto" w:fill="auto"/>
          </w:tcPr>
          <w:p w:rsidR="00AC4F47" w:rsidRPr="00463DC5" w:rsidRDefault="00AC4F47" w:rsidP="00AC4F47">
            <w:pPr>
              <w:jc w:val="center"/>
              <w:rPr>
                <w:b/>
                <w:sz w:val="20"/>
                <w:szCs w:val="20"/>
              </w:rPr>
            </w:pPr>
            <w:r>
              <w:rPr>
                <w:b/>
                <w:sz w:val="20"/>
                <w:szCs w:val="20"/>
              </w:rPr>
              <w:t>3,50</w:t>
            </w:r>
          </w:p>
        </w:tc>
        <w:tc>
          <w:tcPr>
            <w:tcW w:w="850" w:type="dxa"/>
            <w:shd w:val="clear" w:color="auto" w:fill="F2DBDB" w:themeFill="accent2" w:themeFillTint="33"/>
          </w:tcPr>
          <w:p w:rsidR="00AC4F47" w:rsidRPr="00463DC5" w:rsidRDefault="00AC4F47" w:rsidP="00AC4F47">
            <w:pPr>
              <w:ind w:right="-6"/>
              <w:jc w:val="center"/>
              <w:rPr>
                <w:b/>
                <w:sz w:val="20"/>
                <w:szCs w:val="20"/>
              </w:rPr>
            </w:pPr>
            <w:r>
              <w:rPr>
                <w:b/>
                <w:sz w:val="20"/>
                <w:szCs w:val="20"/>
              </w:rPr>
              <w:t>-</w:t>
            </w:r>
            <w:r w:rsidRPr="00463DC5">
              <w:rPr>
                <w:b/>
                <w:sz w:val="20"/>
                <w:szCs w:val="20"/>
              </w:rPr>
              <w:t xml:space="preserve"> 0,</w:t>
            </w:r>
            <w:r>
              <w:rPr>
                <w:b/>
                <w:sz w:val="20"/>
                <w:szCs w:val="20"/>
              </w:rPr>
              <w:t>54</w:t>
            </w:r>
          </w:p>
        </w:tc>
      </w:tr>
    </w:tbl>
    <w:p w:rsidR="00AC4F47" w:rsidRPr="00463DC5" w:rsidRDefault="00AC4F47" w:rsidP="00AC4F47">
      <w:pPr>
        <w:ind w:right="-6" w:firstLine="708"/>
        <w:jc w:val="both"/>
        <w:rPr>
          <w:b/>
          <w:sz w:val="20"/>
          <w:szCs w:val="20"/>
        </w:rPr>
      </w:pPr>
    </w:p>
    <w:p w:rsidR="00AC4F47" w:rsidRPr="00463DC5" w:rsidRDefault="00AC4F47" w:rsidP="00AC4F47">
      <w:pPr>
        <w:ind w:right="-6" w:firstLine="708"/>
        <w:jc w:val="both"/>
        <w:rPr>
          <w:sz w:val="28"/>
        </w:rPr>
      </w:pPr>
      <w:r w:rsidRPr="00463DC5">
        <w:rPr>
          <w:sz w:val="28"/>
        </w:rPr>
        <w:t>Из таблицы видно, что качество знаний и средняя отметка по  сравнению с 201</w:t>
      </w:r>
      <w:r>
        <w:rPr>
          <w:sz w:val="28"/>
        </w:rPr>
        <w:t>7</w:t>
      </w:r>
      <w:r w:rsidRPr="00463DC5">
        <w:rPr>
          <w:sz w:val="28"/>
        </w:rPr>
        <w:t xml:space="preserve"> годом по русскому языку</w:t>
      </w:r>
      <w:r>
        <w:rPr>
          <w:sz w:val="28"/>
        </w:rPr>
        <w:t xml:space="preserve"> повысилась, но по </w:t>
      </w:r>
      <w:r w:rsidRPr="00463DC5">
        <w:rPr>
          <w:sz w:val="28"/>
        </w:rPr>
        <w:t xml:space="preserve"> математике </w:t>
      </w:r>
      <w:r>
        <w:rPr>
          <w:sz w:val="28"/>
        </w:rPr>
        <w:t>– качество знаний резко ухудшилось</w:t>
      </w:r>
      <w:r w:rsidRPr="00463DC5">
        <w:rPr>
          <w:b/>
          <w:sz w:val="28"/>
        </w:rPr>
        <w:t>.</w:t>
      </w:r>
      <w:r w:rsidRPr="00463DC5">
        <w:rPr>
          <w:sz w:val="28"/>
        </w:rPr>
        <w:t xml:space="preserve"> </w:t>
      </w:r>
    </w:p>
    <w:p w:rsidR="00AC4F47" w:rsidRDefault="00AC4F47" w:rsidP="00AC4F47">
      <w:pPr>
        <w:ind w:right="-6" w:firstLine="708"/>
        <w:jc w:val="both"/>
        <w:rPr>
          <w:sz w:val="28"/>
        </w:rPr>
      </w:pPr>
      <w:r w:rsidRPr="00463DC5">
        <w:rPr>
          <w:sz w:val="28"/>
        </w:rPr>
        <w:t xml:space="preserve">Анализируя показатели за 3 года, можно говорить о положительной динамике качества знаний по </w:t>
      </w:r>
      <w:r>
        <w:rPr>
          <w:sz w:val="28"/>
        </w:rPr>
        <w:t xml:space="preserve">русскому языку, но </w:t>
      </w:r>
      <w:r w:rsidRPr="00801F3F">
        <w:rPr>
          <w:sz w:val="28"/>
          <w:u w:val="single"/>
        </w:rPr>
        <w:t>следует обратить внимание на качество знаний по математике</w:t>
      </w:r>
      <w:r>
        <w:rPr>
          <w:sz w:val="28"/>
        </w:rPr>
        <w:t>, где результативность резко становится отрицательной.</w:t>
      </w:r>
    </w:p>
    <w:p w:rsidR="00AC4F47" w:rsidRDefault="00AC4F47" w:rsidP="00AC4F47">
      <w:pPr>
        <w:ind w:right="-6" w:firstLine="708"/>
        <w:jc w:val="both"/>
        <w:rPr>
          <w:sz w:val="28"/>
        </w:rPr>
      </w:pPr>
    </w:p>
    <w:p w:rsidR="00AC4F47" w:rsidRDefault="00AC4F47" w:rsidP="00AC4F47">
      <w:pPr>
        <w:ind w:right="-6" w:firstLine="708"/>
        <w:jc w:val="both"/>
        <w:rPr>
          <w:b/>
          <w:color w:val="FF0000"/>
          <w:sz w:val="28"/>
        </w:rPr>
      </w:pPr>
      <w:r w:rsidRPr="004933F6">
        <w:rPr>
          <w:b/>
          <w:color w:val="FF0000"/>
          <w:sz w:val="28"/>
        </w:rPr>
        <w:t>Результаты основного государственного экзамена (ОГЭ) по русскому языку:</w:t>
      </w:r>
    </w:p>
    <w:p w:rsidR="00AC4F47" w:rsidRPr="004933F6" w:rsidRDefault="00AC4F47" w:rsidP="00AC4F47">
      <w:pPr>
        <w:ind w:right="-6" w:firstLine="708"/>
        <w:jc w:val="both"/>
        <w:rPr>
          <w:b/>
          <w:color w:val="FF0000"/>
          <w:sz w:val="28"/>
        </w:rPr>
      </w:pPr>
    </w:p>
    <w:tbl>
      <w:tblPr>
        <w:tblW w:w="10503" w:type="dxa"/>
        <w:tblInd w:w="-189" w:type="dxa"/>
        <w:tblLook w:val="04A0" w:firstRow="1" w:lastRow="0" w:firstColumn="1" w:lastColumn="0" w:noHBand="0" w:noVBand="1"/>
      </w:tblPr>
      <w:tblGrid>
        <w:gridCol w:w="530"/>
        <w:gridCol w:w="3057"/>
        <w:gridCol w:w="1156"/>
        <w:gridCol w:w="568"/>
        <w:gridCol w:w="568"/>
        <w:gridCol w:w="567"/>
        <w:gridCol w:w="567"/>
        <w:gridCol w:w="708"/>
        <w:gridCol w:w="992"/>
        <w:gridCol w:w="850"/>
        <w:gridCol w:w="992"/>
      </w:tblGrid>
      <w:tr w:rsidR="00AC4F47" w:rsidRPr="009A27B2" w:rsidTr="00AC4F47">
        <w:trPr>
          <w:trHeight w:val="255"/>
        </w:trPr>
        <w:tc>
          <w:tcPr>
            <w:tcW w:w="478" w:type="dxa"/>
            <w:vMerge w:val="restart"/>
            <w:tcBorders>
              <w:top w:val="single" w:sz="4" w:space="0" w:color="auto"/>
              <w:left w:val="single" w:sz="4" w:space="0" w:color="auto"/>
              <w:right w:val="single" w:sz="4" w:space="0" w:color="auto"/>
            </w:tcBorders>
            <w:shd w:val="clear" w:color="auto" w:fill="auto"/>
            <w:noWrap/>
            <w:hideMark/>
          </w:tcPr>
          <w:p w:rsidR="00AC4F47" w:rsidRPr="009A27B2" w:rsidRDefault="00AC4F47" w:rsidP="00AC4F47">
            <w:pPr>
              <w:ind w:right="-35"/>
              <w:jc w:val="center"/>
            </w:pPr>
            <w:r w:rsidRPr="009A27B2">
              <w:t>№</w:t>
            </w:r>
          </w:p>
          <w:p w:rsidR="00AC4F47" w:rsidRPr="009A27B2" w:rsidRDefault="00AC4F47" w:rsidP="00AC4F47">
            <w:pPr>
              <w:ind w:right="-35"/>
              <w:jc w:val="center"/>
            </w:pPr>
            <w:r w:rsidRPr="009A27B2">
              <w:t xml:space="preserve"> п/п</w:t>
            </w:r>
          </w:p>
        </w:tc>
        <w:tc>
          <w:tcPr>
            <w:tcW w:w="3057" w:type="dxa"/>
            <w:vMerge w:val="restart"/>
            <w:tcBorders>
              <w:top w:val="single" w:sz="4" w:space="0" w:color="auto"/>
              <w:left w:val="nil"/>
              <w:right w:val="single" w:sz="4" w:space="0" w:color="auto"/>
            </w:tcBorders>
            <w:shd w:val="clear" w:color="auto" w:fill="auto"/>
            <w:noWrap/>
            <w:hideMark/>
          </w:tcPr>
          <w:p w:rsidR="00AC4F47" w:rsidRPr="009A27B2" w:rsidRDefault="00AC4F47" w:rsidP="00AC4F47">
            <w:pPr>
              <w:jc w:val="center"/>
            </w:pPr>
          </w:p>
          <w:p w:rsidR="00AC4F47" w:rsidRPr="009A27B2" w:rsidRDefault="00AC4F47" w:rsidP="00AC4F47">
            <w:pPr>
              <w:jc w:val="center"/>
            </w:pPr>
            <w:r w:rsidRPr="009A27B2">
              <w:t xml:space="preserve">Наименование </w:t>
            </w:r>
            <w:r>
              <w:t>МБ</w:t>
            </w:r>
            <w:r w:rsidRPr="009A27B2">
              <w:t>ОУ</w:t>
            </w:r>
          </w:p>
        </w:tc>
        <w:tc>
          <w:tcPr>
            <w:tcW w:w="1156" w:type="dxa"/>
            <w:vMerge w:val="restart"/>
            <w:tcBorders>
              <w:top w:val="single" w:sz="4" w:space="0" w:color="auto"/>
              <w:left w:val="nil"/>
              <w:right w:val="single" w:sz="4" w:space="0" w:color="auto"/>
            </w:tcBorders>
            <w:shd w:val="clear" w:color="auto" w:fill="auto"/>
            <w:noWrap/>
            <w:vAlign w:val="bottom"/>
            <w:hideMark/>
          </w:tcPr>
          <w:p w:rsidR="00AC4F47" w:rsidRPr="009A27B2" w:rsidRDefault="00AC4F47" w:rsidP="00AC4F47">
            <w:r w:rsidRPr="009A27B2">
              <w:t>Сдавало</w:t>
            </w:r>
          </w:p>
        </w:tc>
        <w:tc>
          <w:tcPr>
            <w:tcW w:w="2978" w:type="dxa"/>
            <w:gridSpan w:val="5"/>
            <w:tcBorders>
              <w:top w:val="single" w:sz="4" w:space="0" w:color="auto"/>
              <w:left w:val="nil"/>
              <w:bottom w:val="single" w:sz="4" w:space="0" w:color="auto"/>
              <w:right w:val="single" w:sz="4" w:space="0" w:color="000000"/>
            </w:tcBorders>
            <w:shd w:val="clear" w:color="auto" w:fill="auto"/>
            <w:noWrap/>
            <w:vAlign w:val="bottom"/>
            <w:hideMark/>
          </w:tcPr>
          <w:p w:rsidR="00AC4F47" w:rsidRPr="009A27B2" w:rsidRDefault="00AC4F47" w:rsidP="00AC4F47">
            <w:pPr>
              <w:jc w:val="center"/>
            </w:pPr>
            <w:r w:rsidRPr="009A27B2">
              <w:t>Отметка</w:t>
            </w:r>
          </w:p>
        </w:tc>
        <w:tc>
          <w:tcPr>
            <w:tcW w:w="2834" w:type="dxa"/>
            <w:gridSpan w:val="3"/>
            <w:tcBorders>
              <w:top w:val="single" w:sz="4" w:space="0" w:color="auto"/>
              <w:left w:val="nil"/>
              <w:bottom w:val="single" w:sz="4" w:space="0" w:color="auto"/>
              <w:right w:val="single" w:sz="4" w:space="0" w:color="auto"/>
            </w:tcBorders>
            <w:shd w:val="clear" w:color="auto" w:fill="FFFF00"/>
            <w:noWrap/>
            <w:vAlign w:val="bottom"/>
            <w:hideMark/>
          </w:tcPr>
          <w:p w:rsidR="00AC4F47" w:rsidRPr="00495B38" w:rsidRDefault="00AC4F47" w:rsidP="00AC4F47">
            <w:pPr>
              <w:jc w:val="center"/>
            </w:pPr>
            <w:r>
              <w:t>Качество, %</w:t>
            </w:r>
          </w:p>
        </w:tc>
      </w:tr>
      <w:tr w:rsidR="00AC4F47" w:rsidRPr="009A27B2" w:rsidTr="00AC4F47">
        <w:trPr>
          <w:trHeight w:val="368"/>
        </w:trPr>
        <w:tc>
          <w:tcPr>
            <w:tcW w:w="478" w:type="dxa"/>
            <w:vMerge/>
            <w:tcBorders>
              <w:left w:val="single" w:sz="4" w:space="0" w:color="auto"/>
              <w:bottom w:val="single" w:sz="4" w:space="0" w:color="auto"/>
              <w:right w:val="single" w:sz="4" w:space="0" w:color="auto"/>
            </w:tcBorders>
            <w:shd w:val="clear" w:color="auto" w:fill="auto"/>
            <w:vAlign w:val="bottom"/>
            <w:hideMark/>
          </w:tcPr>
          <w:p w:rsidR="00AC4F47" w:rsidRPr="009A27B2" w:rsidRDefault="00AC4F47" w:rsidP="00AC4F47">
            <w:pPr>
              <w:ind w:right="-35"/>
              <w:jc w:val="center"/>
              <w:rPr>
                <w:rFonts w:ascii="Arial" w:hAnsi="Arial" w:cs="Arial"/>
                <w:sz w:val="20"/>
                <w:szCs w:val="20"/>
              </w:rPr>
            </w:pPr>
          </w:p>
        </w:tc>
        <w:tc>
          <w:tcPr>
            <w:tcW w:w="3057" w:type="dxa"/>
            <w:vMerge/>
            <w:tcBorders>
              <w:left w:val="nil"/>
              <w:bottom w:val="single" w:sz="4" w:space="0" w:color="auto"/>
              <w:right w:val="single" w:sz="4" w:space="0" w:color="auto"/>
            </w:tcBorders>
            <w:shd w:val="clear" w:color="auto" w:fill="auto"/>
            <w:vAlign w:val="bottom"/>
            <w:hideMark/>
          </w:tcPr>
          <w:p w:rsidR="00AC4F47" w:rsidRPr="009A27B2" w:rsidRDefault="00AC4F47" w:rsidP="00AC4F47">
            <w:pPr>
              <w:rPr>
                <w:rFonts w:ascii="Arial" w:hAnsi="Arial" w:cs="Arial"/>
                <w:sz w:val="20"/>
                <w:szCs w:val="20"/>
              </w:rPr>
            </w:pPr>
          </w:p>
        </w:tc>
        <w:tc>
          <w:tcPr>
            <w:tcW w:w="1156" w:type="dxa"/>
            <w:vMerge/>
            <w:tcBorders>
              <w:left w:val="nil"/>
              <w:bottom w:val="single" w:sz="4" w:space="0" w:color="auto"/>
              <w:right w:val="single" w:sz="4" w:space="0" w:color="auto"/>
            </w:tcBorders>
            <w:shd w:val="clear" w:color="auto" w:fill="auto"/>
            <w:vAlign w:val="bottom"/>
            <w:hideMark/>
          </w:tcPr>
          <w:p w:rsidR="00AC4F47" w:rsidRPr="009A27B2" w:rsidRDefault="00AC4F47" w:rsidP="00AC4F47">
            <w:pPr>
              <w:jc w:val="center"/>
              <w:rPr>
                <w:rFonts w:ascii="Arial" w:hAnsi="Arial" w:cs="Arial"/>
                <w:sz w:val="20"/>
                <w:szCs w:val="20"/>
              </w:rPr>
            </w:pPr>
          </w:p>
        </w:tc>
        <w:tc>
          <w:tcPr>
            <w:tcW w:w="568" w:type="dxa"/>
            <w:tcBorders>
              <w:top w:val="nil"/>
              <w:left w:val="nil"/>
              <w:bottom w:val="single" w:sz="4" w:space="0" w:color="auto"/>
              <w:right w:val="single" w:sz="4" w:space="0" w:color="auto"/>
            </w:tcBorders>
            <w:shd w:val="clear" w:color="auto" w:fill="auto"/>
            <w:hideMark/>
          </w:tcPr>
          <w:p w:rsidR="00AC4F47" w:rsidRPr="00756A79" w:rsidRDefault="00AC4F47" w:rsidP="00AC4F47">
            <w:pPr>
              <w:jc w:val="center"/>
              <w:rPr>
                <w:b/>
                <w:i/>
              </w:rPr>
            </w:pPr>
            <w:r>
              <w:rPr>
                <w:b/>
                <w:i/>
              </w:rPr>
              <w:t>«</w:t>
            </w:r>
            <w:r w:rsidRPr="00756A79">
              <w:rPr>
                <w:b/>
                <w:i/>
              </w:rPr>
              <w:t>5</w:t>
            </w:r>
            <w:r>
              <w:rPr>
                <w:b/>
                <w:i/>
              </w:rPr>
              <w:t>»</w:t>
            </w:r>
          </w:p>
        </w:tc>
        <w:tc>
          <w:tcPr>
            <w:tcW w:w="568" w:type="dxa"/>
            <w:tcBorders>
              <w:top w:val="nil"/>
              <w:left w:val="nil"/>
              <w:bottom w:val="single" w:sz="4" w:space="0" w:color="auto"/>
              <w:right w:val="single" w:sz="4" w:space="0" w:color="auto"/>
            </w:tcBorders>
            <w:shd w:val="clear" w:color="auto" w:fill="auto"/>
            <w:hideMark/>
          </w:tcPr>
          <w:p w:rsidR="00AC4F47" w:rsidRPr="00756A79" w:rsidRDefault="00AC4F47" w:rsidP="00AC4F47">
            <w:pPr>
              <w:jc w:val="center"/>
              <w:rPr>
                <w:b/>
                <w:i/>
              </w:rPr>
            </w:pPr>
            <w:r>
              <w:rPr>
                <w:b/>
                <w:i/>
              </w:rPr>
              <w:t>«</w:t>
            </w:r>
            <w:r w:rsidRPr="00756A79">
              <w:rPr>
                <w:b/>
                <w:i/>
              </w:rPr>
              <w:t>4</w:t>
            </w:r>
            <w:r>
              <w:rPr>
                <w:b/>
                <w:i/>
              </w:rPr>
              <w:t>»</w:t>
            </w:r>
          </w:p>
        </w:tc>
        <w:tc>
          <w:tcPr>
            <w:tcW w:w="567" w:type="dxa"/>
            <w:tcBorders>
              <w:top w:val="nil"/>
              <w:left w:val="nil"/>
              <w:bottom w:val="single" w:sz="4" w:space="0" w:color="auto"/>
              <w:right w:val="single" w:sz="4" w:space="0" w:color="auto"/>
            </w:tcBorders>
            <w:shd w:val="clear" w:color="auto" w:fill="auto"/>
            <w:hideMark/>
          </w:tcPr>
          <w:p w:rsidR="00AC4F47" w:rsidRPr="00756A79" w:rsidRDefault="00AC4F47" w:rsidP="00AC4F47">
            <w:pPr>
              <w:jc w:val="center"/>
              <w:rPr>
                <w:b/>
                <w:i/>
              </w:rPr>
            </w:pPr>
            <w:r>
              <w:rPr>
                <w:b/>
                <w:i/>
              </w:rPr>
              <w:t>«</w:t>
            </w:r>
            <w:r w:rsidRPr="00756A79">
              <w:rPr>
                <w:b/>
                <w:i/>
              </w:rPr>
              <w:t>3</w:t>
            </w:r>
            <w:r>
              <w:rPr>
                <w:b/>
                <w:i/>
              </w:rPr>
              <w:t>»</w:t>
            </w:r>
          </w:p>
        </w:tc>
        <w:tc>
          <w:tcPr>
            <w:tcW w:w="567" w:type="dxa"/>
            <w:tcBorders>
              <w:top w:val="nil"/>
              <w:left w:val="nil"/>
              <w:bottom w:val="single" w:sz="4" w:space="0" w:color="auto"/>
              <w:right w:val="single" w:sz="4" w:space="0" w:color="auto"/>
            </w:tcBorders>
            <w:shd w:val="clear" w:color="auto" w:fill="auto"/>
            <w:hideMark/>
          </w:tcPr>
          <w:p w:rsidR="00AC4F47" w:rsidRPr="00756A79" w:rsidRDefault="00AC4F47" w:rsidP="00AC4F47">
            <w:pPr>
              <w:jc w:val="center"/>
              <w:rPr>
                <w:b/>
                <w:i/>
              </w:rPr>
            </w:pPr>
            <w:r>
              <w:rPr>
                <w:b/>
                <w:i/>
              </w:rPr>
              <w:t>«</w:t>
            </w:r>
            <w:r w:rsidRPr="00756A79">
              <w:rPr>
                <w:b/>
                <w:i/>
              </w:rPr>
              <w:t>2</w:t>
            </w:r>
            <w:r>
              <w:rPr>
                <w:b/>
                <w:i/>
              </w:rPr>
              <w:t>»</w:t>
            </w:r>
          </w:p>
        </w:tc>
        <w:tc>
          <w:tcPr>
            <w:tcW w:w="708" w:type="dxa"/>
            <w:tcBorders>
              <w:top w:val="nil"/>
              <w:left w:val="nil"/>
              <w:bottom w:val="single" w:sz="4" w:space="0" w:color="auto"/>
              <w:right w:val="single" w:sz="4" w:space="0" w:color="auto"/>
            </w:tcBorders>
            <w:shd w:val="clear" w:color="auto" w:fill="auto"/>
            <w:noWrap/>
            <w:hideMark/>
          </w:tcPr>
          <w:p w:rsidR="00AC4F47" w:rsidRDefault="00AC4F47" w:rsidP="00AC4F47">
            <w:pPr>
              <w:jc w:val="center"/>
            </w:pPr>
            <w:r w:rsidRPr="009A27B2">
              <w:t>Сред</w:t>
            </w:r>
          </w:p>
          <w:p w:rsidR="00AC4F47" w:rsidRPr="009A27B2" w:rsidRDefault="00AC4F47" w:rsidP="00AC4F47">
            <w:pPr>
              <w:jc w:val="center"/>
            </w:pPr>
            <w:r>
              <w:t>оц</w:t>
            </w:r>
          </w:p>
        </w:tc>
        <w:tc>
          <w:tcPr>
            <w:tcW w:w="992" w:type="dxa"/>
            <w:tcBorders>
              <w:top w:val="single" w:sz="4" w:space="0" w:color="auto"/>
              <w:left w:val="nil"/>
              <w:bottom w:val="single" w:sz="4" w:space="0" w:color="auto"/>
              <w:right w:val="single" w:sz="4" w:space="0" w:color="auto"/>
            </w:tcBorders>
            <w:shd w:val="clear" w:color="auto" w:fill="FFFF00"/>
            <w:vAlign w:val="bottom"/>
            <w:hideMark/>
          </w:tcPr>
          <w:p w:rsidR="00AC4F47" w:rsidRPr="00E057E5" w:rsidRDefault="00AC4F47" w:rsidP="00AC4F47">
            <w:pPr>
              <w:jc w:val="center"/>
              <w:rPr>
                <w:sz w:val="20"/>
                <w:szCs w:val="20"/>
              </w:rPr>
            </w:pPr>
            <w:r w:rsidRPr="00E057E5">
              <w:rPr>
                <w:sz w:val="20"/>
                <w:szCs w:val="20"/>
              </w:rPr>
              <w:t xml:space="preserve">2018 </w:t>
            </w:r>
          </w:p>
        </w:tc>
        <w:tc>
          <w:tcPr>
            <w:tcW w:w="850" w:type="dxa"/>
            <w:tcBorders>
              <w:top w:val="single" w:sz="4" w:space="0" w:color="auto"/>
              <w:left w:val="nil"/>
              <w:bottom w:val="single" w:sz="4" w:space="0" w:color="auto"/>
              <w:right w:val="single" w:sz="4" w:space="0" w:color="auto"/>
            </w:tcBorders>
            <w:shd w:val="clear" w:color="auto" w:fill="FFFF00"/>
          </w:tcPr>
          <w:p w:rsidR="00AC4F47" w:rsidRPr="00E057E5" w:rsidRDefault="00AC4F47" w:rsidP="00AC4F47">
            <w:pPr>
              <w:jc w:val="center"/>
              <w:rPr>
                <w:sz w:val="20"/>
                <w:szCs w:val="20"/>
              </w:rPr>
            </w:pPr>
            <w:r w:rsidRPr="00E057E5">
              <w:rPr>
                <w:sz w:val="20"/>
                <w:szCs w:val="20"/>
              </w:rPr>
              <w:t>2017</w:t>
            </w:r>
          </w:p>
        </w:tc>
        <w:tc>
          <w:tcPr>
            <w:tcW w:w="992" w:type="dxa"/>
            <w:tcBorders>
              <w:top w:val="single" w:sz="4" w:space="0" w:color="auto"/>
              <w:left w:val="nil"/>
              <w:bottom w:val="single" w:sz="4" w:space="0" w:color="auto"/>
              <w:right w:val="single" w:sz="4" w:space="0" w:color="auto"/>
            </w:tcBorders>
            <w:shd w:val="clear" w:color="auto" w:fill="FFFF00"/>
          </w:tcPr>
          <w:p w:rsidR="00AC4F47" w:rsidRPr="00E057E5" w:rsidRDefault="00AC4F47" w:rsidP="00AC4F47">
            <w:pPr>
              <w:jc w:val="center"/>
              <w:rPr>
                <w:sz w:val="20"/>
                <w:szCs w:val="20"/>
              </w:rPr>
            </w:pPr>
            <w:r w:rsidRPr="00E057E5">
              <w:rPr>
                <w:sz w:val="20"/>
                <w:szCs w:val="20"/>
              </w:rPr>
              <w:t>2016</w:t>
            </w:r>
          </w:p>
        </w:tc>
      </w:tr>
      <w:tr w:rsidR="00AC4F47" w:rsidRPr="009A27B2" w:rsidTr="00AC4F47">
        <w:trPr>
          <w:trHeight w:val="368"/>
        </w:trPr>
        <w:tc>
          <w:tcPr>
            <w:tcW w:w="478" w:type="dxa"/>
            <w:tcBorders>
              <w:left w:val="single" w:sz="4" w:space="0" w:color="auto"/>
              <w:bottom w:val="single" w:sz="4" w:space="0" w:color="auto"/>
              <w:right w:val="single" w:sz="4" w:space="0" w:color="auto"/>
            </w:tcBorders>
            <w:shd w:val="clear" w:color="auto" w:fill="auto"/>
            <w:vAlign w:val="bottom"/>
            <w:hideMark/>
          </w:tcPr>
          <w:p w:rsidR="00AC4F47" w:rsidRPr="004933F6" w:rsidRDefault="00AC4F47" w:rsidP="00AC4F47">
            <w:pPr>
              <w:jc w:val="center"/>
              <w:rPr>
                <w:sz w:val="20"/>
                <w:szCs w:val="20"/>
              </w:rPr>
            </w:pPr>
            <w:r w:rsidRPr="004933F6">
              <w:rPr>
                <w:sz w:val="20"/>
                <w:szCs w:val="20"/>
              </w:rPr>
              <w:t>1</w:t>
            </w:r>
          </w:p>
        </w:tc>
        <w:tc>
          <w:tcPr>
            <w:tcW w:w="3057" w:type="dxa"/>
            <w:tcBorders>
              <w:left w:val="nil"/>
              <w:bottom w:val="single" w:sz="4" w:space="0" w:color="auto"/>
              <w:right w:val="single" w:sz="4" w:space="0" w:color="auto"/>
            </w:tcBorders>
            <w:shd w:val="clear" w:color="auto" w:fill="auto"/>
            <w:vAlign w:val="bottom"/>
            <w:hideMark/>
          </w:tcPr>
          <w:p w:rsidR="00AC4F47" w:rsidRPr="009A27B2" w:rsidRDefault="00AC4F47" w:rsidP="00AC4F47">
            <w:pPr>
              <w:rPr>
                <w:rFonts w:ascii="Arial" w:hAnsi="Arial" w:cs="Arial"/>
                <w:sz w:val="20"/>
                <w:szCs w:val="20"/>
              </w:rPr>
            </w:pPr>
            <w:r w:rsidRPr="00CF2E94">
              <w:t>Белавская основная школа</w:t>
            </w:r>
          </w:p>
        </w:tc>
        <w:tc>
          <w:tcPr>
            <w:tcW w:w="1156" w:type="dxa"/>
            <w:tcBorders>
              <w:left w:val="nil"/>
              <w:bottom w:val="single" w:sz="4" w:space="0" w:color="auto"/>
              <w:right w:val="single" w:sz="4" w:space="0" w:color="auto"/>
            </w:tcBorders>
            <w:shd w:val="clear" w:color="auto" w:fill="auto"/>
            <w:vAlign w:val="bottom"/>
            <w:hideMark/>
          </w:tcPr>
          <w:p w:rsidR="00AC4F47" w:rsidRPr="00C941C3" w:rsidRDefault="00AC4F47" w:rsidP="00AC4F47">
            <w:pPr>
              <w:jc w:val="center"/>
              <w:rPr>
                <w:b/>
              </w:rPr>
            </w:pPr>
            <w:r w:rsidRPr="00C941C3">
              <w:rPr>
                <w:b/>
              </w:rPr>
              <w:t>3</w:t>
            </w:r>
          </w:p>
        </w:tc>
        <w:tc>
          <w:tcPr>
            <w:tcW w:w="568" w:type="dxa"/>
            <w:tcBorders>
              <w:top w:val="nil"/>
              <w:left w:val="nil"/>
              <w:bottom w:val="single" w:sz="4" w:space="0" w:color="auto"/>
              <w:right w:val="single" w:sz="4" w:space="0" w:color="auto"/>
            </w:tcBorders>
            <w:shd w:val="clear" w:color="auto" w:fill="auto"/>
            <w:hideMark/>
          </w:tcPr>
          <w:p w:rsidR="00AC4F47" w:rsidRPr="00C941C3" w:rsidRDefault="00AC4F47" w:rsidP="00AC4F47">
            <w:pPr>
              <w:jc w:val="center"/>
            </w:pPr>
            <w:r w:rsidRPr="00C941C3">
              <w:t>0</w:t>
            </w:r>
          </w:p>
        </w:tc>
        <w:tc>
          <w:tcPr>
            <w:tcW w:w="568" w:type="dxa"/>
            <w:tcBorders>
              <w:top w:val="nil"/>
              <w:left w:val="nil"/>
              <w:bottom w:val="single" w:sz="4" w:space="0" w:color="auto"/>
              <w:right w:val="single" w:sz="4" w:space="0" w:color="auto"/>
            </w:tcBorders>
            <w:shd w:val="clear" w:color="auto" w:fill="auto"/>
            <w:hideMark/>
          </w:tcPr>
          <w:p w:rsidR="00AC4F47" w:rsidRPr="00C941C3" w:rsidRDefault="00AC4F47" w:rsidP="00AC4F47">
            <w:pPr>
              <w:jc w:val="center"/>
            </w:pPr>
            <w:r w:rsidRPr="00C941C3">
              <w:t>2</w:t>
            </w:r>
          </w:p>
        </w:tc>
        <w:tc>
          <w:tcPr>
            <w:tcW w:w="567" w:type="dxa"/>
            <w:tcBorders>
              <w:top w:val="nil"/>
              <w:left w:val="nil"/>
              <w:bottom w:val="single" w:sz="4" w:space="0" w:color="auto"/>
              <w:right w:val="single" w:sz="4" w:space="0" w:color="auto"/>
            </w:tcBorders>
            <w:shd w:val="clear" w:color="auto" w:fill="auto"/>
            <w:hideMark/>
          </w:tcPr>
          <w:p w:rsidR="00AC4F47" w:rsidRPr="00C941C3" w:rsidRDefault="00AC4F47" w:rsidP="00AC4F47">
            <w:pPr>
              <w:jc w:val="center"/>
            </w:pPr>
            <w:r w:rsidRPr="00C941C3">
              <w:t>1</w:t>
            </w:r>
          </w:p>
        </w:tc>
        <w:tc>
          <w:tcPr>
            <w:tcW w:w="567" w:type="dxa"/>
            <w:tcBorders>
              <w:top w:val="nil"/>
              <w:left w:val="nil"/>
              <w:bottom w:val="single" w:sz="4" w:space="0" w:color="auto"/>
              <w:right w:val="single" w:sz="4" w:space="0" w:color="auto"/>
            </w:tcBorders>
            <w:shd w:val="clear" w:color="auto" w:fill="auto"/>
            <w:hideMark/>
          </w:tcPr>
          <w:p w:rsidR="00AC4F47" w:rsidRPr="00C941C3" w:rsidRDefault="00AC4F47" w:rsidP="00AC4F47">
            <w:pPr>
              <w:jc w:val="center"/>
            </w:pPr>
            <w:r w:rsidRPr="00C941C3">
              <w:t>0</w:t>
            </w:r>
          </w:p>
        </w:tc>
        <w:tc>
          <w:tcPr>
            <w:tcW w:w="708" w:type="dxa"/>
            <w:tcBorders>
              <w:top w:val="nil"/>
              <w:left w:val="nil"/>
              <w:bottom w:val="single" w:sz="4" w:space="0" w:color="auto"/>
              <w:right w:val="single" w:sz="4" w:space="0" w:color="auto"/>
            </w:tcBorders>
            <w:shd w:val="clear" w:color="auto" w:fill="auto"/>
            <w:noWrap/>
            <w:hideMark/>
          </w:tcPr>
          <w:p w:rsidR="00AC4F47" w:rsidRPr="00C941C3" w:rsidRDefault="00AC4F47" w:rsidP="00AC4F47">
            <w:pPr>
              <w:jc w:val="center"/>
            </w:pPr>
            <w:r w:rsidRPr="00C941C3">
              <w:t>3,67</w:t>
            </w:r>
          </w:p>
        </w:tc>
        <w:tc>
          <w:tcPr>
            <w:tcW w:w="992" w:type="dxa"/>
            <w:tcBorders>
              <w:left w:val="nil"/>
              <w:bottom w:val="single" w:sz="4" w:space="0" w:color="auto"/>
              <w:right w:val="single" w:sz="4" w:space="0" w:color="auto"/>
            </w:tcBorders>
            <w:shd w:val="clear" w:color="auto" w:fill="FFFF00"/>
            <w:vAlign w:val="bottom"/>
            <w:hideMark/>
          </w:tcPr>
          <w:p w:rsidR="00AC4F47" w:rsidRPr="00495B38" w:rsidRDefault="00AC4F47" w:rsidP="00AC4F47">
            <w:pPr>
              <w:jc w:val="center"/>
            </w:pPr>
            <w:r w:rsidRPr="00495B38">
              <w:t>66,67</w:t>
            </w:r>
          </w:p>
        </w:tc>
        <w:tc>
          <w:tcPr>
            <w:tcW w:w="850" w:type="dxa"/>
            <w:tcBorders>
              <w:left w:val="nil"/>
              <w:bottom w:val="single" w:sz="4" w:space="0" w:color="auto"/>
              <w:right w:val="single" w:sz="4" w:space="0" w:color="auto"/>
            </w:tcBorders>
            <w:shd w:val="clear" w:color="auto" w:fill="FFFF00"/>
          </w:tcPr>
          <w:p w:rsidR="00AC4F47" w:rsidRPr="00495B38" w:rsidRDefault="00AC4F47" w:rsidP="00AC4F47">
            <w:pPr>
              <w:jc w:val="center"/>
            </w:pPr>
            <w:r>
              <w:t>50,00</w:t>
            </w:r>
          </w:p>
        </w:tc>
        <w:tc>
          <w:tcPr>
            <w:tcW w:w="992" w:type="dxa"/>
            <w:tcBorders>
              <w:left w:val="nil"/>
              <w:bottom w:val="single" w:sz="4" w:space="0" w:color="auto"/>
              <w:right w:val="single" w:sz="4" w:space="0" w:color="auto"/>
            </w:tcBorders>
            <w:shd w:val="clear" w:color="auto" w:fill="FFFF00"/>
          </w:tcPr>
          <w:p w:rsidR="00AC4F47" w:rsidRPr="00495B38" w:rsidRDefault="00AC4F47" w:rsidP="00AC4F47">
            <w:pPr>
              <w:jc w:val="center"/>
            </w:pPr>
            <w:r>
              <w:t>80,00</w:t>
            </w:r>
          </w:p>
        </w:tc>
      </w:tr>
      <w:tr w:rsidR="00AC4F47" w:rsidRPr="009A27B2" w:rsidTr="00AC4F47">
        <w:trPr>
          <w:trHeight w:val="368"/>
        </w:trPr>
        <w:tc>
          <w:tcPr>
            <w:tcW w:w="478" w:type="dxa"/>
            <w:tcBorders>
              <w:left w:val="single" w:sz="4" w:space="0" w:color="auto"/>
              <w:bottom w:val="single" w:sz="4" w:space="0" w:color="auto"/>
              <w:right w:val="single" w:sz="4" w:space="0" w:color="auto"/>
            </w:tcBorders>
            <w:shd w:val="clear" w:color="auto" w:fill="auto"/>
            <w:vAlign w:val="bottom"/>
            <w:hideMark/>
          </w:tcPr>
          <w:p w:rsidR="00AC4F47" w:rsidRPr="004933F6" w:rsidRDefault="00AC4F47" w:rsidP="00AC4F47">
            <w:pPr>
              <w:jc w:val="center"/>
              <w:rPr>
                <w:sz w:val="20"/>
                <w:szCs w:val="20"/>
              </w:rPr>
            </w:pPr>
            <w:r w:rsidRPr="004933F6">
              <w:rPr>
                <w:sz w:val="20"/>
                <w:szCs w:val="20"/>
              </w:rPr>
              <w:t>2</w:t>
            </w:r>
          </w:p>
        </w:tc>
        <w:tc>
          <w:tcPr>
            <w:tcW w:w="3057" w:type="dxa"/>
            <w:tcBorders>
              <w:left w:val="nil"/>
              <w:bottom w:val="single" w:sz="4" w:space="0" w:color="auto"/>
              <w:right w:val="single" w:sz="4" w:space="0" w:color="auto"/>
            </w:tcBorders>
            <w:shd w:val="clear" w:color="auto" w:fill="auto"/>
            <w:vAlign w:val="bottom"/>
            <w:hideMark/>
          </w:tcPr>
          <w:p w:rsidR="00AC4F47" w:rsidRPr="00CF2E94" w:rsidRDefault="00AC4F47" w:rsidP="00AC4F47">
            <w:r w:rsidRPr="00CF2E94">
              <w:t>Васильсурская средняя школа</w:t>
            </w:r>
          </w:p>
        </w:tc>
        <w:tc>
          <w:tcPr>
            <w:tcW w:w="1156" w:type="dxa"/>
            <w:tcBorders>
              <w:left w:val="nil"/>
              <w:bottom w:val="single" w:sz="4" w:space="0" w:color="auto"/>
              <w:right w:val="single" w:sz="4" w:space="0" w:color="auto"/>
            </w:tcBorders>
            <w:shd w:val="clear" w:color="auto" w:fill="auto"/>
            <w:vAlign w:val="bottom"/>
            <w:hideMark/>
          </w:tcPr>
          <w:p w:rsidR="00AC4F47" w:rsidRPr="00C941C3" w:rsidRDefault="00AC4F47" w:rsidP="00AC4F47">
            <w:pPr>
              <w:jc w:val="center"/>
              <w:rPr>
                <w:b/>
              </w:rPr>
            </w:pPr>
            <w:r w:rsidRPr="00C941C3">
              <w:rPr>
                <w:b/>
              </w:rPr>
              <w:t>5</w:t>
            </w:r>
          </w:p>
        </w:tc>
        <w:tc>
          <w:tcPr>
            <w:tcW w:w="568" w:type="dxa"/>
            <w:tcBorders>
              <w:top w:val="nil"/>
              <w:left w:val="nil"/>
              <w:bottom w:val="single" w:sz="4" w:space="0" w:color="auto"/>
              <w:right w:val="single" w:sz="4" w:space="0" w:color="auto"/>
            </w:tcBorders>
            <w:shd w:val="clear" w:color="auto" w:fill="auto"/>
            <w:hideMark/>
          </w:tcPr>
          <w:p w:rsidR="00AC4F47" w:rsidRPr="00C941C3" w:rsidRDefault="00AC4F47" w:rsidP="00AC4F47">
            <w:pPr>
              <w:jc w:val="center"/>
            </w:pPr>
            <w:r>
              <w:t>0</w:t>
            </w:r>
          </w:p>
        </w:tc>
        <w:tc>
          <w:tcPr>
            <w:tcW w:w="568" w:type="dxa"/>
            <w:tcBorders>
              <w:top w:val="nil"/>
              <w:left w:val="nil"/>
              <w:bottom w:val="single" w:sz="4" w:space="0" w:color="auto"/>
              <w:right w:val="single" w:sz="4" w:space="0" w:color="auto"/>
            </w:tcBorders>
            <w:shd w:val="clear" w:color="auto" w:fill="auto"/>
            <w:hideMark/>
          </w:tcPr>
          <w:p w:rsidR="00AC4F47" w:rsidRPr="00C941C3" w:rsidRDefault="00AC4F47" w:rsidP="00AC4F47">
            <w:pPr>
              <w:jc w:val="center"/>
            </w:pPr>
            <w:r>
              <w:t>1</w:t>
            </w:r>
          </w:p>
        </w:tc>
        <w:tc>
          <w:tcPr>
            <w:tcW w:w="567" w:type="dxa"/>
            <w:tcBorders>
              <w:top w:val="nil"/>
              <w:left w:val="nil"/>
              <w:bottom w:val="single" w:sz="4" w:space="0" w:color="auto"/>
              <w:right w:val="single" w:sz="4" w:space="0" w:color="auto"/>
            </w:tcBorders>
            <w:shd w:val="clear" w:color="auto" w:fill="auto"/>
            <w:hideMark/>
          </w:tcPr>
          <w:p w:rsidR="00AC4F47" w:rsidRPr="00C941C3" w:rsidRDefault="00AC4F47" w:rsidP="00AC4F47">
            <w:pPr>
              <w:jc w:val="center"/>
            </w:pPr>
            <w:r>
              <w:t>4</w:t>
            </w:r>
          </w:p>
        </w:tc>
        <w:tc>
          <w:tcPr>
            <w:tcW w:w="567" w:type="dxa"/>
            <w:tcBorders>
              <w:top w:val="nil"/>
              <w:left w:val="nil"/>
              <w:bottom w:val="single" w:sz="4" w:space="0" w:color="auto"/>
              <w:right w:val="single" w:sz="4" w:space="0" w:color="auto"/>
            </w:tcBorders>
            <w:shd w:val="clear" w:color="auto" w:fill="auto"/>
            <w:hideMark/>
          </w:tcPr>
          <w:p w:rsidR="00AC4F47" w:rsidRPr="00C941C3" w:rsidRDefault="00AC4F47" w:rsidP="00AC4F47">
            <w:pPr>
              <w:jc w:val="center"/>
            </w:pPr>
            <w:r>
              <w:t>0</w:t>
            </w:r>
          </w:p>
        </w:tc>
        <w:tc>
          <w:tcPr>
            <w:tcW w:w="708" w:type="dxa"/>
            <w:tcBorders>
              <w:top w:val="nil"/>
              <w:left w:val="nil"/>
              <w:bottom w:val="single" w:sz="4" w:space="0" w:color="auto"/>
              <w:right w:val="single" w:sz="4" w:space="0" w:color="auto"/>
            </w:tcBorders>
            <w:shd w:val="clear" w:color="auto" w:fill="auto"/>
            <w:noWrap/>
            <w:hideMark/>
          </w:tcPr>
          <w:p w:rsidR="00AC4F47" w:rsidRPr="00C941C3" w:rsidRDefault="00AC4F47" w:rsidP="00AC4F47">
            <w:pPr>
              <w:jc w:val="center"/>
            </w:pPr>
            <w:r>
              <w:t>3,20</w:t>
            </w:r>
          </w:p>
        </w:tc>
        <w:tc>
          <w:tcPr>
            <w:tcW w:w="992" w:type="dxa"/>
            <w:tcBorders>
              <w:left w:val="nil"/>
              <w:bottom w:val="single" w:sz="4" w:space="0" w:color="auto"/>
              <w:right w:val="single" w:sz="4" w:space="0" w:color="auto"/>
            </w:tcBorders>
            <w:shd w:val="clear" w:color="auto" w:fill="FFFF00"/>
            <w:vAlign w:val="bottom"/>
            <w:hideMark/>
          </w:tcPr>
          <w:p w:rsidR="00AC4F47" w:rsidRPr="00495B38" w:rsidRDefault="00AC4F47" w:rsidP="00AC4F47">
            <w:pPr>
              <w:jc w:val="center"/>
            </w:pPr>
            <w:r w:rsidRPr="00495B38">
              <w:t>20,00</w:t>
            </w:r>
          </w:p>
        </w:tc>
        <w:tc>
          <w:tcPr>
            <w:tcW w:w="850" w:type="dxa"/>
            <w:tcBorders>
              <w:left w:val="nil"/>
              <w:bottom w:val="single" w:sz="4" w:space="0" w:color="auto"/>
              <w:right w:val="single" w:sz="4" w:space="0" w:color="auto"/>
            </w:tcBorders>
            <w:shd w:val="clear" w:color="auto" w:fill="FFFF00"/>
          </w:tcPr>
          <w:p w:rsidR="00AC4F47" w:rsidRPr="00495B38" w:rsidRDefault="00AC4F47" w:rsidP="00AC4F47">
            <w:pPr>
              <w:jc w:val="center"/>
            </w:pPr>
            <w:r>
              <w:t>50,00</w:t>
            </w:r>
          </w:p>
        </w:tc>
        <w:tc>
          <w:tcPr>
            <w:tcW w:w="992" w:type="dxa"/>
            <w:tcBorders>
              <w:left w:val="nil"/>
              <w:bottom w:val="single" w:sz="4" w:space="0" w:color="auto"/>
              <w:right w:val="single" w:sz="4" w:space="0" w:color="auto"/>
            </w:tcBorders>
            <w:shd w:val="clear" w:color="auto" w:fill="FFFF00"/>
          </w:tcPr>
          <w:p w:rsidR="00AC4F47" w:rsidRPr="00495B38" w:rsidRDefault="00AC4F47" w:rsidP="00AC4F47">
            <w:pPr>
              <w:jc w:val="center"/>
            </w:pPr>
            <w:r>
              <w:t>70,00</w:t>
            </w:r>
          </w:p>
        </w:tc>
      </w:tr>
      <w:tr w:rsidR="00AC4F47" w:rsidRPr="009A27B2" w:rsidTr="00AC4F47">
        <w:trPr>
          <w:trHeight w:val="368"/>
        </w:trPr>
        <w:tc>
          <w:tcPr>
            <w:tcW w:w="478" w:type="dxa"/>
            <w:tcBorders>
              <w:left w:val="single" w:sz="4" w:space="0" w:color="auto"/>
              <w:bottom w:val="single" w:sz="4" w:space="0" w:color="auto"/>
              <w:right w:val="single" w:sz="4" w:space="0" w:color="auto"/>
            </w:tcBorders>
            <w:shd w:val="clear" w:color="auto" w:fill="auto"/>
            <w:vAlign w:val="bottom"/>
            <w:hideMark/>
          </w:tcPr>
          <w:p w:rsidR="00AC4F47" w:rsidRPr="004933F6" w:rsidRDefault="00AC4F47" w:rsidP="00AC4F47">
            <w:pPr>
              <w:jc w:val="center"/>
              <w:rPr>
                <w:sz w:val="20"/>
                <w:szCs w:val="20"/>
              </w:rPr>
            </w:pPr>
            <w:r w:rsidRPr="004933F6">
              <w:rPr>
                <w:sz w:val="20"/>
                <w:szCs w:val="20"/>
              </w:rPr>
              <w:t>3</w:t>
            </w:r>
          </w:p>
        </w:tc>
        <w:tc>
          <w:tcPr>
            <w:tcW w:w="3057" w:type="dxa"/>
            <w:tcBorders>
              <w:left w:val="nil"/>
              <w:bottom w:val="single" w:sz="4" w:space="0" w:color="auto"/>
              <w:right w:val="single" w:sz="4" w:space="0" w:color="auto"/>
            </w:tcBorders>
            <w:shd w:val="clear" w:color="auto" w:fill="auto"/>
            <w:vAlign w:val="bottom"/>
            <w:hideMark/>
          </w:tcPr>
          <w:p w:rsidR="00AC4F47" w:rsidRPr="00CF2E94" w:rsidRDefault="00AC4F47" w:rsidP="00AC4F47">
            <w:r w:rsidRPr="00CF2E94">
              <w:t>Воротынская средняя школа</w:t>
            </w:r>
          </w:p>
        </w:tc>
        <w:tc>
          <w:tcPr>
            <w:tcW w:w="1156" w:type="dxa"/>
            <w:tcBorders>
              <w:left w:val="nil"/>
              <w:bottom w:val="single" w:sz="4" w:space="0" w:color="auto"/>
              <w:right w:val="single" w:sz="4" w:space="0" w:color="auto"/>
            </w:tcBorders>
            <w:shd w:val="clear" w:color="auto" w:fill="auto"/>
            <w:vAlign w:val="bottom"/>
            <w:hideMark/>
          </w:tcPr>
          <w:p w:rsidR="00AC4F47" w:rsidRPr="00C941C3" w:rsidRDefault="00AC4F47" w:rsidP="00AC4F47">
            <w:pPr>
              <w:jc w:val="center"/>
              <w:rPr>
                <w:b/>
              </w:rPr>
            </w:pPr>
            <w:r w:rsidRPr="00C941C3">
              <w:rPr>
                <w:b/>
              </w:rPr>
              <w:t>68</w:t>
            </w:r>
          </w:p>
        </w:tc>
        <w:tc>
          <w:tcPr>
            <w:tcW w:w="568" w:type="dxa"/>
            <w:tcBorders>
              <w:top w:val="nil"/>
              <w:left w:val="nil"/>
              <w:bottom w:val="single" w:sz="4" w:space="0" w:color="auto"/>
              <w:right w:val="single" w:sz="4" w:space="0" w:color="auto"/>
            </w:tcBorders>
            <w:shd w:val="clear" w:color="auto" w:fill="auto"/>
            <w:hideMark/>
          </w:tcPr>
          <w:p w:rsidR="00AC4F47" w:rsidRPr="00C941C3" w:rsidRDefault="00AC4F47" w:rsidP="00AC4F47">
            <w:pPr>
              <w:jc w:val="center"/>
            </w:pPr>
            <w:r>
              <w:t>18</w:t>
            </w:r>
          </w:p>
        </w:tc>
        <w:tc>
          <w:tcPr>
            <w:tcW w:w="568" w:type="dxa"/>
            <w:tcBorders>
              <w:top w:val="nil"/>
              <w:left w:val="nil"/>
              <w:bottom w:val="single" w:sz="4" w:space="0" w:color="auto"/>
              <w:right w:val="single" w:sz="4" w:space="0" w:color="auto"/>
            </w:tcBorders>
            <w:shd w:val="clear" w:color="auto" w:fill="auto"/>
            <w:hideMark/>
          </w:tcPr>
          <w:p w:rsidR="00AC4F47" w:rsidRPr="00C941C3" w:rsidRDefault="00AC4F47" w:rsidP="00AC4F47">
            <w:pPr>
              <w:jc w:val="center"/>
            </w:pPr>
            <w:r>
              <w:t>22</w:t>
            </w:r>
          </w:p>
        </w:tc>
        <w:tc>
          <w:tcPr>
            <w:tcW w:w="567" w:type="dxa"/>
            <w:tcBorders>
              <w:top w:val="nil"/>
              <w:left w:val="nil"/>
              <w:bottom w:val="single" w:sz="4" w:space="0" w:color="auto"/>
              <w:right w:val="single" w:sz="4" w:space="0" w:color="auto"/>
            </w:tcBorders>
            <w:shd w:val="clear" w:color="auto" w:fill="auto"/>
            <w:hideMark/>
          </w:tcPr>
          <w:p w:rsidR="00AC4F47" w:rsidRPr="00C941C3" w:rsidRDefault="00AC4F47" w:rsidP="00AC4F47">
            <w:pPr>
              <w:jc w:val="center"/>
            </w:pPr>
            <w:r>
              <w:t>28</w:t>
            </w:r>
          </w:p>
        </w:tc>
        <w:tc>
          <w:tcPr>
            <w:tcW w:w="567" w:type="dxa"/>
            <w:tcBorders>
              <w:top w:val="nil"/>
              <w:left w:val="nil"/>
              <w:bottom w:val="single" w:sz="4" w:space="0" w:color="auto"/>
              <w:right w:val="single" w:sz="4" w:space="0" w:color="auto"/>
            </w:tcBorders>
            <w:shd w:val="clear" w:color="auto" w:fill="auto"/>
            <w:hideMark/>
          </w:tcPr>
          <w:p w:rsidR="00AC4F47" w:rsidRPr="00C941C3" w:rsidRDefault="00AC4F47" w:rsidP="00AC4F47">
            <w:pPr>
              <w:jc w:val="center"/>
            </w:pPr>
            <w:r>
              <w:t>0</w:t>
            </w:r>
          </w:p>
        </w:tc>
        <w:tc>
          <w:tcPr>
            <w:tcW w:w="708" w:type="dxa"/>
            <w:tcBorders>
              <w:top w:val="nil"/>
              <w:left w:val="nil"/>
              <w:bottom w:val="single" w:sz="4" w:space="0" w:color="auto"/>
              <w:right w:val="single" w:sz="4" w:space="0" w:color="auto"/>
            </w:tcBorders>
            <w:shd w:val="clear" w:color="auto" w:fill="auto"/>
            <w:noWrap/>
            <w:hideMark/>
          </w:tcPr>
          <w:p w:rsidR="00AC4F47" w:rsidRPr="00C941C3" w:rsidRDefault="00AC4F47" w:rsidP="00AC4F47">
            <w:pPr>
              <w:jc w:val="center"/>
            </w:pPr>
            <w:r>
              <w:t>3,85</w:t>
            </w:r>
          </w:p>
        </w:tc>
        <w:tc>
          <w:tcPr>
            <w:tcW w:w="992" w:type="dxa"/>
            <w:tcBorders>
              <w:left w:val="nil"/>
              <w:bottom w:val="single" w:sz="4" w:space="0" w:color="auto"/>
              <w:right w:val="single" w:sz="4" w:space="0" w:color="auto"/>
            </w:tcBorders>
            <w:shd w:val="clear" w:color="auto" w:fill="FFFF00"/>
            <w:vAlign w:val="bottom"/>
            <w:hideMark/>
          </w:tcPr>
          <w:p w:rsidR="00AC4F47" w:rsidRPr="00495B38" w:rsidRDefault="00AC4F47" w:rsidP="00AC4F47">
            <w:pPr>
              <w:jc w:val="center"/>
            </w:pPr>
            <w:r w:rsidRPr="00495B38">
              <w:t>58,82</w:t>
            </w:r>
          </w:p>
        </w:tc>
        <w:tc>
          <w:tcPr>
            <w:tcW w:w="850" w:type="dxa"/>
            <w:tcBorders>
              <w:left w:val="nil"/>
              <w:bottom w:val="single" w:sz="4" w:space="0" w:color="auto"/>
              <w:right w:val="single" w:sz="4" w:space="0" w:color="auto"/>
            </w:tcBorders>
            <w:shd w:val="clear" w:color="auto" w:fill="FFFF00"/>
          </w:tcPr>
          <w:p w:rsidR="00AC4F47" w:rsidRPr="00495B38" w:rsidRDefault="00AC4F47" w:rsidP="00AC4F47">
            <w:pPr>
              <w:jc w:val="center"/>
            </w:pPr>
            <w:r>
              <w:t>65,58</w:t>
            </w:r>
          </w:p>
        </w:tc>
        <w:tc>
          <w:tcPr>
            <w:tcW w:w="992" w:type="dxa"/>
            <w:tcBorders>
              <w:left w:val="nil"/>
              <w:bottom w:val="single" w:sz="4" w:space="0" w:color="auto"/>
              <w:right w:val="single" w:sz="4" w:space="0" w:color="auto"/>
            </w:tcBorders>
            <w:shd w:val="clear" w:color="auto" w:fill="FFFF00"/>
          </w:tcPr>
          <w:p w:rsidR="00AC4F47" w:rsidRPr="00495B38" w:rsidRDefault="00AC4F47" w:rsidP="00AC4F47">
            <w:pPr>
              <w:jc w:val="center"/>
            </w:pPr>
            <w:r>
              <w:t>75,76</w:t>
            </w:r>
          </w:p>
        </w:tc>
      </w:tr>
      <w:tr w:rsidR="00AC4F47" w:rsidRPr="009A27B2" w:rsidTr="00AC4F47">
        <w:trPr>
          <w:trHeight w:val="368"/>
        </w:trPr>
        <w:tc>
          <w:tcPr>
            <w:tcW w:w="478" w:type="dxa"/>
            <w:tcBorders>
              <w:left w:val="single" w:sz="4" w:space="0" w:color="auto"/>
              <w:bottom w:val="single" w:sz="4" w:space="0" w:color="auto"/>
              <w:right w:val="single" w:sz="4" w:space="0" w:color="auto"/>
            </w:tcBorders>
            <w:shd w:val="clear" w:color="auto" w:fill="auto"/>
            <w:vAlign w:val="bottom"/>
            <w:hideMark/>
          </w:tcPr>
          <w:p w:rsidR="00AC4F47" w:rsidRPr="004933F6" w:rsidRDefault="00AC4F47" w:rsidP="00AC4F47">
            <w:pPr>
              <w:jc w:val="center"/>
              <w:rPr>
                <w:sz w:val="20"/>
                <w:szCs w:val="20"/>
              </w:rPr>
            </w:pPr>
            <w:r w:rsidRPr="004933F6">
              <w:rPr>
                <w:sz w:val="20"/>
                <w:szCs w:val="20"/>
              </w:rPr>
              <w:t>4</w:t>
            </w:r>
          </w:p>
        </w:tc>
        <w:tc>
          <w:tcPr>
            <w:tcW w:w="3057" w:type="dxa"/>
            <w:tcBorders>
              <w:left w:val="nil"/>
              <w:bottom w:val="single" w:sz="4" w:space="0" w:color="auto"/>
              <w:right w:val="single" w:sz="4" w:space="0" w:color="auto"/>
            </w:tcBorders>
            <w:shd w:val="clear" w:color="auto" w:fill="auto"/>
            <w:vAlign w:val="bottom"/>
            <w:hideMark/>
          </w:tcPr>
          <w:p w:rsidR="00AC4F47" w:rsidRPr="00CF2E94" w:rsidRDefault="00AC4F47" w:rsidP="00AC4F47">
            <w:r w:rsidRPr="00CF2E94">
              <w:t>Красногорская основная школа</w:t>
            </w:r>
          </w:p>
        </w:tc>
        <w:tc>
          <w:tcPr>
            <w:tcW w:w="1156" w:type="dxa"/>
            <w:tcBorders>
              <w:left w:val="nil"/>
              <w:bottom w:val="single" w:sz="4" w:space="0" w:color="auto"/>
              <w:right w:val="single" w:sz="4" w:space="0" w:color="auto"/>
            </w:tcBorders>
            <w:shd w:val="clear" w:color="auto" w:fill="auto"/>
            <w:vAlign w:val="bottom"/>
            <w:hideMark/>
          </w:tcPr>
          <w:p w:rsidR="00AC4F47" w:rsidRPr="00C941C3" w:rsidRDefault="00AC4F47" w:rsidP="00AC4F47">
            <w:pPr>
              <w:jc w:val="center"/>
              <w:rPr>
                <w:b/>
              </w:rPr>
            </w:pPr>
            <w:r>
              <w:rPr>
                <w:b/>
              </w:rPr>
              <w:t>7</w:t>
            </w:r>
          </w:p>
        </w:tc>
        <w:tc>
          <w:tcPr>
            <w:tcW w:w="568" w:type="dxa"/>
            <w:tcBorders>
              <w:top w:val="nil"/>
              <w:left w:val="nil"/>
              <w:bottom w:val="single" w:sz="4" w:space="0" w:color="auto"/>
              <w:right w:val="single" w:sz="4" w:space="0" w:color="auto"/>
            </w:tcBorders>
            <w:shd w:val="clear" w:color="auto" w:fill="auto"/>
            <w:hideMark/>
          </w:tcPr>
          <w:p w:rsidR="00AC4F47" w:rsidRPr="00C941C3" w:rsidRDefault="00AC4F47" w:rsidP="00AC4F47">
            <w:pPr>
              <w:jc w:val="center"/>
            </w:pPr>
            <w:r>
              <w:t>0</w:t>
            </w:r>
          </w:p>
        </w:tc>
        <w:tc>
          <w:tcPr>
            <w:tcW w:w="568" w:type="dxa"/>
            <w:tcBorders>
              <w:top w:val="nil"/>
              <w:left w:val="nil"/>
              <w:bottom w:val="single" w:sz="4" w:space="0" w:color="auto"/>
              <w:right w:val="single" w:sz="4" w:space="0" w:color="auto"/>
            </w:tcBorders>
            <w:shd w:val="clear" w:color="auto" w:fill="auto"/>
            <w:hideMark/>
          </w:tcPr>
          <w:p w:rsidR="00AC4F47" w:rsidRPr="00C941C3" w:rsidRDefault="00AC4F47" w:rsidP="00AC4F47">
            <w:pPr>
              <w:jc w:val="center"/>
            </w:pPr>
            <w:r>
              <w:t>5</w:t>
            </w:r>
          </w:p>
        </w:tc>
        <w:tc>
          <w:tcPr>
            <w:tcW w:w="567" w:type="dxa"/>
            <w:tcBorders>
              <w:top w:val="nil"/>
              <w:left w:val="nil"/>
              <w:bottom w:val="single" w:sz="4" w:space="0" w:color="auto"/>
              <w:right w:val="single" w:sz="4" w:space="0" w:color="auto"/>
            </w:tcBorders>
            <w:shd w:val="clear" w:color="auto" w:fill="auto"/>
            <w:hideMark/>
          </w:tcPr>
          <w:p w:rsidR="00AC4F47" w:rsidRPr="00C941C3" w:rsidRDefault="00AC4F47" w:rsidP="00AC4F47">
            <w:pPr>
              <w:jc w:val="center"/>
            </w:pPr>
            <w:r>
              <w:t>2</w:t>
            </w:r>
          </w:p>
        </w:tc>
        <w:tc>
          <w:tcPr>
            <w:tcW w:w="567" w:type="dxa"/>
            <w:tcBorders>
              <w:top w:val="nil"/>
              <w:left w:val="nil"/>
              <w:bottom w:val="single" w:sz="4" w:space="0" w:color="auto"/>
              <w:right w:val="single" w:sz="4" w:space="0" w:color="auto"/>
            </w:tcBorders>
            <w:shd w:val="clear" w:color="auto" w:fill="auto"/>
            <w:hideMark/>
          </w:tcPr>
          <w:p w:rsidR="00AC4F47" w:rsidRPr="00C941C3" w:rsidRDefault="00AC4F47" w:rsidP="00AC4F47">
            <w:pPr>
              <w:jc w:val="center"/>
            </w:pPr>
            <w:r>
              <w:t>0</w:t>
            </w:r>
          </w:p>
        </w:tc>
        <w:tc>
          <w:tcPr>
            <w:tcW w:w="708" w:type="dxa"/>
            <w:tcBorders>
              <w:top w:val="nil"/>
              <w:left w:val="nil"/>
              <w:bottom w:val="single" w:sz="4" w:space="0" w:color="auto"/>
              <w:right w:val="single" w:sz="4" w:space="0" w:color="auto"/>
            </w:tcBorders>
            <w:shd w:val="clear" w:color="auto" w:fill="auto"/>
            <w:noWrap/>
            <w:hideMark/>
          </w:tcPr>
          <w:p w:rsidR="00AC4F47" w:rsidRPr="00C941C3" w:rsidRDefault="00AC4F47" w:rsidP="00AC4F47">
            <w:pPr>
              <w:jc w:val="center"/>
            </w:pPr>
            <w:r>
              <w:t>3,71</w:t>
            </w:r>
          </w:p>
        </w:tc>
        <w:tc>
          <w:tcPr>
            <w:tcW w:w="992" w:type="dxa"/>
            <w:tcBorders>
              <w:left w:val="nil"/>
              <w:bottom w:val="single" w:sz="4" w:space="0" w:color="auto"/>
              <w:right w:val="single" w:sz="4" w:space="0" w:color="auto"/>
            </w:tcBorders>
            <w:shd w:val="clear" w:color="auto" w:fill="FFFF00"/>
            <w:vAlign w:val="bottom"/>
            <w:hideMark/>
          </w:tcPr>
          <w:p w:rsidR="00AC4F47" w:rsidRPr="00495B38" w:rsidRDefault="00AC4F47" w:rsidP="00AC4F47">
            <w:pPr>
              <w:jc w:val="center"/>
            </w:pPr>
            <w:r w:rsidRPr="00495B38">
              <w:t>71,43</w:t>
            </w:r>
          </w:p>
        </w:tc>
        <w:tc>
          <w:tcPr>
            <w:tcW w:w="850" w:type="dxa"/>
            <w:tcBorders>
              <w:left w:val="nil"/>
              <w:bottom w:val="single" w:sz="4" w:space="0" w:color="auto"/>
              <w:right w:val="single" w:sz="4" w:space="0" w:color="auto"/>
            </w:tcBorders>
            <w:shd w:val="clear" w:color="auto" w:fill="FFFF00"/>
          </w:tcPr>
          <w:p w:rsidR="00AC4F47" w:rsidRPr="00495B38" w:rsidRDefault="00AC4F47" w:rsidP="00AC4F47">
            <w:pPr>
              <w:jc w:val="center"/>
            </w:pPr>
            <w:r>
              <w:t>14,29</w:t>
            </w:r>
          </w:p>
        </w:tc>
        <w:tc>
          <w:tcPr>
            <w:tcW w:w="992" w:type="dxa"/>
            <w:tcBorders>
              <w:left w:val="nil"/>
              <w:bottom w:val="single" w:sz="4" w:space="0" w:color="auto"/>
              <w:right w:val="single" w:sz="4" w:space="0" w:color="auto"/>
            </w:tcBorders>
            <w:shd w:val="clear" w:color="auto" w:fill="FFFF00"/>
          </w:tcPr>
          <w:p w:rsidR="00AC4F47" w:rsidRPr="00495B38" w:rsidRDefault="00AC4F47" w:rsidP="00AC4F47">
            <w:pPr>
              <w:jc w:val="center"/>
            </w:pPr>
            <w:r>
              <w:t>25,00</w:t>
            </w:r>
          </w:p>
        </w:tc>
      </w:tr>
      <w:tr w:rsidR="00AC4F47" w:rsidRPr="009A27B2" w:rsidTr="00AC4F47">
        <w:trPr>
          <w:trHeight w:val="368"/>
        </w:trPr>
        <w:tc>
          <w:tcPr>
            <w:tcW w:w="478" w:type="dxa"/>
            <w:tcBorders>
              <w:left w:val="single" w:sz="4" w:space="0" w:color="auto"/>
              <w:bottom w:val="single" w:sz="4" w:space="0" w:color="auto"/>
              <w:right w:val="single" w:sz="4" w:space="0" w:color="auto"/>
            </w:tcBorders>
            <w:shd w:val="clear" w:color="auto" w:fill="auto"/>
            <w:vAlign w:val="bottom"/>
            <w:hideMark/>
          </w:tcPr>
          <w:p w:rsidR="00AC4F47" w:rsidRPr="004933F6" w:rsidRDefault="00AC4F47" w:rsidP="00AC4F47">
            <w:pPr>
              <w:jc w:val="center"/>
              <w:rPr>
                <w:sz w:val="20"/>
                <w:szCs w:val="20"/>
              </w:rPr>
            </w:pPr>
            <w:r w:rsidRPr="004933F6">
              <w:rPr>
                <w:sz w:val="20"/>
                <w:szCs w:val="20"/>
              </w:rPr>
              <w:t>5</w:t>
            </w:r>
          </w:p>
        </w:tc>
        <w:tc>
          <w:tcPr>
            <w:tcW w:w="3057" w:type="dxa"/>
            <w:tcBorders>
              <w:left w:val="nil"/>
              <w:bottom w:val="single" w:sz="4" w:space="0" w:color="auto"/>
              <w:right w:val="single" w:sz="4" w:space="0" w:color="auto"/>
            </w:tcBorders>
            <w:shd w:val="clear" w:color="auto" w:fill="auto"/>
            <w:vAlign w:val="bottom"/>
            <w:hideMark/>
          </w:tcPr>
          <w:p w:rsidR="00AC4F47" w:rsidRPr="00CF2E94" w:rsidRDefault="00AC4F47" w:rsidP="00AC4F47">
            <w:r w:rsidRPr="00CF2E94">
              <w:t>Михайловская средняя школа</w:t>
            </w:r>
          </w:p>
        </w:tc>
        <w:tc>
          <w:tcPr>
            <w:tcW w:w="1156" w:type="dxa"/>
            <w:tcBorders>
              <w:left w:val="nil"/>
              <w:bottom w:val="single" w:sz="4" w:space="0" w:color="auto"/>
              <w:right w:val="single" w:sz="4" w:space="0" w:color="auto"/>
            </w:tcBorders>
            <w:shd w:val="clear" w:color="auto" w:fill="auto"/>
            <w:vAlign w:val="bottom"/>
            <w:hideMark/>
          </w:tcPr>
          <w:p w:rsidR="00AC4F47" w:rsidRPr="00C941C3" w:rsidRDefault="00AC4F47" w:rsidP="00AC4F47">
            <w:pPr>
              <w:jc w:val="center"/>
              <w:rPr>
                <w:b/>
              </w:rPr>
            </w:pPr>
            <w:r>
              <w:rPr>
                <w:b/>
              </w:rPr>
              <w:t>8</w:t>
            </w:r>
          </w:p>
        </w:tc>
        <w:tc>
          <w:tcPr>
            <w:tcW w:w="568" w:type="dxa"/>
            <w:tcBorders>
              <w:top w:val="nil"/>
              <w:left w:val="nil"/>
              <w:bottom w:val="single" w:sz="4" w:space="0" w:color="auto"/>
              <w:right w:val="single" w:sz="4" w:space="0" w:color="auto"/>
            </w:tcBorders>
            <w:shd w:val="clear" w:color="auto" w:fill="auto"/>
            <w:hideMark/>
          </w:tcPr>
          <w:p w:rsidR="00AC4F47" w:rsidRPr="00C941C3" w:rsidRDefault="00AC4F47" w:rsidP="00AC4F47">
            <w:pPr>
              <w:jc w:val="center"/>
            </w:pPr>
            <w:r>
              <w:t>1</w:t>
            </w:r>
          </w:p>
        </w:tc>
        <w:tc>
          <w:tcPr>
            <w:tcW w:w="568" w:type="dxa"/>
            <w:tcBorders>
              <w:top w:val="nil"/>
              <w:left w:val="nil"/>
              <w:bottom w:val="single" w:sz="4" w:space="0" w:color="auto"/>
              <w:right w:val="single" w:sz="4" w:space="0" w:color="auto"/>
            </w:tcBorders>
            <w:shd w:val="clear" w:color="auto" w:fill="auto"/>
            <w:hideMark/>
          </w:tcPr>
          <w:p w:rsidR="00AC4F47" w:rsidRPr="00C941C3" w:rsidRDefault="00AC4F47" w:rsidP="00AC4F47">
            <w:pPr>
              <w:jc w:val="center"/>
            </w:pPr>
            <w:r>
              <w:t>4</w:t>
            </w:r>
          </w:p>
        </w:tc>
        <w:tc>
          <w:tcPr>
            <w:tcW w:w="567" w:type="dxa"/>
            <w:tcBorders>
              <w:top w:val="nil"/>
              <w:left w:val="nil"/>
              <w:bottom w:val="single" w:sz="4" w:space="0" w:color="auto"/>
              <w:right w:val="single" w:sz="4" w:space="0" w:color="auto"/>
            </w:tcBorders>
            <w:shd w:val="clear" w:color="auto" w:fill="auto"/>
            <w:hideMark/>
          </w:tcPr>
          <w:p w:rsidR="00AC4F47" w:rsidRPr="00C941C3" w:rsidRDefault="00AC4F47" w:rsidP="00AC4F47">
            <w:pPr>
              <w:jc w:val="center"/>
            </w:pPr>
            <w:r>
              <w:t>3</w:t>
            </w:r>
          </w:p>
        </w:tc>
        <w:tc>
          <w:tcPr>
            <w:tcW w:w="567" w:type="dxa"/>
            <w:tcBorders>
              <w:top w:val="nil"/>
              <w:left w:val="nil"/>
              <w:bottom w:val="single" w:sz="4" w:space="0" w:color="auto"/>
              <w:right w:val="single" w:sz="4" w:space="0" w:color="auto"/>
            </w:tcBorders>
            <w:shd w:val="clear" w:color="auto" w:fill="auto"/>
            <w:hideMark/>
          </w:tcPr>
          <w:p w:rsidR="00AC4F47" w:rsidRPr="00C941C3" w:rsidRDefault="00AC4F47" w:rsidP="00AC4F47">
            <w:pPr>
              <w:jc w:val="center"/>
            </w:pPr>
            <w:r>
              <w:t>0</w:t>
            </w:r>
          </w:p>
        </w:tc>
        <w:tc>
          <w:tcPr>
            <w:tcW w:w="708" w:type="dxa"/>
            <w:tcBorders>
              <w:top w:val="nil"/>
              <w:left w:val="nil"/>
              <w:bottom w:val="single" w:sz="4" w:space="0" w:color="auto"/>
              <w:right w:val="single" w:sz="4" w:space="0" w:color="auto"/>
            </w:tcBorders>
            <w:shd w:val="clear" w:color="auto" w:fill="auto"/>
            <w:noWrap/>
            <w:hideMark/>
          </w:tcPr>
          <w:p w:rsidR="00AC4F47" w:rsidRPr="00C941C3" w:rsidRDefault="00AC4F47" w:rsidP="00AC4F47">
            <w:pPr>
              <w:jc w:val="center"/>
            </w:pPr>
            <w:r>
              <w:t>3,75</w:t>
            </w:r>
          </w:p>
        </w:tc>
        <w:tc>
          <w:tcPr>
            <w:tcW w:w="992" w:type="dxa"/>
            <w:tcBorders>
              <w:left w:val="nil"/>
              <w:bottom w:val="single" w:sz="4" w:space="0" w:color="auto"/>
              <w:right w:val="single" w:sz="4" w:space="0" w:color="auto"/>
            </w:tcBorders>
            <w:shd w:val="clear" w:color="auto" w:fill="FFFF00"/>
            <w:vAlign w:val="bottom"/>
            <w:hideMark/>
          </w:tcPr>
          <w:p w:rsidR="00AC4F47" w:rsidRPr="00495B38" w:rsidRDefault="00AC4F47" w:rsidP="00AC4F47">
            <w:pPr>
              <w:jc w:val="center"/>
            </w:pPr>
            <w:r w:rsidRPr="00495B38">
              <w:t>62,50</w:t>
            </w:r>
          </w:p>
        </w:tc>
        <w:tc>
          <w:tcPr>
            <w:tcW w:w="850" w:type="dxa"/>
            <w:tcBorders>
              <w:left w:val="nil"/>
              <w:bottom w:val="single" w:sz="4" w:space="0" w:color="auto"/>
              <w:right w:val="single" w:sz="4" w:space="0" w:color="auto"/>
            </w:tcBorders>
            <w:shd w:val="clear" w:color="auto" w:fill="FFFF00"/>
          </w:tcPr>
          <w:p w:rsidR="00AC4F47" w:rsidRPr="00495B38" w:rsidRDefault="00AC4F47" w:rsidP="00AC4F47">
            <w:pPr>
              <w:jc w:val="center"/>
            </w:pPr>
            <w:r>
              <w:t>16,67</w:t>
            </w:r>
          </w:p>
        </w:tc>
        <w:tc>
          <w:tcPr>
            <w:tcW w:w="992" w:type="dxa"/>
            <w:tcBorders>
              <w:left w:val="nil"/>
              <w:bottom w:val="single" w:sz="4" w:space="0" w:color="auto"/>
              <w:right w:val="single" w:sz="4" w:space="0" w:color="auto"/>
            </w:tcBorders>
            <w:shd w:val="clear" w:color="auto" w:fill="FFFF00"/>
          </w:tcPr>
          <w:p w:rsidR="00AC4F47" w:rsidRPr="00495B38" w:rsidRDefault="00AC4F47" w:rsidP="00AC4F47">
            <w:pPr>
              <w:jc w:val="center"/>
            </w:pPr>
            <w:r>
              <w:t>69,23</w:t>
            </w:r>
          </w:p>
        </w:tc>
      </w:tr>
      <w:tr w:rsidR="00AC4F47" w:rsidRPr="009A27B2" w:rsidTr="00AC4F47">
        <w:trPr>
          <w:trHeight w:val="368"/>
        </w:trPr>
        <w:tc>
          <w:tcPr>
            <w:tcW w:w="478" w:type="dxa"/>
            <w:tcBorders>
              <w:left w:val="single" w:sz="4" w:space="0" w:color="auto"/>
              <w:bottom w:val="single" w:sz="4" w:space="0" w:color="auto"/>
              <w:right w:val="single" w:sz="4" w:space="0" w:color="auto"/>
            </w:tcBorders>
            <w:shd w:val="clear" w:color="auto" w:fill="auto"/>
            <w:vAlign w:val="bottom"/>
            <w:hideMark/>
          </w:tcPr>
          <w:p w:rsidR="00AC4F47" w:rsidRPr="004933F6" w:rsidRDefault="00AC4F47" w:rsidP="00AC4F47">
            <w:pPr>
              <w:jc w:val="center"/>
              <w:rPr>
                <w:sz w:val="20"/>
                <w:szCs w:val="20"/>
              </w:rPr>
            </w:pPr>
            <w:r w:rsidRPr="004933F6">
              <w:rPr>
                <w:sz w:val="20"/>
                <w:szCs w:val="20"/>
              </w:rPr>
              <w:t>6</w:t>
            </w:r>
          </w:p>
        </w:tc>
        <w:tc>
          <w:tcPr>
            <w:tcW w:w="3057" w:type="dxa"/>
            <w:tcBorders>
              <w:left w:val="nil"/>
              <w:bottom w:val="single" w:sz="4" w:space="0" w:color="auto"/>
              <w:right w:val="single" w:sz="4" w:space="0" w:color="auto"/>
            </w:tcBorders>
            <w:shd w:val="clear" w:color="auto" w:fill="auto"/>
            <w:vAlign w:val="bottom"/>
            <w:hideMark/>
          </w:tcPr>
          <w:p w:rsidR="00AC4F47" w:rsidRPr="00CF2E94" w:rsidRDefault="00AC4F47" w:rsidP="00AC4F47">
            <w:r w:rsidRPr="00CF2E94">
              <w:t>Семьянская средняя школа</w:t>
            </w:r>
          </w:p>
        </w:tc>
        <w:tc>
          <w:tcPr>
            <w:tcW w:w="1156" w:type="dxa"/>
            <w:tcBorders>
              <w:left w:val="nil"/>
              <w:bottom w:val="single" w:sz="4" w:space="0" w:color="auto"/>
              <w:right w:val="single" w:sz="4" w:space="0" w:color="auto"/>
            </w:tcBorders>
            <w:shd w:val="clear" w:color="auto" w:fill="auto"/>
            <w:vAlign w:val="bottom"/>
            <w:hideMark/>
          </w:tcPr>
          <w:p w:rsidR="00AC4F47" w:rsidRPr="00C941C3" w:rsidRDefault="00AC4F47" w:rsidP="00AC4F47">
            <w:pPr>
              <w:jc w:val="center"/>
              <w:rPr>
                <w:b/>
              </w:rPr>
            </w:pPr>
            <w:r>
              <w:rPr>
                <w:b/>
              </w:rPr>
              <w:t>13</w:t>
            </w:r>
          </w:p>
        </w:tc>
        <w:tc>
          <w:tcPr>
            <w:tcW w:w="568" w:type="dxa"/>
            <w:tcBorders>
              <w:top w:val="nil"/>
              <w:left w:val="nil"/>
              <w:bottom w:val="single" w:sz="4" w:space="0" w:color="auto"/>
              <w:right w:val="single" w:sz="4" w:space="0" w:color="auto"/>
            </w:tcBorders>
            <w:shd w:val="clear" w:color="auto" w:fill="auto"/>
            <w:hideMark/>
          </w:tcPr>
          <w:p w:rsidR="00AC4F47" w:rsidRPr="00C941C3" w:rsidRDefault="00AC4F47" w:rsidP="00AC4F47">
            <w:pPr>
              <w:jc w:val="center"/>
            </w:pPr>
            <w:r>
              <w:t>2</w:t>
            </w:r>
          </w:p>
        </w:tc>
        <w:tc>
          <w:tcPr>
            <w:tcW w:w="568" w:type="dxa"/>
            <w:tcBorders>
              <w:top w:val="nil"/>
              <w:left w:val="nil"/>
              <w:bottom w:val="single" w:sz="4" w:space="0" w:color="auto"/>
              <w:right w:val="single" w:sz="4" w:space="0" w:color="auto"/>
            </w:tcBorders>
            <w:shd w:val="clear" w:color="auto" w:fill="auto"/>
            <w:hideMark/>
          </w:tcPr>
          <w:p w:rsidR="00AC4F47" w:rsidRPr="00C941C3" w:rsidRDefault="00AC4F47" w:rsidP="00AC4F47">
            <w:pPr>
              <w:jc w:val="center"/>
            </w:pPr>
            <w:r>
              <w:t>4</w:t>
            </w:r>
          </w:p>
        </w:tc>
        <w:tc>
          <w:tcPr>
            <w:tcW w:w="567" w:type="dxa"/>
            <w:tcBorders>
              <w:top w:val="nil"/>
              <w:left w:val="nil"/>
              <w:bottom w:val="single" w:sz="4" w:space="0" w:color="auto"/>
              <w:right w:val="single" w:sz="4" w:space="0" w:color="auto"/>
            </w:tcBorders>
            <w:shd w:val="clear" w:color="auto" w:fill="auto"/>
            <w:hideMark/>
          </w:tcPr>
          <w:p w:rsidR="00AC4F47" w:rsidRPr="00C941C3" w:rsidRDefault="00AC4F47" w:rsidP="00AC4F47">
            <w:pPr>
              <w:jc w:val="center"/>
            </w:pPr>
            <w:r>
              <w:t>7</w:t>
            </w:r>
          </w:p>
        </w:tc>
        <w:tc>
          <w:tcPr>
            <w:tcW w:w="567" w:type="dxa"/>
            <w:tcBorders>
              <w:top w:val="nil"/>
              <w:left w:val="nil"/>
              <w:bottom w:val="single" w:sz="4" w:space="0" w:color="auto"/>
              <w:right w:val="single" w:sz="4" w:space="0" w:color="auto"/>
            </w:tcBorders>
            <w:shd w:val="clear" w:color="auto" w:fill="auto"/>
            <w:hideMark/>
          </w:tcPr>
          <w:p w:rsidR="00AC4F47" w:rsidRPr="00C941C3" w:rsidRDefault="00AC4F47" w:rsidP="00AC4F47">
            <w:pPr>
              <w:jc w:val="center"/>
            </w:pPr>
            <w:r>
              <w:t>0</w:t>
            </w:r>
          </w:p>
        </w:tc>
        <w:tc>
          <w:tcPr>
            <w:tcW w:w="708" w:type="dxa"/>
            <w:tcBorders>
              <w:top w:val="nil"/>
              <w:left w:val="nil"/>
              <w:bottom w:val="single" w:sz="4" w:space="0" w:color="auto"/>
              <w:right w:val="single" w:sz="4" w:space="0" w:color="auto"/>
            </w:tcBorders>
            <w:shd w:val="clear" w:color="auto" w:fill="auto"/>
            <w:noWrap/>
            <w:hideMark/>
          </w:tcPr>
          <w:p w:rsidR="00AC4F47" w:rsidRPr="00C941C3" w:rsidRDefault="00AC4F47" w:rsidP="00AC4F47">
            <w:pPr>
              <w:jc w:val="center"/>
            </w:pPr>
            <w:r>
              <w:t>3,62</w:t>
            </w:r>
          </w:p>
        </w:tc>
        <w:tc>
          <w:tcPr>
            <w:tcW w:w="992" w:type="dxa"/>
            <w:tcBorders>
              <w:left w:val="nil"/>
              <w:bottom w:val="single" w:sz="4" w:space="0" w:color="auto"/>
              <w:right w:val="single" w:sz="4" w:space="0" w:color="auto"/>
            </w:tcBorders>
            <w:shd w:val="clear" w:color="auto" w:fill="FFFF00"/>
            <w:vAlign w:val="bottom"/>
            <w:hideMark/>
          </w:tcPr>
          <w:p w:rsidR="00AC4F47" w:rsidRPr="00495B38" w:rsidRDefault="00AC4F47" w:rsidP="00AC4F47">
            <w:pPr>
              <w:jc w:val="center"/>
            </w:pPr>
            <w:r w:rsidRPr="00495B38">
              <w:t>46,15</w:t>
            </w:r>
          </w:p>
        </w:tc>
        <w:tc>
          <w:tcPr>
            <w:tcW w:w="850" w:type="dxa"/>
            <w:tcBorders>
              <w:left w:val="nil"/>
              <w:bottom w:val="single" w:sz="4" w:space="0" w:color="auto"/>
              <w:right w:val="single" w:sz="4" w:space="0" w:color="auto"/>
            </w:tcBorders>
            <w:shd w:val="clear" w:color="auto" w:fill="FFFF00"/>
          </w:tcPr>
          <w:p w:rsidR="00AC4F47" w:rsidRPr="00495B38" w:rsidRDefault="00AC4F47" w:rsidP="00AC4F47">
            <w:pPr>
              <w:jc w:val="center"/>
            </w:pPr>
            <w:r>
              <w:t>54,59</w:t>
            </w:r>
          </w:p>
        </w:tc>
        <w:tc>
          <w:tcPr>
            <w:tcW w:w="992" w:type="dxa"/>
            <w:tcBorders>
              <w:left w:val="nil"/>
              <w:bottom w:val="single" w:sz="4" w:space="0" w:color="auto"/>
              <w:right w:val="single" w:sz="4" w:space="0" w:color="auto"/>
            </w:tcBorders>
            <w:shd w:val="clear" w:color="auto" w:fill="FFFF00"/>
          </w:tcPr>
          <w:p w:rsidR="00AC4F47" w:rsidRPr="00495B38" w:rsidRDefault="00AC4F47" w:rsidP="00AC4F47">
            <w:pPr>
              <w:jc w:val="center"/>
            </w:pPr>
            <w:r>
              <w:t>37,50</w:t>
            </w:r>
          </w:p>
        </w:tc>
      </w:tr>
      <w:tr w:rsidR="00AC4F47" w:rsidRPr="009A27B2" w:rsidTr="00AC4F47">
        <w:trPr>
          <w:trHeight w:val="368"/>
        </w:trPr>
        <w:tc>
          <w:tcPr>
            <w:tcW w:w="478" w:type="dxa"/>
            <w:tcBorders>
              <w:left w:val="single" w:sz="4" w:space="0" w:color="auto"/>
              <w:bottom w:val="single" w:sz="4" w:space="0" w:color="auto"/>
              <w:right w:val="single" w:sz="4" w:space="0" w:color="auto"/>
            </w:tcBorders>
            <w:shd w:val="clear" w:color="auto" w:fill="auto"/>
            <w:vAlign w:val="bottom"/>
            <w:hideMark/>
          </w:tcPr>
          <w:p w:rsidR="00AC4F47" w:rsidRPr="004933F6" w:rsidRDefault="00AC4F47" w:rsidP="00AC4F47">
            <w:pPr>
              <w:jc w:val="center"/>
              <w:rPr>
                <w:sz w:val="20"/>
                <w:szCs w:val="20"/>
              </w:rPr>
            </w:pPr>
            <w:r w:rsidRPr="004933F6">
              <w:rPr>
                <w:sz w:val="20"/>
                <w:szCs w:val="20"/>
              </w:rPr>
              <w:t>7</w:t>
            </w:r>
          </w:p>
        </w:tc>
        <w:tc>
          <w:tcPr>
            <w:tcW w:w="3057" w:type="dxa"/>
            <w:tcBorders>
              <w:left w:val="nil"/>
              <w:bottom w:val="single" w:sz="4" w:space="0" w:color="auto"/>
              <w:right w:val="single" w:sz="4" w:space="0" w:color="auto"/>
            </w:tcBorders>
            <w:shd w:val="clear" w:color="auto" w:fill="auto"/>
            <w:vAlign w:val="bottom"/>
            <w:hideMark/>
          </w:tcPr>
          <w:p w:rsidR="00AC4F47" w:rsidRPr="00CF2E94" w:rsidRDefault="00AC4F47" w:rsidP="00AC4F47">
            <w:r w:rsidRPr="00CF2E94">
              <w:t>Фокинская средняя школа</w:t>
            </w:r>
          </w:p>
        </w:tc>
        <w:tc>
          <w:tcPr>
            <w:tcW w:w="1156" w:type="dxa"/>
            <w:tcBorders>
              <w:left w:val="nil"/>
              <w:bottom w:val="single" w:sz="4" w:space="0" w:color="auto"/>
              <w:right w:val="single" w:sz="4" w:space="0" w:color="auto"/>
            </w:tcBorders>
            <w:shd w:val="clear" w:color="auto" w:fill="auto"/>
            <w:vAlign w:val="bottom"/>
            <w:hideMark/>
          </w:tcPr>
          <w:p w:rsidR="00AC4F47" w:rsidRPr="00C941C3" w:rsidRDefault="00AC4F47" w:rsidP="00AC4F47">
            <w:pPr>
              <w:jc w:val="center"/>
              <w:rPr>
                <w:b/>
              </w:rPr>
            </w:pPr>
            <w:r>
              <w:rPr>
                <w:b/>
              </w:rPr>
              <w:t>11</w:t>
            </w:r>
          </w:p>
        </w:tc>
        <w:tc>
          <w:tcPr>
            <w:tcW w:w="568" w:type="dxa"/>
            <w:tcBorders>
              <w:top w:val="nil"/>
              <w:left w:val="nil"/>
              <w:bottom w:val="single" w:sz="4" w:space="0" w:color="auto"/>
              <w:right w:val="single" w:sz="4" w:space="0" w:color="auto"/>
            </w:tcBorders>
            <w:shd w:val="clear" w:color="auto" w:fill="auto"/>
            <w:hideMark/>
          </w:tcPr>
          <w:p w:rsidR="00AC4F47" w:rsidRPr="00C941C3" w:rsidRDefault="00AC4F47" w:rsidP="00AC4F47">
            <w:pPr>
              <w:jc w:val="center"/>
            </w:pPr>
            <w:r>
              <w:t>0</w:t>
            </w:r>
          </w:p>
        </w:tc>
        <w:tc>
          <w:tcPr>
            <w:tcW w:w="568" w:type="dxa"/>
            <w:tcBorders>
              <w:top w:val="nil"/>
              <w:left w:val="nil"/>
              <w:bottom w:val="single" w:sz="4" w:space="0" w:color="auto"/>
              <w:right w:val="single" w:sz="4" w:space="0" w:color="auto"/>
            </w:tcBorders>
            <w:shd w:val="clear" w:color="auto" w:fill="auto"/>
            <w:hideMark/>
          </w:tcPr>
          <w:p w:rsidR="00AC4F47" w:rsidRPr="00C941C3" w:rsidRDefault="00AC4F47" w:rsidP="00AC4F47">
            <w:pPr>
              <w:jc w:val="center"/>
            </w:pPr>
            <w:r>
              <w:t>5</w:t>
            </w:r>
          </w:p>
        </w:tc>
        <w:tc>
          <w:tcPr>
            <w:tcW w:w="567" w:type="dxa"/>
            <w:tcBorders>
              <w:top w:val="nil"/>
              <w:left w:val="nil"/>
              <w:bottom w:val="single" w:sz="4" w:space="0" w:color="auto"/>
              <w:right w:val="single" w:sz="4" w:space="0" w:color="auto"/>
            </w:tcBorders>
            <w:shd w:val="clear" w:color="auto" w:fill="auto"/>
            <w:hideMark/>
          </w:tcPr>
          <w:p w:rsidR="00AC4F47" w:rsidRPr="00C941C3" w:rsidRDefault="00AC4F47" w:rsidP="00AC4F47">
            <w:pPr>
              <w:jc w:val="center"/>
            </w:pPr>
            <w:r>
              <w:t>6</w:t>
            </w:r>
          </w:p>
        </w:tc>
        <w:tc>
          <w:tcPr>
            <w:tcW w:w="567" w:type="dxa"/>
            <w:tcBorders>
              <w:top w:val="nil"/>
              <w:left w:val="nil"/>
              <w:bottom w:val="single" w:sz="4" w:space="0" w:color="auto"/>
              <w:right w:val="single" w:sz="4" w:space="0" w:color="auto"/>
            </w:tcBorders>
            <w:shd w:val="clear" w:color="auto" w:fill="auto"/>
            <w:hideMark/>
          </w:tcPr>
          <w:p w:rsidR="00AC4F47" w:rsidRPr="00C941C3" w:rsidRDefault="00AC4F47" w:rsidP="00AC4F47">
            <w:pPr>
              <w:jc w:val="center"/>
            </w:pPr>
            <w:r>
              <w:t>0</w:t>
            </w:r>
          </w:p>
        </w:tc>
        <w:tc>
          <w:tcPr>
            <w:tcW w:w="708" w:type="dxa"/>
            <w:tcBorders>
              <w:top w:val="nil"/>
              <w:left w:val="nil"/>
              <w:bottom w:val="single" w:sz="4" w:space="0" w:color="auto"/>
              <w:right w:val="single" w:sz="4" w:space="0" w:color="auto"/>
            </w:tcBorders>
            <w:shd w:val="clear" w:color="auto" w:fill="auto"/>
            <w:noWrap/>
            <w:hideMark/>
          </w:tcPr>
          <w:p w:rsidR="00AC4F47" w:rsidRPr="00C941C3" w:rsidRDefault="00AC4F47" w:rsidP="00AC4F47">
            <w:pPr>
              <w:jc w:val="center"/>
            </w:pPr>
            <w:r>
              <w:t>3,45</w:t>
            </w:r>
          </w:p>
        </w:tc>
        <w:tc>
          <w:tcPr>
            <w:tcW w:w="992" w:type="dxa"/>
            <w:tcBorders>
              <w:left w:val="nil"/>
              <w:bottom w:val="single" w:sz="4" w:space="0" w:color="auto"/>
              <w:right w:val="single" w:sz="4" w:space="0" w:color="auto"/>
            </w:tcBorders>
            <w:shd w:val="clear" w:color="auto" w:fill="FFFF00"/>
            <w:vAlign w:val="bottom"/>
            <w:hideMark/>
          </w:tcPr>
          <w:p w:rsidR="00AC4F47" w:rsidRPr="00495B38" w:rsidRDefault="00AC4F47" w:rsidP="00AC4F47">
            <w:pPr>
              <w:jc w:val="center"/>
            </w:pPr>
            <w:r w:rsidRPr="00495B38">
              <w:t>45,45</w:t>
            </w:r>
          </w:p>
        </w:tc>
        <w:tc>
          <w:tcPr>
            <w:tcW w:w="850" w:type="dxa"/>
            <w:tcBorders>
              <w:left w:val="nil"/>
              <w:bottom w:val="single" w:sz="4" w:space="0" w:color="auto"/>
              <w:right w:val="single" w:sz="4" w:space="0" w:color="auto"/>
            </w:tcBorders>
            <w:shd w:val="clear" w:color="auto" w:fill="FFFF00"/>
          </w:tcPr>
          <w:p w:rsidR="00AC4F47" w:rsidRPr="00495B38" w:rsidRDefault="00AC4F47" w:rsidP="00AC4F47">
            <w:pPr>
              <w:jc w:val="center"/>
            </w:pPr>
            <w:r>
              <w:t>66,67</w:t>
            </w:r>
          </w:p>
        </w:tc>
        <w:tc>
          <w:tcPr>
            <w:tcW w:w="992" w:type="dxa"/>
            <w:tcBorders>
              <w:left w:val="nil"/>
              <w:bottom w:val="single" w:sz="4" w:space="0" w:color="auto"/>
              <w:right w:val="single" w:sz="4" w:space="0" w:color="auto"/>
            </w:tcBorders>
            <w:shd w:val="clear" w:color="auto" w:fill="FFFF00"/>
          </w:tcPr>
          <w:p w:rsidR="00AC4F47" w:rsidRPr="00495B38" w:rsidRDefault="00AC4F47" w:rsidP="00AC4F47">
            <w:pPr>
              <w:jc w:val="center"/>
            </w:pPr>
            <w:r>
              <w:t>50,00</w:t>
            </w:r>
          </w:p>
        </w:tc>
      </w:tr>
      <w:tr w:rsidR="00AC4F47" w:rsidRPr="009A27B2" w:rsidTr="00AC4F47">
        <w:trPr>
          <w:trHeight w:val="368"/>
        </w:trPr>
        <w:tc>
          <w:tcPr>
            <w:tcW w:w="478" w:type="dxa"/>
            <w:tcBorders>
              <w:left w:val="single" w:sz="4" w:space="0" w:color="auto"/>
              <w:bottom w:val="single" w:sz="4" w:space="0" w:color="auto"/>
              <w:right w:val="single" w:sz="4" w:space="0" w:color="auto"/>
            </w:tcBorders>
            <w:shd w:val="clear" w:color="auto" w:fill="auto"/>
            <w:vAlign w:val="bottom"/>
            <w:hideMark/>
          </w:tcPr>
          <w:p w:rsidR="00AC4F47" w:rsidRPr="004933F6" w:rsidRDefault="00AC4F47" w:rsidP="00AC4F47">
            <w:pPr>
              <w:jc w:val="center"/>
              <w:rPr>
                <w:sz w:val="20"/>
                <w:szCs w:val="20"/>
              </w:rPr>
            </w:pPr>
            <w:r w:rsidRPr="004933F6">
              <w:rPr>
                <w:sz w:val="20"/>
                <w:szCs w:val="20"/>
              </w:rPr>
              <w:lastRenderedPageBreak/>
              <w:t>8</w:t>
            </w:r>
          </w:p>
        </w:tc>
        <w:tc>
          <w:tcPr>
            <w:tcW w:w="3057" w:type="dxa"/>
            <w:tcBorders>
              <w:left w:val="nil"/>
              <w:bottom w:val="single" w:sz="4" w:space="0" w:color="auto"/>
              <w:right w:val="single" w:sz="4" w:space="0" w:color="auto"/>
            </w:tcBorders>
            <w:shd w:val="clear" w:color="auto" w:fill="auto"/>
            <w:vAlign w:val="bottom"/>
            <w:hideMark/>
          </w:tcPr>
          <w:p w:rsidR="00AC4F47" w:rsidRPr="00CF2E94" w:rsidRDefault="00AC4F47" w:rsidP="00AC4F47">
            <w:r w:rsidRPr="00CF2E94">
              <w:t>Филиал – Кузьмиярская основная школа</w:t>
            </w:r>
          </w:p>
        </w:tc>
        <w:tc>
          <w:tcPr>
            <w:tcW w:w="1156" w:type="dxa"/>
            <w:tcBorders>
              <w:left w:val="nil"/>
              <w:bottom w:val="single" w:sz="4" w:space="0" w:color="auto"/>
              <w:right w:val="single" w:sz="4" w:space="0" w:color="auto"/>
            </w:tcBorders>
            <w:shd w:val="clear" w:color="auto" w:fill="auto"/>
            <w:vAlign w:val="bottom"/>
            <w:hideMark/>
          </w:tcPr>
          <w:p w:rsidR="00AC4F47" w:rsidRPr="00C941C3" w:rsidRDefault="00AC4F47" w:rsidP="00AC4F47">
            <w:pPr>
              <w:jc w:val="center"/>
              <w:rPr>
                <w:b/>
              </w:rPr>
            </w:pPr>
            <w:r>
              <w:rPr>
                <w:b/>
              </w:rPr>
              <w:t>0</w:t>
            </w:r>
          </w:p>
        </w:tc>
        <w:tc>
          <w:tcPr>
            <w:tcW w:w="568" w:type="dxa"/>
            <w:tcBorders>
              <w:top w:val="nil"/>
              <w:left w:val="nil"/>
              <w:bottom w:val="single" w:sz="4" w:space="0" w:color="auto"/>
              <w:right w:val="single" w:sz="4" w:space="0" w:color="auto"/>
            </w:tcBorders>
            <w:shd w:val="clear" w:color="auto" w:fill="auto"/>
            <w:hideMark/>
          </w:tcPr>
          <w:p w:rsidR="00AC4F47" w:rsidRPr="00C941C3" w:rsidRDefault="00AC4F47" w:rsidP="00AC4F47">
            <w:pPr>
              <w:jc w:val="center"/>
            </w:pPr>
            <w:r>
              <w:t>0</w:t>
            </w:r>
          </w:p>
        </w:tc>
        <w:tc>
          <w:tcPr>
            <w:tcW w:w="568" w:type="dxa"/>
            <w:tcBorders>
              <w:top w:val="nil"/>
              <w:left w:val="nil"/>
              <w:bottom w:val="single" w:sz="4" w:space="0" w:color="auto"/>
              <w:right w:val="single" w:sz="4" w:space="0" w:color="auto"/>
            </w:tcBorders>
            <w:shd w:val="clear" w:color="auto" w:fill="auto"/>
            <w:hideMark/>
          </w:tcPr>
          <w:p w:rsidR="00AC4F47" w:rsidRPr="00C941C3" w:rsidRDefault="00AC4F47" w:rsidP="00AC4F47">
            <w:pPr>
              <w:jc w:val="center"/>
            </w:pPr>
            <w:r>
              <w:t>0</w:t>
            </w:r>
          </w:p>
        </w:tc>
        <w:tc>
          <w:tcPr>
            <w:tcW w:w="567" w:type="dxa"/>
            <w:tcBorders>
              <w:top w:val="nil"/>
              <w:left w:val="nil"/>
              <w:bottom w:val="single" w:sz="4" w:space="0" w:color="auto"/>
              <w:right w:val="single" w:sz="4" w:space="0" w:color="auto"/>
            </w:tcBorders>
            <w:shd w:val="clear" w:color="auto" w:fill="auto"/>
            <w:hideMark/>
          </w:tcPr>
          <w:p w:rsidR="00AC4F47" w:rsidRPr="00C941C3" w:rsidRDefault="00AC4F47" w:rsidP="00AC4F47">
            <w:pPr>
              <w:jc w:val="center"/>
            </w:pPr>
            <w:r>
              <w:t>0</w:t>
            </w:r>
          </w:p>
        </w:tc>
        <w:tc>
          <w:tcPr>
            <w:tcW w:w="567" w:type="dxa"/>
            <w:tcBorders>
              <w:top w:val="nil"/>
              <w:left w:val="nil"/>
              <w:bottom w:val="single" w:sz="4" w:space="0" w:color="auto"/>
              <w:right w:val="single" w:sz="4" w:space="0" w:color="auto"/>
            </w:tcBorders>
            <w:shd w:val="clear" w:color="auto" w:fill="auto"/>
            <w:hideMark/>
          </w:tcPr>
          <w:p w:rsidR="00AC4F47" w:rsidRPr="00C941C3" w:rsidRDefault="00AC4F47" w:rsidP="00AC4F47">
            <w:pPr>
              <w:jc w:val="center"/>
            </w:pPr>
            <w:r>
              <w:t>0</w:t>
            </w:r>
          </w:p>
        </w:tc>
        <w:tc>
          <w:tcPr>
            <w:tcW w:w="708" w:type="dxa"/>
            <w:tcBorders>
              <w:top w:val="nil"/>
              <w:left w:val="nil"/>
              <w:bottom w:val="single" w:sz="4" w:space="0" w:color="auto"/>
              <w:right w:val="single" w:sz="4" w:space="0" w:color="auto"/>
            </w:tcBorders>
            <w:shd w:val="clear" w:color="auto" w:fill="auto"/>
            <w:noWrap/>
            <w:hideMark/>
          </w:tcPr>
          <w:p w:rsidR="00AC4F47" w:rsidRPr="00C941C3" w:rsidRDefault="00AC4F47" w:rsidP="00AC4F47">
            <w:pPr>
              <w:jc w:val="center"/>
            </w:pPr>
            <w:r>
              <w:t>0</w:t>
            </w:r>
          </w:p>
        </w:tc>
        <w:tc>
          <w:tcPr>
            <w:tcW w:w="992" w:type="dxa"/>
            <w:tcBorders>
              <w:left w:val="nil"/>
              <w:bottom w:val="single" w:sz="4" w:space="0" w:color="auto"/>
              <w:right w:val="single" w:sz="4" w:space="0" w:color="auto"/>
            </w:tcBorders>
            <w:shd w:val="clear" w:color="auto" w:fill="FFFF00"/>
            <w:vAlign w:val="bottom"/>
            <w:hideMark/>
          </w:tcPr>
          <w:p w:rsidR="00AC4F47" w:rsidRPr="00495B38" w:rsidRDefault="00AC4F47" w:rsidP="00AC4F47">
            <w:pPr>
              <w:jc w:val="center"/>
            </w:pPr>
            <w:r w:rsidRPr="00495B38">
              <w:t>0</w:t>
            </w:r>
          </w:p>
        </w:tc>
        <w:tc>
          <w:tcPr>
            <w:tcW w:w="850" w:type="dxa"/>
            <w:tcBorders>
              <w:left w:val="nil"/>
              <w:bottom w:val="single" w:sz="4" w:space="0" w:color="auto"/>
              <w:right w:val="single" w:sz="4" w:space="0" w:color="auto"/>
            </w:tcBorders>
            <w:shd w:val="clear" w:color="auto" w:fill="FFFF00"/>
          </w:tcPr>
          <w:p w:rsidR="00AC4F47" w:rsidRPr="00495B38" w:rsidRDefault="00AC4F47" w:rsidP="00AC4F47">
            <w:pPr>
              <w:jc w:val="center"/>
            </w:pPr>
            <w:r>
              <w:t>50,00</w:t>
            </w:r>
          </w:p>
        </w:tc>
        <w:tc>
          <w:tcPr>
            <w:tcW w:w="992" w:type="dxa"/>
            <w:tcBorders>
              <w:left w:val="nil"/>
              <w:bottom w:val="single" w:sz="4" w:space="0" w:color="auto"/>
              <w:right w:val="single" w:sz="4" w:space="0" w:color="auto"/>
            </w:tcBorders>
            <w:shd w:val="clear" w:color="auto" w:fill="FFFF00"/>
          </w:tcPr>
          <w:p w:rsidR="00AC4F47" w:rsidRPr="00495B38" w:rsidRDefault="00AC4F47" w:rsidP="00AC4F47">
            <w:pPr>
              <w:jc w:val="center"/>
            </w:pPr>
            <w:r>
              <w:t>75,00</w:t>
            </w:r>
          </w:p>
        </w:tc>
      </w:tr>
      <w:tr w:rsidR="00AC4F47" w:rsidRPr="00C941C3" w:rsidTr="00AC4F47">
        <w:trPr>
          <w:trHeight w:val="368"/>
        </w:trPr>
        <w:tc>
          <w:tcPr>
            <w:tcW w:w="478" w:type="dxa"/>
            <w:tcBorders>
              <w:left w:val="single" w:sz="4" w:space="0" w:color="auto"/>
              <w:bottom w:val="single" w:sz="4" w:space="0" w:color="auto"/>
              <w:right w:val="single" w:sz="4" w:space="0" w:color="auto"/>
            </w:tcBorders>
            <w:shd w:val="clear" w:color="auto" w:fill="auto"/>
            <w:vAlign w:val="bottom"/>
            <w:hideMark/>
          </w:tcPr>
          <w:p w:rsidR="00AC4F47" w:rsidRPr="00C941C3" w:rsidRDefault="00AC4F47" w:rsidP="00AC4F47">
            <w:pPr>
              <w:rPr>
                <w:rFonts w:ascii="Arial" w:hAnsi="Arial" w:cs="Arial"/>
                <w:b/>
                <w:sz w:val="20"/>
                <w:szCs w:val="20"/>
              </w:rPr>
            </w:pPr>
          </w:p>
        </w:tc>
        <w:tc>
          <w:tcPr>
            <w:tcW w:w="3057" w:type="dxa"/>
            <w:tcBorders>
              <w:left w:val="nil"/>
              <w:bottom w:val="single" w:sz="4" w:space="0" w:color="auto"/>
              <w:right w:val="single" w:sz="4" w:space="0" w:color="auto"/>
            </w:tcBorders>
            <w:shd w:val="clear" w:color="auto" w:fill="auto"/>
            <w:vAlign w:val="bottom"/>
            <w:hideMark/>
          </w:tcPr>
          <w:p w:rsidR="00AC4F47" w:rsidRPr="00C941C3" w:rsidRDefault="00AC4F47" w:rsidP="00AC4F47">
            <w:pPr>
              <w:rPr>
                <w:b/>
              </w:rPr>
            </w:pPr>
            <w:r w:rsidRPr="00C941C3">
              <w:rPr>
                <w:b/>
              </w:rPr>
              <w:t>Итого по району</w:t>
            </w:r>
          </w:p>
        </w:tc>
        <w:tc>
          <w:tcPr>
            <w:tcW w:w="1156" w:type="dxa"/>
            <w:tcBorders>
              <w:left w:val="nil"/>
              <w:bottom w:val="single" w:sz="4" w:space="0" w:color="auto"/>
              <w:right w:val="single" w:sz="4" w:space="0" w:color="auto"/>
            </w:tcBorders>
            <w:shd w:val="clear" w:color="auto" w:fill="auto"/>
            <w:vAlign w:val="bottom"/>
            <w:hideMark/>
          </w:tcPr>
          <w:p w:rsidR="00AC4F47" w:rsidRPr="00C941C3" w:rsidRDefault="00AC4F47" w:rsidP="00AC4F47">
            <w:pPr>
              <w:jc w:val="center"/>
              <w:rPr>
                <w:b/>
              </w:rPr>
            </w:pPr>
            <w:r w:rsidRPr="00C941C3">
              <w:rPr>
                <w:b/>
              </w:rPr>
              <w:t>115</w:t>
            </w:r>
          </w:p>
        </w:tc>
        <w:tc>
          <w:tcPr>
            <w:tcW w:w="568" w:type="dxa"/>
            <w:tcBorders>
              <w:top w:val="nil"/>
              <w:left w:val="nil"/>
              <w:bottom w:val="single" w:sz="4" w:space="0" w:color="auto"/>
              <w:right w:val="single" w:sz="4" w:space="0" w:color="auto"/>
            </w:tcBorders>
            <w:shd w:val="clear" w:color="auto" w:fill="auto"/>
            <w:hideMark/>
          </w:tcPr>
          <w:p w:rsidR="00AC4F47" w:rsidRPr="00C941C3" w:rsidRDefault="00AC4F47" w:rsidP="00AC4F47">
            <w:pPr>
              <w:jc w:val="center"/>
              <w:rPr>
                <w:b/>
              </w:rPr>
            </w:pPr>
            <w:r w:rsidRPr="00C941C3">
              <w:rPr>
                <w:b/>
              </w:rPr>
              <w:t>21</w:t>
            </w:r>
          </w:p>
        </w:tc>
        <w:tc>
          <w:tcPr>
            <w:tcW w:w="568" w:type="dxa"/>
            <w:tcBorders>
              <w:top w:val="nil"/>
              <w:left w:val="nil"/>
              <w:bottom w:val="single" w:sz="4" w:space="0" w:color="auto"/>
              <w:right w:val="single" w:sz="4" w:space="0" w:color="auto"/>
            </w:tcBorders>
            <w:shd w:val="clear" w:color="auto" w:fill="auto"/>
            <w:hideMark/>
          </w:tcPr>
          <w:p w:rsidR="00AC4F47" w:rsidRPr="00C941C3" w:rsidRDefault="00AC4F47" w:rsidP="00AC4F47">
            <w:pPr>
              <w:jc w:val="center"/>
              <w:rPr>
                <w:b/>
              </w:rPr>
            </w:pPr>
            <w:r w:rsidRPr="00C941C3">
              <w:rPr>
                <w:b/>
              </w:rPr>
              <w:t>43</w:t>
            </w:r>
          </w:p>
        </w:tc>
        <w:tc>
          <w:tcPr>
            <w:tcW w:w="567" w:type="dxa"/>
            <w:tcBorders>
              <w:top w:val="nil"/>
              <w:left w:val="nil"/>
              <w:bottom w:val="single" w:sz="4" w:space="0" w:color="auto"/>
              <w:right w:val="single" w:sz="4" w:space="0" w:color="auto"/>
            </w:tcBorders>
            <w:shd w:val="clear" w:color="auto" w:fill="auto"/>
            <w:hideMark/>
          </w:tcPr>
          <w:p w:rsidR="00AC4F47" w:rsidRPr="00C941C3" w:rsidRDefault="00AC4F47" w:rsidP="00AC4F47">
            <w:pPr>
              <w:jc w:val="center"/>
              <w:rPr>
                <w:b/>
              </w:rPr>
            </w:pPr>
            <w:r w:rsidRPr="00C941C3">
              <w:rPr>
                <w:b/>
              </w:rPr>
              <w:t>51</w:t>
            </w:r>
          </w:p>
        </w:tc>
        <w:tc>
          <w:tcPr>
            <w:tcW w:w="567" w:type="dxa"/>
            <w:tcBorders>
              <w:top w:val="nil"/>
              <w:left w:val="nil"/>
              <w:bottom w:val="single" w:sz="4" w:space="0" w:color="auto"/>
              <w:right w:val="single" w:sz="4" w:space="0" w:color="auto"/>
            </w:tcBorders>
            <w:shd w:val="clear" w:color="auto" w:fill="auto"/>
            <w:hideMark/>
          </w:tcPr>
          <w:p w:rsidR="00AC4F47" w:rsidRPr="00C941C3" w:rsidRDefault="00AC4F47" w:rsidP="00AC4F47">
            <w:pPr>
              <w:jc w:val="center"/>
              <w:rPr>
                <w:b/>
              </w:rPr>
            </w:pPr>
            <w:r w:rsidRPr="00C941C3">
              <w:rPr>
                <w:b/>
              </w:rPr>
              <w:t>0</w:t>
            </w:r>
          </w:p>
        </w:tc>
        <w:tc>
          <w:tcPr>
            <w:tcW w:w="708" w:type="dxa"/>
            <w:tcBorders>
              <w:top w:val="nil"/>
              <w:left w:val="nil"/>
              <w:bottom w:val="single" w:sz="4" w:space="0" w:color="auto"/>
              <w:right w:val="single" w:sz="4" w:space="0" w:color="auto"/>
            </w:tcBorders>
            <w:shd w:val="clear" w:color="auto" w:fill="auto"/>
            <w:noWrap/>
            <w:hideMark/>
          </w:tcPr>
          <w:p w:rsidR="00AC4F47" w:rsidRPr="00C941C3" w:rsidRDefault="00AC4F47" w:rsidP="00AC4F47">
            <w:pPr>
              <w:jc w:val="center"/>
              <w:rPr>
                <w:b/>
              </w:rPr>
            </w:pPr>
            <w:r w:rsidRPr="00C941C3">
              <w:rPr>
                <w:b/>
              </w:rPr>
              <w:t>3,74</w:t>
            </w:r>
          </w:p>
        </w:tc>
        <w:tc>
          <w:tcPr>
            <w:tcW w:w="992" w:type="dxa"/>
            <w:tcBorders>
              <w:left w:val="nil"/>
              <w:bottom w:val="single" w:sz="4" w:space="0" w:color="auto"/>
              <w:right w:val="single" w:sz="4" w:space="0" w:color="auto"/>
            </w:tcBorders>
            <w:shd w:val="clear" w:color="auto" w:fill="FFFF00"/>
            <w:vAlign w:val="bottom"/>
            <w:hideMark/>
          </w:tcPr>
          <w:p w:rsidR="00AC4F47" w:rsidRPr="00495B38" w:rsidRDefault="00AC4F47" w:rsidP="00AC4F47">
            <w:pPr>
              <w:jc w:val="center"/>
              <w:rPr>
                <w:b/>
              </w:rPr>
            </w:pPr>
            <w:r w:rsidRPr="00495B38">
              <w:rPr>
                <w:b/>
              </w:rPr>
              <w:t>55,65</w:t>
            </w:r>
          </w:p>
        </w:tc>
        <w:tc>
          <w:tcPr>
            <w:tcW w:w="850" w:type="dxa"/>
            <w:tcBorders>
              <w:left w:val="nil"/>
              <w:bottom w:val="single" w:sz="4" w:space="0" w:color="auto"/>
              <w:right w:val="single" w:sz="4" w:space="0" w:color="auto"/>
            </w:tcBorders>
            <w:shd w:val="clear" w:color="auto" w:fill="FFFF00"/>
          </w:tcPr>
          <w:p w:rsidR="00AC4F47" w:rsidRPr="00495B38" w:rsidRDefault="00AC4F47" w:rsidP="00AC4F47">
            <w:pPr>
              <w:jc w:val="center"/>
              <w:rPr>
                <w:b/>
              </w:rPr>
            </w:pPr>
            <w:r>
              <w:rPr>
                <w:b/>
              </w:rPr>
              <w:t>52,60</w:t>
            </w:r>
          </w:p>
        </w:tc>
        <w:tc>
          <w:tcPr>
            <w:tcW w:w="992" w:type="dxa"/>
            <w:tcBorders>
              <w:left w:val="nil"/>
              <w:bottom w:val="single" w:sz="4" w:space="0" w:color="auto"/>
              <w:right w:val="single" w:sz="4" w:space="0" w:color="auto"/>
            </w:tcBorders>
            <w:shd w:val="clear" w:color="auto" w:fill="FFFF00"/>
          </w:tcPr>
          <w:p w:rsidR="00AC4F47" w:rsidRPr="00495B38" w:rsidRDefault="00AC4F47" w:rsidP="00AC4F47">
            <w:pPr>
              <w:jc w:val="center"/>
              <w:rPr>
                <w:b/>
              </w:rPr>
            </w:pPr>
            <w:r>
              <w:rPr>
                <w:b/>
              </w:rPr>
              <w:t>69,50</w:t>
            </w:r>
          </w:p>
        </w:tc>
      </w:tr>
    </w:tbl>
    <w:p w:rsidR="00AC4F47" w:rsidRPr="00C941C3" w:rsidRDefault="00AC4F47" w:rsidP="00AC4F47">
      <w:pPr>
        <w:ind w:right="283" w:firstLine="708"/>
        <w:jc w:val="both"/>
        <w:rPr>
          <w:b/>
        </w:rPr>
      </w:pPr>
    </w:p>
    <w:p w:rsidR="00AC4F47" w:rsidRPr="00801F3F" w:rsidRDefault="00AC4F47" w:rsidP="00AC4F47">
      <w:pPr>
        <w:ind w:right="283" w:firstLine="708"/>
        <w:jc w:val="both"/>
        <w:rPr>
          <w:sz w:val="28"/>
        </w:rPr>
      </w:pPr>
      <w:r w:rsidRPr="00801F3F">
        <w:rPr>
          <w:sz w:val="28"/>
        </w:rPr>
        <w:t>Из таблицы видно, что наполняемость классов невысокая, но к сожалению и качество по предмету низкое. Особое внимание следует обратить на результаты в МБОУ Красногорской ОШ.</w:t>
      </w:r>
    </w:p>
    <w:p w:rsidR="00AC4F47" w:rsidRDefault="00AC4F47" w:rsidP="00AC4F47">
      <w:pPr>
        <w:ind w:right="283" w:firstLine="708"/>
        <w:jc w:val="both"/>
        <w:rPr>
          <w:b/>
          <w:color w:val="365F91" w:themeColor="accent1" w:themeShade="BF"/>
          <w:sz w:val="28"/>
        </w:rPr>
      </w:pPr>
      <w:r w:rsidRPr="00801F3F">
        <w:rPr>
          <w:sz w:val="28"/>
        </w:rPr>
        <w:t xml:space="preserve"> </w:t>
      </w:r>
    </w:p>
    <w:p w:rsidR="00AC4F47" w:rsidRDefault="00AC4F47" w:rsidP="00AC4F47">
      <w:pPr>
        <w:ind w:right="-6" w:firstLine="708"/>
        <w:jc w:val="both"/>
        <w:rPr>
          <w:b/>
          <w:color w:val="FF0000"/>
          <w:sz w:val="28"/>
        </w:rPr>
      </w:pPr>
      <w:r w:rsidRPr="004933F6">
        <w:rPr>
          <w:b/>
          <w:color w:val="FF0000"/>
          <w:sz w:val="28"/>
        </w:rPr>
        <w:t xml:space="preserve">Результаты основного государственного экзамена (ОГЭ) по </w:t>
      </w:r>
      <w:r>
        <w:rPr>
          <w:b/>
          <w:color w:val="FF0000"/>
          <w:sz w:val="28"/>
        </w:rPr>
        <w:t>математике:</w:t>
      </w:r>
    </w:p>
    <w:p w:rsidR="00AC4F47" w:rsidRPr="004933F6" w:rsidRDefault="00AC4F47" w:rsidP="00AC4F47">
      <w:pPr>
        <w:ind w:right="-6" w:firstLine="708"/>
        <w:jc w:val="both"/>
        <w:rPr>
          <w:b/>
          <w:color w:val="FF0000"/>
          <w:sz w:val="28"/>
        </w:rPr>
      </w:pPr>
    </w:p>
    <w:tbl>
      <w:tblPr>
        <w:tblW w:w="10503" w:type="dxa"/>
        <w:tblInd w:w="-189" w:type="dxa"/>
        <w:tblLook w:val="04A0" w:firstRow="1" w:lastRow="0" w:firstColumn="1" w:lastColumn="0" w:noHBand="0" w:noVBand="1"/>
      </w:tblPr>
      <w:tblGrid>
        <w:gridCol w:w="530"/>
        <w:gridCol w:w="3057"/>
        <w:gridCol w:w="1156"/>
        <w:gridCol w:w="568"/>
        <w:gridCol w:w="568"/>
        <w:gridCol w:w="567"/>
        <w:gridCol w:w="567"/>
        <w:gridCol w:w="708"/>
        <w:gridCol w:w="992"/>
        <w:gridCol w:w="850"/>
        <w:gridCol w:w="992"/>
      </w:tblGrid>
      <w:tr w:rsidR="00AC4F47" w:rsidRPr="009A27B2" w:rsidTr="00AC4F47">
        <w:trPr>
          <w:trHeight w:val="255"/>
        </w:trPr>
        <w:tc>
          <w:tcPr>
            <w:tcW w:w="478" w:type="dxa"/>
            <w:vMerge w:val="restart"/>
            <w:tcBorders>
              <w:top w:val="single" w:sz="4" w:space="0" w:color="auto"/>
              <w:left w:val="single" w:sz="4" w:space="0" w:color="auto"/>
              <w:right w:val="single" w:sz="4" w:space="0" w:color="auto"/>
            </w:tcBorders>
            <w:shd w:val="clear" w:color="auto" w:fill="auto"/>
            <w:noWrap/>
            <w:hideMark/>
          </w:tcPr>
          <w:p w:rsidR="00AC4F47" w:rsidRPr="009A27B2" w:rsidRDefault="00AC4F47" w:rsidP="00AC4F47">
            <w:pPr>
              <w:ind w:right="-35"/>
              <w:jc w:val="center"/>
            </w:pPr>
            <w:r w:rsidRPr="009A27B2">
              <w:t>№</w:t>
            </w:r>
          </w:p>
          <w:p w:rsidR="00AC4F47" w:rsidRPr="009A27B2" w:rsidRDefault="00AC4F47" w:rsidP="00AC4F47">
            <w:pPr>
              <w:ind w:right="-35"/>
              <w:jc w:val="center"/>
            </w:pPr>
            <w:r w:rsidRPr="009A27B2">
              <w:t xml:space="preserve"> п/п</w:t>
            </w:r>
          </w:p>
        </w:tc>
        <w:tc>
          <w:tcPr>
            <w:tcW w:w="3057" w:type="dxa"/>
            <w:vMerge w:val="restart"/>
            <w:tcBorders>
              <w:top w:val="single" w:sz="4" w:space="0" w:color="auto"/>
              <w:left w:val="nil"/>
              <w:right w:val="single" w:sz="4" w:space="0" w:color="auto"/>
            </w:tcBorders>
            <w:shd w:val="clear" w:color="auto" w:fill="auto"/>
            <w:noWrap/>
            <w:hideMark/>
          </w:tcPr>
          <w:p w:rsidR="00AC4F47" w:rsidRPr="009A27B2" w:rsidRDefault="00AC4F47" w:rsidP="00AC4F47">
            <w:pPr>
              <w:jc w:val="center"/>
            </w:pPr>
          </w:p>
          <w:p w:rsidR="00AC4F47" w:rsidRPr="009A27B2" w:rsidRDefault="00AC4F47" w:rsidP="00AC4F47">
            <w:pPr>
              <w:jc w:val="center"/>
            </w:pPr>
            <w:r w:rsidRPr="009A27B2">
              <w:t xml:space="preserve">Наименование </w:t>
            </w:r>
            <w:r>
              <w:t>МБ</w:t>
            </w:r>
            <w:r w:rsidRPr="009A27B2">
              <w:t>ОУ</w:t>
            </w:r>
          </w:p>
        </w:tc>
        <w:tc>
          <w:tcPr>
            <w:tcW w:w="1156" w:type="dxa"/>
            <w:vMerge w:val="restart"/>
            <w:tcBorders>
              <w:top w:val="single" w:sz="4" w:space="0" w:color="auto"/>
              <w:left w:val="nil"/>
              <w:right w:val="single" w:sz="4" w:space="0" w:color="auto"/>
            </w:tcBorders>
            <w:shd w:val="clear" w:color="auto" w:fill="auto"/>
            <w:noWrap/>
            <w:vAlign w:val="bottom"/>
            <w:hideMark/>
          </w:tcPr>
          <w:p w:rsidR="00AC4F47" w:rsidRPr="009A27B2" w:rsidRDefault="00AC4F47" w:rsidP="00AC4F47">
            <w:pPr>
              <w:jc w:val="center"/>
            </w:pPr>
            <w:r w:rsidRPr="009A27B2">
              <w:t>Сдавало</w:t>
            </w:r>
          </w:p>
        </w:tc>
        <w:tc>
          <w:tcPr>
            <w:tcW w:w="2978" w:type="dxa"/>
            <w:gridSpan w:val="5"/>
            <w:tcBorders>
              <w:top w:val="single" w:sz="4" w:space="0" w:color="auto"/>
              <w:left w:val="nil"/>
              <w:bottom w:val="single" w:sz="4" w:space="0" w:color="auto"/>
              <w:right w:val="single" w:sz="4" w:space="0" w:color="000000"/>
            </w:tcBorders>
            <w:shd w:val="clear" w:color="auto" w:fill="auto"/>
            <w:noWrap/>
            <w:vAlign w:val="bottom"/>
            <w:hideMark/>
          </w:tcPr>
          <w:p w:rsidR="00AC4F47" w:rsidRPr="009A27B2" w:rsidRDefault="00AC4F47" w:rsidP="00AC4F47">
            <w:pPr>
              <w:jc w:val="center"/>
            </w:pPr>
            <w:r w:rsidRPr="009A27B2">
              <w:t>Отметка</w:t>
            </w:r>
          </w:p>
        </w:tc>
        <w:tc>
          <w:tcPr>
            <w:tcW w:w="2834" w:type="dxa"/>
            <w:gridSpan w:val="3"/>
            <w:tcBorders>
              <w:top w:val="single" w:sz="4" w:space="0" w:color="auto"/>
              <w:left w:val="nil"/>
              <w:bottom w:val="single" w:sz="4" w:space="0" w:color="auto"/>
              <w:right w:val="single" w:sz="4" w:space="0" w:color="auto"/>
            </w:tcBorders>
            <w:shd w:val="clear" w:color="auto" w:fill="FFFF00"/>
            <w:noWrap/>
            <w:vAlign w:val="bottom"/>
            <w:hideMark/>
          </w:tcPr>
          <w:p w:rsidR="00AC4F47" w:rsidRPr="00495B38" w:rsidRDefault="00AC4F47" w:rsidP="00AC4F47">
            <w:pPr>
              <w:jc w:val="center"/>
            </w:pPr>
            <w:r>
              <w:t>Качество, %</w:t>
            </w:r>
          </w:p>
        </w:tc>
      </w:tr>
      <w:tr w:rsidR="00AC4F47" w:rsidRPr="009A27B2" w:rsidTr="00AC4F47">
        <w:trPr>
          <w:trHeight w:val="368"/>
        </w:trPr>
        <w:tc>
          <w:tcPr>
            <w:tcW w:w="478" w:type="dxa"/>
            <w:vMerge/>
            <w:tcBorders>
              <w:left w:val="single" w:sz="4" w:space="0" w:color="auto"/>
              <w:bottom w:val="single" w:sz="4" w:space="0" w:color="auto"/>
              <w:right w:val="single" w:sz="4" w:space="0" w:color="auto"/>
            </w:tcBorders>
            <w:shd w:val="clear" w:color="auto" w:fill="auto"/>
            <w:vAlign w:val="bottom"/>
            <w:hideMark/>
          </w:tcPr>
          <w:p w:rsidR="00AC4F47" w:rsidRPr="009A27B2" w:rsidRDefault="00AC4F47" w:rsidP="00AC4F47">
            <w:pPr>
              <w:ind w:right="-35"/>
              <w:jc w:val="center"/>
              <w:rPr>
                <w:rFonts w:ascii="Arial" w:hAnsi="Arial" w:cs="Arial"/>
                <w:sz w:val="20"/>
                <w:szCs w:val="20"/>
              </w:rPr>
            </w:pPr>
          </w:p>
        </w:tc>
        <w:tc>
          <w:tcPr>
            <w:tcW w:w="3057" w:type="dxa"/>
            <w:vMerge/>
            <w:tcBorders>
              <w:left w:val="nil"/>
              <w:bottom w:val="single" w:sz="4" w:space="0" w:color="auto"/>
              <w:right w:val="single" w:sz="4" w:space="0" w:color="auto"/>
            </w:tcBorders>
            <w:shd w:val="clear" w:color="auto" w:fill="auto"/>
            <w:vAlign w:val="bottom"/>
            <w:hideMark/>
          </w:tcPr>
          <w:p w:rsidR="00AC4F47" w:rsidRPr="009A27B2" w:rsidRDefault="00AC4F47" w:rsidP="00AC4F47">
            <w:pPr>
              <w:rPr>
                <w:rFonts w:ascii="Arial" w:hAnsi="Arial" w:cs="Arial"/>
                <w:sz w:val="20"/>
                <w:szCs w:val="20"/>
              </w:rPr>
            </w:pPr>
          </w:p>
        </w:tc>
        <w:tc>
          <w:tcPr>
            <w:tcW w:w="1156" w:type="dxa"/>
            <w:vMerge/>
            <w:tcBorders>
              <w:left w:val="nil"/>
              <w:bottom w:val="single" w:sz="4" w:space="0" w:color="auto"/>
              <w:right w:val="single" w:sz="4" w:space="0" w:color="auto"/>
            </w:tcBorders>
            <w:shd w:val="clear" w:color="auto" w:fill="auto"/>
            <w:vAlign w:val="bottom"/>
            <w:hideMark/>
          </w:tcPr>
          <w:p w:rsidR="00AC4F47" w:rsidRPr="009A27B2" w:rsidRDefault="00AC4F47" w:rsidP="00AC4F47">
            <w:pPr>
              <w:jc w:val="center"/>
              <w:rPr>
                <w:rFonts w:ascii="Arial" w:hAnsi="Arial" w:cs="Arial"/>
                <w:sz w:val="20"/>
                <w:szCs w:val="20"/>
              </w:rPr>
            </w:pPr>
          </w:p>
        </w:tc>
        <w:tc>
          <w:tcPr>
            <w:tcW w:w="568" w:type="dxa"/>
            <w:tcBorders>
              <w:top w:val="nil"/>
              <w:left w:val="nil"/>
              <w:bottom w:val="single" w:sz="4" w:space="0" w:color="auto"/>
              <w:right w:val="single" w:sz="4" w:space="0" w:color="auto"/>
            </w:tcBorders>
            <w:shd w:val="clear" w:color="auto" w:fill="auto"/>
            <w:hideMark/>
          </w:tcPr>
          <w:p w:rsidR="00AC4F47" w:rsidRPr="00756A79" w:rsidRDefault="00AC4F47" w:rsidP="00AC4F47">
            <w:pPr>
              <w:jc w:val="center"/>
              <w:rPr>
                <w:b/>
                <w:i/>
              </w:rPr>
            </w:pPr>
            <w:r>
              <w:rPr>
                <w:b/>
                <w:i/>
              </w:rPr>
              <w:t>«</w:t>
            </w:r>
            <w:r w:rsidRPr="00756A79">
              <w:rPr>
                <w:b/>
                <w:i/>
              </w:rPr>
              <w:t>5</w:t>
            </w:r>
            <w:r>
              <w:rPr>
                <w:b/>
                <w:i/>
              </w:rPr>
              <w:t>»</w:t>
            </w:r>
          </w:p>
        </w:tc>
        <w:tc>
          <w:tcPr>
            <w:tcW w:w="568" w:type="dxa"/>
            <w:tcBorders>
              <w:top w:val="nil"/>
              <w:left w:val="nil"/>
              <w:bottom w:val="single" w:sz="4" w:space="0" w:color="auto"/>
              <w:right w:val="single" w:sz="4" w:space="0" w:color="auto"/>
            </w:tcBorders>
            <w:shd w:val="clear" w:color="auto" w:fill="auto"/>
            <w:hideMark/>
          </w:tcPr>
          <w:p w:rsidR="00AC4F47" w:rsidRPr="00756A79" w:rsidRDefault="00AC4F47" w:rsidP="00AC4F47">
            <w:pPr>
              <w:jc w:val="center"/>
              <w:rPr>
                <w:b/>
                <w:i/>
              </w:rPr>
            </w:pPr>
            <w:r>
              <w:rPr>
                <w:b/>
                <w:i/>
              </w:rPr>
              <w:t>«</w:t>
            </w:r>
            <w:r w:rsidRPr="00756A79">
              <w:rPr>
                <w:b/>
                <w:i/>
              </w:rPr>
              <w:t>4</w:t>
            </w:r>
            <w:r>
              <w:rPr>
                <w:b/>
                <w:i/>
              </w:rPr>
              <w:t>»</w:t>
            </w:r>
          </w:p>
        </w:tc>
        <w:tc>
          <w:tcPr>
            <w:tcW w:w="567" w:type="dxa"/>
            <w:tcBorders>
              <w:top w:val="nil"/>
              <w:left w:val="nil"/>
              <w:bottom w:val="single" w:sz="4" w:space="0" w:color="auto"/>
              <w:right w:val="single" w:sz="4" w:space="0" w:color="auto"/>
            </w:tcBorders>
            <w:shd w:val="clear" w:color="auto" w:fill="auto"/>
            <w:hideMark/>
          </w:tcPr>
          <w:p w:rsidR="00AC4F47" w:rsidRPr="00756A79" w:rsidRDefault="00AC4F47" w:rsidP="00AC4F47">
            <w:pPr>
              <w:jc w:val="center"/>
              <w:rPr>
                <w:b/>
                <w:i/>
              </w:rPr>
            </w:pPr>
            <w:r>
              <w:rPr>
                <w:b/>
                <w:i/>
              </w:rPr>
              <w:t>«</w:t>
            </w:r>
            <w:r w:rsidRPr="00756A79">
              <w:rPr>
                <w:b/>
                <w:i/>
              </w:rPr>
              <w:t>3</w:t>
            </w:r>
            <w:r>
              <w:rPr>
                <w:b/>
                <w:i/>
              </w:rPr>
              <w:t>»</w:t>
            </w:r>
          </w:p>
        </w:tc>
        <w:tc>
          <w:tcPr>
            <w:tcW w:w="567" w:type="dxa"/>
            <w:tcBorders>
              <w:top w:val="nil"/>
              <w:left w:val="nil"/>
              <w:bottom w:val="single" w:sz="4" w:space="0" w:color="auto"/>
              <w:right w:val="single" w:sz="4" w:space="0" w:color="auto"/>
            </w:tcBorders>
            <w:shd w:val="clear" w:color="auto" w:fill="auto"/>
            <w:hideMark/>
          </w:tcPr>
          <w:p w:rsidR="00AC4F47" w:rsidRPr="00756A79" w:rsidRDefault="00AC4F47" w:rsidP="00AC4F47">
            <w:pPr>
              <w:jc w:val="center"/>
              <w:rPr>
                <w:b/>
                <w:i/>
              </w:rPr>
            </w:pPr>
            <w:r>
              <w:rPr>
                <w:b/>
                <w:i/>
              </w:rPr>
              <w:t>«</w:t>
            </w:r>
            <w:r w:rsidRPr="00756A79">
              <w:rPr>
                <w:b/>
                <w:i/>
              </w:rPr>
              <w:t>2</w:t>
            </w:r>
            <w:r>
              <w:rPr>
                <w:b/>
                <w:i/>
              </w:rPr>
              <w:t>»</w:t>
            </w:r>
          </w:p>
        </w:tc>
        <w:tc>
          <w:tcPr>
            <w:tcW w:w="708" w:type="dxa"/>
            <w:tcBorders>
              <w:top w:val="nil"/>
              <w:left w:val="nil"/>
              <w:bottom w:val="single" w:sz="4" w:space="0" w:color="auto"/>
              <w:right w:val="single" w:sz="4" w:space="0" w:color="auto"/>
            </w:tcBorders>
            <w:shd w:val="clear" w:color="auto" w:fill="auto"/>
            <w:noWrap/>
            <w:hideMark/>
          </w:tcPr>
          <w:p w:rsidR="00AC4F47" w:rsidRDefault="00AC4F47" w:rsidP="00AC4F47">
            <w:pPr>
              <w:jc w:val="center"/>
            </w:pPr>
            <w:r w:rsidRPr="009A27B2">
              <w:t>Сред</w:t>
            </w:r>
          </w:p>
          <w:p w:rsidR="00AC4F47" w:rsidRPr="009A27B2" w:rsidRDefault="00AC4F47" w:rsidP="00AC4F47">
            <w:pPr>
              <w:jc w:val="center"/>
            </w:pPr>
            <w:r>
              <w:t>оц</w:t>
            </w:r>
          </w:p>
        </w:tc>
        <w:tc>
          <w:tcPr>
            <w:tcW w:w="992" w:type="dxa"/>
            <w:tcBorders>
              <w:top w:val="single" w:sz="4" w:space="0" w:color="auto"/>
              <w:left w:val="nil"/>
              <w:bottom w:val="single" w:sz="4" w:space="0" w:color="auto"/>
              <w:right w:val="single" w:sz="4" w:space="0" w:color="auto"/>
            </w:tcBorders>
            <w:shd w:val="clear" w:color="auto" w:fill="FFFF00"/>
            <w:vAlign w:val="bottom"/>
            <w:hideMark/>
          </w:tcPr>
          <w:p w:rsidR="00AC4F47" w:rsidRPr="00544FBA" w:rsidRDefault="00AC4F47" w:rsidP="00AC4F47">
            <w:pPr>
              <w:jc w:val="center"/>
              <w:rPr>
                <w:b/>
                <w:sz w:val="20"/>
                <w:szCs w:val="20"/>
              </w:rPr>
            </w:pPr>
            <w:r w:rsidRPr="00544FBA">
              <w:rPr>
                <w:b/>
                <w:sz w:val="20"/>
                <w:szCs w:val="20"/>
              </w:rPr>
              <w:t xml:space="preserve">2018 </w:t>
            </w:r>
          </w:p>
        </w:tc>
        <w:tc>
          <w:tcPr>
            <w:tcW w:w="850" w:type="dxa"/>
            <w:tcBorders>
              <w:top w:val="single" w:sz="4" w:space="0" w:color="auto"/>
              <w:left w:val="nil"/>
              <w:bottom w:val="single" w:sz="4" w:space="0" w:color="auto"/>
              <w:right w:val="single" w:sz="4" w:space="0" w:color="auto"/>
            </w:tcBorders>
            <w:shd w:val="clear" w:color="auto" w:fill="FFFF00"/>
          </w:tcPr>
          <w:p w:rsidR="00AC4F47" w:rsidRPr="00E057E5" w:rsidRDefault="00AC4F47" w:rsidP="00AC4F47">
            <w:pPr>
              <w:jc w:val="center"/>
              <w:rPr>
                <w:sz w:val="20"/>
                <w:szCs w:val="20"/>
              </w:rPr>
            </w:pPr>
            <w:r w:rsidRPr="00E057E5">
              <w:rPr>
                <w:sz w:val="20"/>
                <w:szCs w:val="20"/>
              </w:rPr>
              <w:t>2017</w:t>
            </w:r>
          </w:p>
        </w:tc>
        <w:tc>
          <w:tcPr>
            <w:tcW w:w="992" w:type="dxa"/>
            <w:tcBorders>
              <w:top w:val="single" w:sz="4" w:space="0" w:color="auto"/>
              <w:left w:val="nil"/>
              <w:bottom w:val="single" w:sz="4" w:space="0" w:color="auto"/>
              <w:right w:val="single" w:sz="4" w:space="0" w:color="auto"/>
            </w:tcBorders>
            <w:shd w:val="clear" w:color="auto" w:fill="FFFF00"/>
          </w:tcPr>
          <w:p w:rsidR="00AC4F47" w:rsidRPr="00E057E5" w:rsidRDefault="00AC4F47" w:rsidP="00AC4F47">
            <w:pPr>
              <w:jc w:val="center"/>
              <w:rPr>
                <w:sz w:val="20"/>
                <w:szCs w:val="20"/>
              </w:rPr>
            </w:pPr>
            <w:r w:rsidRPr="00E057E5">
              <w:rPr>
                <w:sz w:val="20"/>
                <w:szCs w:val="20"/>
              </w:rPr>
              <w:t>2016</w:t>
            </w:r>
          </w:p>
        </w:tc>
      </w:tr>
      <w:tr w:rsidR="00AC4F47" w:rsidRPr="009A27B2" w:rsidTr="00AC4F47">
        <w:trPr>
          <w:trHeight w:val="368"/>
        </w:trPr>
        <w:tc>
          <w:tcPr>
            <w:tcW w:w="478" w:type="dxa"/>
            <w:tcBorders>
              <w:left w:val="single" w:sz="4" w:space="0" w:color="auto"/>
              <w:bottom w:val="single" w:sz="4" w:space="0" w:color="auto"/>
              <w:right w:val="single" w:sz="4" w:space="0" w:color="auto"/>
            </w:tcBorders>
            <w:shd w:val="clear" w:color="auto" w:fill="auto"/>
            <w:vAlign w:val="bottom"/>
            <w:hideMark/>
          </w:tcPr>
          <w:p w:rsidR="00AC4F47" w:rsidRPr="004933F6" w:rsidRDefault="00AC4F47" w:rsidP="00AC4F47">
            <w:pPr>
              <w:jc w:val="center"/>
              <w:rPr>
                <w:sz w:val="20"/>
                <w:szCs w:val="20"/>
              </w:rPr>
            </w:pPr>
            <w:r w:rsidRPr="004933F6">
              <w:rPr>
                <w:sz w:val="20"/>
                <w:szCs w:val="20"/>
              </w:rPr>
              <w:t>1</w:t>
            </w:r>
          </w:p>
        </w:tc>
        <w:tc>
          <w:tcPr>
            <w:tcW w:w="3057" w:type="dxa"/>
            <w:tcBorders>
              <w:left w:val="nil"/>
              <w:bottom w:val="single" w:sz="4" w:space="0" w:color="auto"/>
              <w:right w:val="single" w:sz="4" w:space="0" w:color="auto"/>
            </w:tcBorders>
            <w:shd w:val="clear" w:color="auto" w:fill="auto"/>
            <w:vAlign w:val="bottom"/>
            <w:hideMark/>
          </w:tcPr>
          <w:p w:rsidR="00AC4F47" w:rsidRPr="009A27B2" w:rsidRDefault="00AC4F47" w:rsidP="00AC4F47">
            <w:pPr>
              <w:rPr>
                <w:rFonts w:ascii="Arial" w:hAnsi="Arial" w:cs="Arial"/>
                <w:sz w:val="20"/>
                <w:szCs w:val="20"/>
              </w:rPr>
            </w:pPr>
            <w:r w:rsidRPr="00CF2E94">
              <w:t>Белавская основная школа</w:t>
            </w:r>
          </w:p>
        </w:tc>
        <w:tc>
          <w:tcPr>
            <w:tcW w:w="1156" w:type="dxa"/>
            <w:tcBorders>
              <w:left w:val="nil"/>
              <w:bottom w:val="single" w:sz="4" w:space="0" w:color="auto"/>
              <w:right w:val="single" w:sz="4" w:space="0" w:color="auto"/>
            </w:tcBorders>
            <w:shd w:val="clear" w:color="auto" w:fill="auto"/>
            <w:vAlign w:val="bottom"/>
            <w:hideMark/>
          </w:tcPr>
          <w:p w:rsidR="00AC4F47" w:rsidRPr="009D2A19" w:rsidRDefault="00AC4F47" w:rsidP="00AC4F47">
            <w:pPr>
              <w:jc w:val="center"/>
              <w:rPr>
                <w:b/>
              </w:rPr>
            </w:pPr>
            <w:r w:rsidRPr="009D2A19">
              <w:rPr>
                <w:b/>
              </w:rPr>
              <w:t>3</w:t>
            </w:r>
          </w:p>
        </w:tc>
        <w:tc>
          <w:tcPr>
            <w:tcW w:w="568" w:type="dxa"/>
            <w:tcBorders>
              <w:top w:val="nil"/>
              <w:left w:val="nil"/>
              <w:bottom w:val="single" w:sz="4" w:space="0" w:color="auto"/>
              <w:right w:val="single" w:sz="4" w:space="0" w:color="auto"/>
            </w:tcBorders>
            <w:shd w:val="clear" w:color="auto" w:fill="auto"/>
            <w:hideMark/>
          </w:tcPr>
          <w:p w:rsidR="00AC4F47" w:rsidRPr="009D2A19" w:rsidRDefault="00AC4F47" w:rsidP="00AC4F47">
            <w:pPr>
              <w:jc w:val="center"/>
            </w:pPr>
            <w:r w:rsidRPr="009D2A19">
              <w:t>1</w:t>
            </w:r>
          </w:p>
        </w:tc>
        <w:tc>
          <w:tcPr>
            <w:tcW w:w="568" w:type="dxa"/>
            <w:tcBorders>
              <w:top w:val="nil"/>
              <w:left w:val="nil"/>
              <w:bottom w:val="single" w:sz="4" w:space="0" w:color="auto"/>
              <w:right w:val="single" w:sz="4" w:space="0" w:color="auto"/>
            </w:tcBorders>
            <w:shd w:val="clear" w:color="auto" w:fill="auto"/>
            <w:hideMark/>
          </w:tcPr>
          <w:p w:rsidR="00AC4F47" w:rsidRPr="009D2A19" w:rsidRDefault="00AC4F47" w:rsidP="00AC4F47">
            <w:pPr>
              <w:jc w:val="center"/>
            </w:pPr>
            <w:r w:rsidRPr="009D2A19">
              <w:t>2</w:t>
            </w:r>
          </w:p>
        </w:tc>
        <w:tc>
          <w:tcPr>
            <w:tcW w:w="567" w:type="dxa"/>
            <w:tcBorders>
              <w:top w:val="nil"/>
              <w:left w:val="nil"/>
              <w:bottom w:val="single" w:sz="4" w:space="0" w:color="auto"/>
              <w:right w:val="single" w:sz="4" w:space="0" w:color="auto"/>
            </w:tcBorders>
            <w:shd w:val="clear" w:color="auto" w:fill="auto"/>
            <w:hideMark/>
          </w:tcPr>
          <w:p w:rsidR="00AC4F47" w:rsidRPr="009D2A19" w:rsidRDefault="00AC4F47" w:rsidP="00AC4F47">
            <w:pPr>
              <w:jc w:val="center"/>
            </w:pPr>
            <w:r w:rsidRPr="009D2A19">
              <w:t>0</w:t>
            </w:r>
          </w:p>
        </w:tc>
        <w:tc>
          <w:tcPr>
            <w:tcW w:w="567" w:type="dxa"/>
            <w:tcBorders>
              <w:top w:val="nil"/>
              <w:left w:val="nil"/>
              <w:bottom w:val="single" w:sz="4" w:space="0" w:color="auto"/>
              <w:right w:val="single" w:sz="4" w:space="0" w:color="auto"/>
            </w:tcBorders>
            <w:shd w:val="clear" w:color="auto" w:fill="auto"/>
            <w:hideMark/>
          </w:tcPr>
          <w:p w:rsidR="00AC4F47" w:rsidRPr="009D2A19" w:rsidRDefault="00AC4F47" w:rsidP="00AC4F47">
            <w:pPr>
              <w:jc w:val="center"/>
            </w:pPr>
            <w:r w:rsidRPr="009D2A19">
              <w:t>0</w:t>
            </w:r>
          </w:p>
        </w:tc>
        <w:tc>
          <w:tcPr>
            <w:tcW w:w="708" w:type="dxa"/>
            <w:tcBorders>
              <w:top w:val="nil"/>
              <w:left w:val="nil"/>
              <w:bottom w:val="single" w:sz="4" w:space="0" w:color="auto"/>
              <w:right w:val="single" w:sz="4" w:space="0" w:color="auto"/>
            </w:tcBorders>
            <w:shd w:val="clear" w:color="auto" w:fill="auto"/>
            <w:noWrap/>
            <w:hideMark/>
          </w:tcPr>
          <w:p w:rsidR="00AC4F47" w:rsidRPr="009D2A19" w:rsidRDefault="00AC4F47" w:rsidP="00AC4F47">
            <w:pPr>
              <w:jc w:val="center"/>
            </w:pPr>
            <w:r w:rsidRPr="009D2A19">
              <w:t>4,33</w:t>
            </w:r>
          </w:p>
        </w:tc>
        <w:tc>
          <w:tcPr>
            <w:tcW w:w="992" w:type="dxa"/>
            <w:tcBorders>
              <w:left w:val="nil"/>
              <w:bottom w:val="single" w:sz="4" w:space="0" w:color="auto"/>
              <w:right w:val="single" w:sz="4" w:space="0" w:color="auto"/>
            </w:tcBorders>
            <w:shd w:val="clear" w:color="auto" w:fill="FFFF00"/>
            <w:vAlign w:val="bottom"/>
            <w:hideMark/>
          </w:tcPr>
          <w:p w:rsidR="00AC4F47" w:rsidRPr="00544FBA" w:rsidRDefault="00AC4F47" w:rsidP="00AC4F47">
            <w:pPr>
              <w:jc w:val="center"/>
              <w:rPr>
                <w:b/>
              </w:rPr>
            </w:pPr>
            <w:r w:rsidRPr="00544FBA">
              <w:rPr>
                <w:b/>
              </w:rPr>
              <w:t>100</w:t>
            </w:r>
          </w:p>
        </w:tc>
        <w:tc>
          <w:tcPr>
            <w:tcW w:w="850" w:type="dxa"/>
            <w:tcBorders>
              <w:left w:val="nil"/>
              <w:bottom w:val="single" w:sz="4" w:space="0" w:color="auto"/>
              <w:right w:val="single" w:sz="4" w:space="0" w:color="auto"/>
            </w:tcBorders>
            <w:shd w:val="clear" w:color="auto" w:fill="FFFF00"/>
          </w:tcPr>
          <w:p w:rsidR="00AC4F47" w:rsidRPr="009D2A19" w:rsidRDefault="00AC4F47" w:rsidP="00AC4F47">
            <w:pPr>
              <w:jc w:val="center"/>
            </w:pPr>
            <w:r>
              <w:t>75,00</w:t>
            </w:r>
          </w:p>
        </w:tc>
        <w:tc>
          <w:tcPr>
            <w:tcW w:w="992" w:type="dxa"/>
            <w:tcBorders>
              <w:left w:val="nil"/>
              <w:bottom w:val="single" w:sz="4" w:space="0" w:color="auto"/>
              <w:right w:val="single" w:sz="4" w:space="0" w:color="auto"/>
            </w:tcBorders>
            <w:shd w:val="clear" w:color="auto" w:fill="FFFF00"/>
          </w:tcPr>
          <w:p w:rsidR="00AC4F47" w:rsidRPr="009D2A19" w:rsidRDefault="00AC4F47" w:rsidP="00AC4F47">
            <w:pPr>
              <w:jc w:val="center"/>
            </w:pPr>
            <w:r>
              <w:t>80,00</w:t>
            </w:r>
          </w:p>
        </w:tc>
      </w:tr>
      <w:tr w:rsidR="00AC4F47" w:rsidRPr="009A27B2" w:rsidTr="00AC4F47">
        <w:trPr>
          <w:trHeight w:val="368"/>
        </w:trPr>
        <w:tc>
          <w:tcPr>
            <w:tcW w:w="478" w:type="dxa"/>
            <w:tcBorders>
              <w:left w:val="single" w:sz="4" w:space="0" w:color="auto"/>
              <w:bottom w:val="single" w:sz="4" w:space="0" w:color="auto"/>
              <w:right w:val="single" w:sz="4" w:space="0" w:color="auto"/>
            </w:tcBorders>
            <w:shd w:val="clear" w:color="auto" w:fill="auto"/>
            <w:vAlign w:val="bottom"/>
            <w:hideMark/>
          </w:tcPr>
          <w:p w:rsidR="00AC4F47" w:rsidRPr="004933F6" w:rsidRDefault="00AC4F47" w:rsidP="00AC4F47">
            <w:pPr>
              <w:jc w:val="center"/>
              <w:rPr>
                <w:sz w:val="20"/>
                <w:szCs w:val="20"/>
              </w:rPr>
            </w:pPr>
            <w:r w:rsidRPr="004933F6">
              <w:rPr>
                <w:sz w:val="20"/>
                <w:szCs w:val="20"/>
              </w:rPr>
              <w:t>2</w:t>
            </w:r>
          </w:p>
        </w:tc>
        <w:tc>
          <w:tcPr>
            <w:tcW w:w="3057" w:type="dxa"/>
            <w:tcBorders>
              <w:left w:val="nil"/>
              <w:bottom w:val="single" w:sz="4" w:space="0" w:color="auto"/>
              <w:right w:val="single" w:sz="4" w:space="0" w:color="auto"/>
            </w:tcBorders>
            <w:shd w:val="clear" w:color="auto" w:fill="auto"/>
            <w:vAlign w:val="bottom"/>
            <w:hideMark/>
          </w:tcPr>
          <w:p w:rsidR="00AC4F47" w:rsidRPr="00CF2E94" w:rsidRDefault="00AC4F47" w:rsidP="00AC4F47">
            <w:r w:rsidRPr="00CF2E94">
              <w:t>Васильсурская средняя школа</w:t>
            </w:r>
          </w:p>
        </w:tc>
        <w:tc>
          <w:tcPr>
            <w:tcW w:w="1156" w:type="dxa"/>
            <w:tcBorders>
              <w:left w:val="nil"/>
              <w:bottom w:val="single" w:sz="4" w:space="0" w:color="auto"/>
              <w:right w:val="single" w:sz="4" w:space="0" w:color="auto"/>
            </w:tcBorders>
            <w:shd w:val="clear" w:color="auto" w:fill="auto"/>
            <w:vAlign w:val="bottom"/>
            <w:hideMark/>
          </w:tcPr>
          <w:p w:rsidR="00AC4F47" w:rsidRPr="009D2A19" w:rsidRDefault="00AC4F47" w:rsidP="00AC4F47">
            <w:pPr>
              <w:jc w:val="center"/>
              <w:rPr>
                <w:b/>
              </w:rPr>
            </w:pPr>
            <w:r w:rsidRPr="009D2A19">
              <w:rPr>
                <w:b/>
              </w:rPr>
              <w:t>5</w:t>
            </w:r>
          </w:p>
        </w:tc>
        <w:tc>
          <w:tcPr>
            <w:tcW w:w="568" w:type="dxa"/>
            <w:tcBorders>
              <w:top w:val="nil"/>
              <w:left w:val="nil"/>
              <w:bottom w:val="single" w:sz="4" w:space="0" w:color="auto"/>
              <w:right w:val="single" w:sz="4" w:space="0" w:color="auto"/>
            </w:tcBorders>
            <w:shd w:val="clear" w:color="auto" w:fill="auto"/>
            <w:hideMark/>
          </w:tcPr>
          <w:p w:rsidR="00AC4F47" w:rsidRPr="009D2A19" w:rsidRDefault="00AC4F47" w:rsidP="00AC4F47">
            <w:pPr>
              <w:jc w:val="center"/>
            </w:pPr>
            <w:r w:rsidRPr="009D2A19">
              <w:t>0</w:t>
            </w:r>
          </w:p>
        </w:tc>
        <w:tc>
          <w:tcPr>
            <w:tcW w:w="568" w:type="dxa"/>
            <w:tcBorders>
              <w:top w:val="nil"/>
              <w:left w:val="nil"/>
              <w:bottom w:val="single" w:sz="4" w:space="0" w:color="auto"/>
              <w:right w:val="single" w:sz="4" w:space="0" w:color="auto"/>
            </w:tcBorders>
            <w:shd w:val="clear" w:color="auto" w:fill="auto"/>
            <w:hideMark/>
          </w:tcPr>
          <w:p w:rsidR="00AC4F47" w:rsidRPr="009D2A19" w:rsidRDefault="00AC4F47" w:rsidP="00AC4F47">
            <w:pPr>
              <w:jc w:val="center"/>
            </w:pPr>
            <w:r w:rsidRPr="009D2A19">
              <w:t>0</w:t>
            </w:r>
          </w:p>
        </w:tc>
        <w:tc>
          <w:tcPr>
            <w:tcW w:w="567" w:type="dxa"/>
            <w:tcBorders>
              <w:top w:val="nil"/>
              <w:left w:val="nil"/>
              <w:bottom w:val="single" w:sz="4" w:space="0" w:color="auto"/>
              <w:right w:val="single" w:sz="4" w:space="0" w:color="auto"/>
            </w:tcBorders>
            <w:shd w:val="clear" w:color="auto" w:fill="auto"/>
            <w:hideMark/>
          </w:tcPr>
          <w:p w:rsidR="00AC4F47" w:rsidRPr="009D2A19" w:rsidRDefault="00AC4F47" w:rsidP="00AC4F47">
            <w:pPr>
              <w:jc w:val="center"/>
            </w:pPr>
            <w:r w:rsidRPr="009D2A19">
              <w:t>5</w:t>
            </w:r>
          </w:p>
        </w:tc>
        <w:tc>
          <w:tcPr>
            <w:tcW w:w="567" w:type="dxa"/>
            <w:tcBorders>
              <w:top w:val="nil"/>
              <w:left w:val="nil"/>
              <w:bottom w:val="single" w:sz="4" w:space="0" w:color="auto"/>
              <w:right w:val="single" w:sz="4" w:space="0" w:color="auto"/>
            </w:tcBorders>
            <w:shd w:val="clear" w:color="auto" w:fill="auto"/>
            <w:hideMark/>
          </w:tcPr>
          <w:p w:rsidR="00AC4F47" w:rsidRPr="009D2A19" w:rsidRDefault="00AC4F47" w:rsidP="00AC4F47">
            <w:pPr>
              <w:jc w:val="center"/>
            </w:pPr>
            <w:r w:rsidRPr="009D2A19">
              <w:t>0</w:t>
            </w:r>
          </w:p>
        </w:tc>
        <w:tc>
          <w:tcPr>
            <w:tcW w:w="708" w:type="dxa"/>
            <w:tcBorders>
              <w:top w:val="nil"/>
              <w:left w:val="nil"/>
              <w:bottom w:val="single" w:sz="4" w:space="0" w:color="auto"/>
              <w:right w:val="single" w:sz="4" w:space="0" w:color="auto"/>
            </w:tcBorders>
            <w:shd w:val="clear" w:color="auto" w:fill="auto"/>
            <w:noWrap/>
            <w:hideMark/>
          </w:tcPr>
          <w:p w:rsidR="00AC4F47" w:rsidRPr="009D2A19" w:rsidRDefault="00AC4F47" w:rsidP="00AC4F47">
            <w:pPr>
              <w:jc w:val="center"/>
            </w:pPr>
            <w:r w:rsidRPr="009D2A19">
              <w:t>3,00</w:t>
            </w:r>
          </w:p>
        </w:tc>
        <w:tc>
          <w:tcPr>
            <w:tcW w:w="992" w:type="dxa"/>
            <w:tcBorders>
              <w:left w:val="nil"/>
              <w:bottom w:val="single" w:sz="4" w:space="0" w:color="auto"/>
              <w:right w:val="single" w:sz="4" w:space="0" w:color="auto"/>
            </w:tcBorders>
            <w:shd w:val="clear" w:color="auto" w:fill="FFFF00"/>
            <w:vAlign w:val="bottom"/>
            <w:hideMark/>
          </w:tcPr>
          <w:p w:rsidR="00AC4F47" w:rsidRPr="00544FBA" w:rsidRDefault="00AC4F47" w:rsidP="00AC4F47">
            <w:pPr>
              <w:jc w:val="center"/>
              <w:rPr>
                <w:b/>
              </w:rPr>
            </w:pPr>
            <w:r w:rsidRPr="00544FBA">
              <w:rPr>
                <w:b/>
              </w:rPr>
              <w:t>0</w:t>
            </w:r>
          </w:p>
        </w:tc>
        <w:tc>
          <w:tcPr>
            <w:tcW w:w="850" w:type="dxa"/>
            <w:tcBorders>
              <w:left w:val="nil"/>
              <w:bottom w:val="single" w:sz="4" w:space="0" w:color="auto"/>
              <w:right w:val="single" w:sz="4" w:space="0" w:color="auto"/>
            </w:tcBorders>
            <w:shd w:val="clear" w:color="auto" w:fill="FFFF00"/>
          </w:tcPr>
          <w:p w:rsidR="00AC4F47" w:rsidRPr="009D2A19" w:rsidRDefault="00AC4F47" w:rsidP="00AC4F47">
            <w:pPr>
              <w:jc w:val="center"/>
            </w:pPr>
            <w:r>
              <w:t>100</w:t>
            </w:r>
          </w:p>
        </w:tc>
        <w:tc>
          <w:tcPr>
            <w:tcW w:w="992" w:type="dxa"/>
            <w:tcBorders>
              <w:left w:val="nil"/>
              <w:bottom w:val="single" w:sz="4" w:space="0" w:color="auto"/>
              <w:right w:val="single" w:sz="4" w:space="0" w:color="auto"/>
            </w:tcBorders>
            <w:shd w:val="clear" w:color="auto" w:fill="FFFF00"/>
          </w:tcPr>
          <w:p w:rsidR="00AC4F47" w:rsidRPr="009D2A19" w:rsidRDefault="00AC4F47" w:rsidP="00AC4F47">
            <w:pPr>
              <w:jc w:val="center"/>
            </w:pPr>
            <w:r>
              <w:t>90,00</w:t>
            </w:r>
          </w:p>
        </w:tc>
      </w:tr>
      <w:tr w:rsidR="00AC4F47" w:rsidRPr="009A27B2" w:rsidTr="00AC4F47">
        <w:trPr>
          <w:trHeight w:val="368"/>
        </w:trPr>
        <w:tc>
          <w:tcPr>
            <w:tcW w:w="478" w:type="dxa"/>
            <w:tcBorders>
              <w:left w:val="single" w:sz="4" w:space="0" w:color="auto"/>
              <w:bottom w:val="single" w:sz="4" w:space="0" w:color="auto"/>
              <w:right w:val="single" w:sz="4" w:space="0" w:color="auto"/>
            </w:tcBorders>
            <w:shd w:val="clear" w:color="auto" w:fill="auto"/>
            <w:vAlign w:val="bottom"/>
            <w:hideMark/>
          </w:tcPr>
          <w:p w:rsidR="00AC4F47" w:rsidRPr="004933F6" w:rsidRDefault="00AC4F47" w:rsidP="00AC4F47">
            <w:pPr>
              <w:jc w:val="center"/>
              <w:rPr>
                <w:sz w:val="20"/>
                <w:szCs w:val="20"/>
              </w:rPr>
            </w:pPr>
            <w:r w:rsidRPr="004933F6">
              <w:rPr>
                <w:sz w:val="20"/>
                <w:szCs w:val="20"/>
              </w:rPr>
              <w:t>3</w:t>
            </w:r>
          </w:p>
        </w:tc>
        <w:tc>
          <w:tcPr>
            <w:tcW w:w="3057" w:type="dxa"/>
            <w:tcBorders>
              <w:left w:val="nil"/>
              <w:bottom w:val="single" w:sz="4" w:space="0" w:color="auto"/>
              <w:right w:val="single" w:sz="4" w:space="0" w:color="auto"/>
            </w:tcBorders>
            <w:shd w:val="clear" w:color="auto" w:fill="auto"/>
            <w:vAlign w:val="bottom"/>
            <w:hideMark/>
          </w:tcPr>
          <w:p w:rsidR="00AC4F47" w:rsidRPr="00CF2E94" w:rsidRDefault="00AC4F47" w:rsidP="00AC4F47">
            <w:r w:rsidRPr="00CF2E94">
              <w:t>Воротынская средняя школа</w:t>
            </w:r>
          </w:p>
        </w:tc>
        <w:tc>
          <w:tcPr>
            <w:tcW w:w="1156" w:type="dxa"/>
            <w:tcBorders>
              <w:left w:val="nil"/>
              <w:bottom w:val="single" w:sz="4" w:space="0" w:color="auto"/>
              <w:right w:val="single" w:sz="4" w:space="0" w:color="auto"/>
            </w:tcBorders>
            <w:shd w:val="clear" w:color="auto" w:fill="auto"/>
            <w:vAlign w:val="bottom"/>
            <w:hideMark/>
          </w:tcPr>
          <w:p w:rsidR="00AC4F47" w:rsidRPr="009D2A19" w:rsidRDefault="00AC4F47" w:rsidP="00AC4F47">
            <w:pPr>
              <w:jc w:val="center"/>
              <w:rPr>
                <w:b/>
              </w:rPr>
            </w:pPr>
            <w:r w:rsidRPr="009D2A19">
              <w:rPr>
                <w:b/>
              </w:rPr>
              <w:t>68</w:t>
            </w:r>
          </w:p>
        </w:tc>
        <w:tc>
          <w:tcPr>
            <w:tcW w:w="568" w:type="dxa"/>
            <w:tcBorders>
              <w:top w:val="nil"/>
              <w:left w:val="nil"/>
              <w:bottom w:val="single" w:sz="4" w:space="0" w:color="auto"/>
              <w:right w:val="single" w:sz="4" w:space="0" w:color="auto"/>
            </w:tcBorders>
            <w:shd w:val="clear" w:color="auto" w:fill="auto"/>
            <w:hideMark/>
          </w:tcPr>
          <w:p w:rsidR="00AC4F47" w:rsidRPr="009D2A19" w:rsidRDefault="00AC4F47" w:rsidP="00AC4F47">
            <w:pPr>
              <w:jc w:val="center"/>
            </w:pPr>
            <w:r w:rsidRPr="009D2A19">
              <w:t>6</w:t>
            </w:r>
          </w:p>
        </w:tc>
        <w:tc>
          <w:tcPr>
            <w:tcW w:w="568" w:type="dxa"/>
            <w:tcBorders>
              <w:top w:val="nil"/>
              <w:left w:val="nil"/>
              <w:bottom w:val="single" w:sz="4" w:space="0" w:color="auto"/>
              <w:right w:val="single" w:sz="4" w:space="0" w:color="auto"/>
            </w:tcBorders>
            <w:shd w:val="clear" w:color="auto" w:fill="auto"/>
            <w:hideMark/>
          </w:tcPr>
          <w:p w:rsidR="00AC4F47" w:rsidRPr="009D2A19" w:rsidRDefault="00AC4F47" w:rsidP="00AC4F47">
            <w:pPr>
              <w:jc w:val="center"/>
            </w:pPr>
            <w:r w:rsidRPr="009D2A19">
              <w:t>27</w:t>
            </w:r>
          </w:p>
        </w:tc>
        <w:tc>
          <w:tcPr>
            <w:tcW w:w="567" w:type="dxa"/>
            <w:tcBorders>
              <w:top w:val="nil"/>
              <w:left w:val="nil"/>
              <w:bottom w:val="single" w:sz="4" w:space="0" w:color="auto"/>
              <w:right w:val="single" w:sz="4" w:space="0" w:color="auto"/>
            </w:tcBorders>
            <w:shd w:val="clear" w:color="auto" w:fill="auto"/>
            <w:hideMark/>
          </w:tcPr>
          <w:p w:rsidR="00AC4F47" w:rsidRPr="009D2A19" w:rsidRDefault="00AC4F47" w:rsidP="00AC4F47">
            <w:pPr>
              <w:jc w:val="center"/>
            </w:pPr>
            <w:r w:rsidRPr="009D2A19">
              <w:t>35</w:t>
            </w:r>
          </w:p>
        </w:tc>
        <w:tc>
          <w:tcPr>
            <w:tcW w:w="567" w:type="dxa"/>
            <w:tcBorders>
              <w:top w:val="nil"/>
              <w:left w:val="nil"/>
              <w:bottom w:val="single" w:sz="4" w:space="0" w:color="auto"/>
              <w:right w:val="single" w:sz="4" w:space="0" w:color="auto"/>
            </w:tcBorders>
            <w:shd w:val="clear" w:color="auto" w:fill="auto"/>
            <w:hideMark/>
          </w:tcPr>
          <w:p w:rsidR="00AC4F47" w:rsidRPr="009D2A19" w:rsidRDefault="00AC4F47" w:rsidP="00AC4F47">
            <w:pPr>
              <w:jc w:val="center"/>
            </w:pPr>
            <w:r w:rsidRPr="009D2A19">
              <w:t>0</w:t>
            </w:r>
          </w:p>
        </w:tc>
        <w:tc>
          <w:tcPr>
            <w:tcW w:w="708" w:type="dxa"/>
            <w:tcBorders>
              <w:top w:val="nil"/>
              <w:left w:val="nil"/>
              <w:bottom w:val="single" w:sz="4" w:space="0" w:color="auto"/>
              <w:right w:val="single" w:sz="4" w:space="0" w:color="auto"/>
            </w:tcBorders>
            <w:shd w:val="clear" w:color="auto" w:fill="auto"/>
            <w:noWrap/>
            <w:hideMark/>
          </w:tcPr>
          <w:p w:rsidR="00AC4F47" w:rsidRPr="009D2A19" w:rsidRDefault="00AC4F47" w:rsidP="00AC4F47">
            <w:pPr>
              <w:jc w:val="center"/>
            </w:pPr>
            <w:r w:rsidRPr="009D2A19">
              <w:t>3,57</w:t>
            </w:r>
          </w:p>
        </w:tc>
        <w:tc>
          <w:tcPr>
            <w:tcW w:w="992" w:type="dxa"/>
            <w:tcBorders>
              <w:left w:val="nil"/>
              <w:bottom w:val="single" w:sz="4" w:space="0" w:color="auto"/>
              <w:right w:val="single" w:sz="4" w:space="0" w:color="auto"/>
            </w:tcBorders>
            <w:shd w:val="clear" w:color="auto" w:fill="FFFF00"/>
            <w:vAlign w:val="bottom"/>
            <w:hideMark/>
          </w:tcPr>
          <w:p w:rsidR="00AC4F47" w:rsidRPr="00544FBA" w:rsidRDefault="00AC4F47" w:rsidP="00AC4F47">
            <w:pPr>
              <w:jc w:val="center"/>
              <w:rPr>
                <w:b/>
              </w:rPr>
            </w:pPr>
            <w:r w:rsidRPr="00544FBA">
              <w:rPr>
                <w:b/>
              </w:rPr>
              <w:t>48,53</w:t>
            </w:r>
          </w:p>
        </w:tc>
        <w:tc>
          <w:tcPr>
            <w:tcW w:w="850" w:type="dxa"/>
            <w:tcBorders>
              <w:left w:val="nil"/>
              <w:bottom w:val="single" w:sz="4" w:space="0" w:color="auto"/>
              <w:right w:val="single" w:sz="4" w:space="0" w:color="auto"/>
            </w:tcBorders>
            <w:shd w:val="clear" w:color="auto" w:fill="FFFF00"/>
          </w:tcPr>
          <w:p w:rsidR="00AC4F47" w:rsidRPr="009D2A19" w:rsidRDefault="00AC4F47" w:rsidP="00AC4F47">
            <w:pPr>
              <w:jc w:val="center"/>
            </w:pPr>
            <w:r>
              <w:t>95,09</w:t>
            </w:r>
          </w:p>
        </w:tc>
        <w:tc>
          <w:tcPr>
            <w:tcW w:w="992" w:type="dxa"/>
            <w:tcBorders>
              <w:left w:val="nil"/>
              <w:bottom w:val="single" w:sz="4" w:space="0" w:color="auto"/>
              <w:right w:val="single" w:sz="4" w:space="0" w:color="auto"/>
            </w:tcBorders>
            <w:shd w:val="clear" w:color="auto" w:fill="FFFF00"/>
          </w:tcPr>
          <w:p w:rsidR="00AC4F47" w:rsidRPr="009D2A19" w:rsidRDefault="00AC4F47" w:rsidP="00AC4F47">
            <w:pPr>
              <w:jc w:val="center"/>
            </w:pPr>
            <w:r>
              <w:t>89,40</w:t>
            </w:r>
          </w:p>
        </w:tc>
      </w:tr>
      <w:tr w:rsidR="00AC4F47" w:rsidRPr="009A27B2" w:rsidTr="00AC4F47">
        <w:trPr>
          <w:trHeight w:val="368"/>
        </w:trPr>
        <w:tc>
          <w:tcPr>
            <w:tcW w:w="478" w:type="dxa"/>
            <w:tcBorders>
              <w:left w:val="single" w:sz="4" w:space="0" w:color="auto"/>
              <w:bottom w:val="single" w:sz="4" w:space="0" w:color="auto"/>
              <w:right w:val="single" w:sz="4" w:space="0" w:color="auto"/>
            </w:tcBorders>
            <w:shd w:val="clear" w:color="auto" w:fill="auto"/>
            <w:vAlign w:val="bottom"/>
            <w:hideMark/>
          </w:tcPr>
          <w:p w:rsidR="00AC4F47" w:rsidRPr="004933F6" w:rsidRDefault="00AC4F47" w:rsidP="00AC4F47">
            <w:pPr>
              <w:jc w:val="center"/>
              <w:rPr>
                <w:sz w:val="20"/>
                <w:szCs w:val="20"/>
              </w:rPr>
            </w:pPr>
            <w:r w:rsidRPr="004933F6">
              <w:rPr>
                <w:sz w:val="20"/>
                <w:szCs w:val="20"/>
              </w:rPr>
              <w:t>4</w:t>
            </w:r>
          </w:p>
        </w:tc>
        <w:tc>
          <w:tcPr>
            <w:tcW w:w="3057" w:type="dxa"/>
            <w:tcBorders>
              <w:left w:val="nil"/>
              <w:bottom w:val="single" w:sz="4" w:space="0" w:color="auto"/>
              <w:right w:val="single" w:sz="4" w:space="0" w:color="auto"/>
            </w:tcBorders>
            <w:shd w:val="clear" w:color="auto" w:fill="auto"/>
            <w:vAlign w:val="bottom"/>
            <w:hideMark/>
          </w:tcPr>
          <w:p w:rsidR="00AC4F47" w:rsidRPr="00CF2E94" w:rsidRDefault="00AC4F47" w:rsidP="00AC4F47">
            <w:r w:rsidRPr="00CF2E94">
              <w:t>Красногорская основная школа</w:t>
            </w:r>
          </w:p>
        </w:tc>
        <w:tc>
          <w:tcPr>
            <w:tcW w:w="1156" w:type="dxa"/>
            <w:tcBorders>
              <w:left w:val="nil"/>
              <w:bottom w:val="single" w:sz="4" w:space="0" w:color="auto"/>
              <w:right w:val="single" w:sz="4" w:space="0" w:color="auto"/>
            </w:tcBorders>
            <w:shd w:val="clear" w:color="auto" w:fill="auto"/>
            <w:vAlign w:val="bottom"/>
            <w:hideMark/>
          </w:tcPr>
          <w:p w:rsidR="00AC4F47" w:rsidRPr="009D2A19" w:rsidRDefault="00AC4F47" w:rsidP="00AC4F47">
            <w:pPr>
              <w:jc w:val="center"/>
              <w:rPr>
                <w:b/>
              </w:rPr>
            </w:pPr>
            <w:r w:rsidRPr="009D2A19">
              <w:rPr>
                <w:b/>
              </w:rPr>
              <w:t>7</w:t>
            </w:r>
          </w:p>
        </w:tc>
        <w:tc>
          <w:tcPr>
            <w:tcW w:w="568" w:type="dxa"/>
            <w:tcBorders>
              <w:top w:val="nil"/>
              <w:left w:val="nil"/>
              <w:bottom w:val="single" w:sz="4" w:space="0" w:color="auto"/>
              <w:right w:val="single" w:sz="4" w:space="0" w:color="auto"/>
            </w:tcBorders>
            <w:shd w:val="clear" w:color="auto" w:fill="auto"/>
            <w:hideMark/>
          </w:tcPr>
          <w:p w:rsidR="00AC4F47" w:rsidRPr="009D2A19" w:rsidRDefault="00AC4F47" w:rsidP="00AC4F47">
            <w:pPr>
              <w:jc w:val="center"/>
            </w:pPr>
            <w:r w:rsidRPr="009D2A19">
              <w:t>0</w:t>
            </w:r>
          </w:p>
        </w:tc>
        <w:tc>
          <w:tcPr>
            <w:tcW w:w="568" w:type="dxa"/>
            <w:tcBorders>
              <w:top w:val="nil"/>
              <w:left w:val="nil"/>
              <w:bottom w:val="single" w:sz="4" w:space="0" w:color="auto"/>
              <w:right w:val="single" w:sz="4" w:space="0" w:color="auto"/>
            </w:tcBorders>
            <w:shd w:val="clear" w:color="auto" w:fill="auto"/>
            <w:hideMark/>
          </w:tcPr>
          <w:p w:rsidR="00AC4F47" w:rsidRPr="009D2A19" w:rsidRDefault="00AC4F47" w:rsidP="00AC4F47">
            <w:pPr>
              <w:jc w:val="center"/>
            </w:pPr>
            <w:r w:rsidRPr="009D2A19">
              <w:t>2</w:t>
            </w:r>
          </w:p>
        </w:tc>
        <w:tc>
          <w:tcPr>
            <w:tcW w:w="567" w:type="dxa"/>
            <w:tcBorders>
              <w:top w:val="nil"/>
              <w:left w:val="nil"/>
              <w:bottom w:val="single" w:sz="4" w:space="0" w:color="auto"/>
              <w:right w:val="single" w:sz="4" w:space="0" w:color="auto"/>
            </w:tcBorders>
            <w:shd w:val="clear" w:color="auto" w:fill="auto"/>
            <w:hideMark/>
          </w:tcPr>
          <w:p w:rsidR="00AC4F47" w:rsidRPr="009D2A19" w:rsidRDefault="00AC4F47" w:rsidP="00AC4F47">
            <w:pPr>
              <w:jc w:val="center"/>
            </w:pPr>
            <w:r w:rsidRPr="009D2A19">
              <w:t>5</w:t>
            </w:r>
          </w:p>
        </w:tc>
        <w:tc>
          <w:tcPr>
            <w:tcW w:w="567" w:type="dxa"/>
            <w:tcBorders>
              <w:top w:val="nil"/>
              <w:left w:val="nil"/>
              <w:bottom w:val="single" w:sz="4" w:space="0" w:color="auto"/>
              <w:right w:val="single" w:sz="4" w:space="0" w:color="auto"/>
            </w:tcBorders>
            <w:shd w:val="clear" w:color="auto" w:fill="auto"/>
            <w:hideMark/>
          </w:tcPr>
          <w:p w:rsidR="00AC4F47" w:rsidRPr="009D2A19" w:rsidRDefault="00AC4F47" w:rsidP="00AC4F47">
            <w:pPr>
              <w:jc w:val="center"/>
            </w:pPr>
            <w:r w:rsidRPr="009D2A19">
              <w:t>0</w:t>
            </w:r>
          </w:p>
        </w:tc>
        <w:tc>
          <w:tcPr>
            <w:tcW w:w="708" w:type="dxa"/>
            <w:tcBorders>
              <w:top w:val="nil"/>
              <w:left w:val="nil"/>
              <w:bottom w:val="single" w:sz="4" w:space="0" w:color="auto"/>
              <w:right w:val="single" w:sz="4" w:space="0" w:color="auto"/>
            </w:tcBorders>
            <w:shd w:val="clear" w:color="auto" w:fill="auto"/>
            <w:noWrap/>
            <w:hideMark/>
          </w:tcPr>
          <w:p w:rsidR="00AC4F47" w:rsidRPr="009D2A19" w:rsidRDefault="00AC4F47" w:rsidP="00AC4F47">
            <w:pPr>
              <w:jc w:val="center"/>
            </w:pPr>
            <w:r w:rsidRPr="009D2A19">
              <w:t>3,29</w:t>
            </w:r>
          </w:p>
        </w:tc>
        <w:tc>
          <w:tcPr>
            <w:tcW w:w="992" w:type="dxa"/>
            <w:tcBorders>
              <w:left w:val="nil"/>
              <w:bottom w:val="single" w:sz="4" w:space="0" w:color="auto"/>
              <w:right w:val="single" w:sz="4" w:space="0" w:color="auto"/>
            </w:tcBorders>
            <w:shd w:val="clear" w:color="auto" w:fill="FFFF00"/>
            <w:vAlign w:val="bottom"/>
            <w:hideMark/>
          </w:tcPr>
          <w:p w:rsidR="00AC4F47" w:rsidRPr="00544FBA" w:rsidRDefault="00AC4F47" w:rsidP="00AC4F47">
            <w:pPr>
              <w:jc w:val="center"/>
              <w:rPr>
                <w:b/>
              </w:rPr>
            </w:pPr>
            <w:r w:rsidRPr="00544FBA">
              <w:rPr>
                <w:b/>
              </w:rPr>
              <w:t>28,57</w:t>
            </w:r>
          </w:p>
        </w:tc>
        <w:tc>
          <w:tcPr>
            <w:tcW w:w="850" w:type="dxa"/>
            <w:tcBorders>
              <w:left w:val="nil"/>
              <w:bottom w:val="single" w:sz="4" w:space="0" w:color="auto"/>
              <w:right w:val="single" w:sz="4" w:space="0" w:color="auto"/>
            </w:tcBorders>
            <w:shd w:val="clear" w:color="auto" w:fill="FFFF00"/>
          </w:tcPr>
          <w:p w:rsidR="00AC4F47" w:rsidRPr="009D2A19" w:rsidRDefault="00AC4F47" w:rsidP="00AC4F47">
            <w:pPr>
              <w:jc w:val="center"/>
            </w:pPr>
            <w:r>
              <w:t>85,72</w:t>
            </w:r>
          </w:p>
        </w:tc>
        <w:tc>
          <w:tcPr>
            <w:tcW w:w="992" w:type="dxa"/>
            <w:tcBorders>
              <w:left w:val="nil"/>
              <w:bottom w:val="single" w:sz="4" w:space="0" w:color="auto"/>
              <w:right w:val="single" w:sz="4" w:space="0" w:color="auto"/>
            </w:tcBorders>
            <w:shd w:val="clear" w:color="auto" w:fill="FFFF00"/>
          </w:tcPr>
          <w:p w:rsidR="00AC4F47" w:rsidRPr="009D2A19" w:rsidRDefault="00AC4F47" w:rsidP="00AC4F47">
            <w:pPr>
              <w:jc w:val="center"/>
            </w:pPr>
            <w:r>
              <w:t>25,00</w:t>
            </w:r>
          </w:p>
        </w:tc>
      </w:tr>
      <w:tr w:rsidR="00AC4F47" w:rsidRPr="009A27B2" w:rsidTr="00AC4F47">
        <w:trPr>
          <w:trHeight w:val="368"/>
        </w:trPr>
        <w:tc>
          <w:tcPr>
            <w:tcW w:w="478" w:type="dxa"/>
            <w:tcBorders>
              <w:left w:val="single" w:sz="4" w:space="0" w:color="auto"/>
              <w:bottom w:val="single" w:sz="4" w:space="0" w:color="auto"/>
              <w:right w:val="single" w:sz="4" w:space="0" w:color="auto"/>
            </w:tcBorders>
            <w:shd w:val="clear" w:color="auto" w:fill="auto"/>
            <w:vAlign w:val="bottom"/>
            <w:hideMark/>
          </w:tcPr>
          <w:p w:rsidR="00AC4F47" w:rsidRPr="004933F6" w:rsidRDefault="00AC4F47" w:rsidP="00AC4F47">
            <w:pPr>
              <w:jc w:val="center"/>
              <w:rPr>
                <w:sz w:val="20"/>
                <w:szCs w:val="20"/>
              </w:rPr>
            </w:pPr>
            <w:r w:rsidRPr="004933F6">
              <w:rPr>
                <w:sz w:val="20"/>
                <w:szCs w:val="20"/>
              </w:rPr>
              <w:t>5</w:t>
            </w:r>
          </w:p>
        </w:tc>
        <w:tc>
          <w:tcPr>
            <w:tcW w:w="3057" w:type="dxa"/>
            <w:tcBorders>
              <w:left w:val="nil"/>
              <w:bottom w:val="single" w:sz="4" w:space="0" w:color="auto"/>
              <w:right w:val="single" w:sz="4" w:space="0" w:color="auto"/>
            </w:tcBorders>
            <w:shd w:val="clear" w:color="auto" w:fill="auto"/>
            <w:vAlign w:val="bottom"/>
            <w:hideMark/>
          </w:tcPr>
          <w:p w:rsidR="00AC4F47" w:rsidRPr="00CF2E94" w:rsidRDefault="00AC4F47" w:rsidP="00AC4F47">
            <w:r w:rsidRPr="00CF2E94">
              <w:t>Михайловская средняя школа</w:t>
            </w:r>
          </w:p>
        </w:tc>
        <w:tc>
          <w:tcPr>
            <w:tcW w:w="1156" w:type="dxa"/>
            <w:tcBorders>
              <w:left w:val="nil"/>
              <w:bottom w:val="single" w:sz="4" w:space="0" w:color="auto"/>
              <w:right w:val="single" w:sz="4" w:space="0" w:color="auto"/>
            </w:tcBorders>
            <w:shd w:val="clear" w:color="auto" w:fill="auto"/>
            <w:vAlign w:val="bottom"/>
            <w:hideMark/>
          </w:tcPr>
          <w:p w:rsidR="00AC4F47" w:rsidRPr="009D2A19" w:rsidRDefault="00AC4F47" w:rsidP="00AC4F47">
            <w:pPr>
              <w:jc w:val="center"/>
              <w:rPr>
                <w:b/>
              </w:rPr>
            </w:pPr>
            <w:r w:rsidRPr="009D2A19">
              <w:rPr>
                <w:b/>
              </w:rPr>
              <w:t>8</w:t>
            </w:r>
          </w:p>
        </w:tc>
        <w:tc>
          <w:tcPr>
            <w:tcW w:w="568" w:type="dxa"/>
            <w:tcBorders>
              <w:top w:val="nil"/>
              <w:left w:val="nil"/>
              <w:bottom w:val="single" w:sz="4" w:space="0" w:color="auto"/>
              <w:right w:val="single" w:sz="4" w:space="0" w:color="auto"/>
            </w:tcBorders>
            <w:shd w:val="clear" w:color="auto" w:fill="auto"/>
            <w:hideMark/>
          </w:tcPr>
          <w:p w:rsidR="00AC4F47" w:rsidRPr="009D2A19" w:rsidRDefault="00AC4F47" w:rsidP="00AC4F47">
            <w:pPr>
              <w:jc w:val="center"/>
            </w:pPr>
            <w:r w:rsidRPr="009D2A19">
              <w:t>0</w:t>
            </w:r>
          </w:p>
        </w:tc>
        <w:tc>
          <w:tcPr>
            <w:tcW w:w="568" w:type="dxa"/>
            <w:tcBorders>
              <w:top w:val="nil"/>
              <w:left w:val="nil"/>
              <w:bottom w:val="single" w:sz="4" w:space="0" w:color="auto"/>
              <w:right w:val="single" w:sz="4" w:space="0" w:color="auto"/>
            </w:tcBorders>
            <w:shd w:val="clear" w:color="auto" w:fill="auto"/>
            <w:hideMark/>
          </w:tcPr>
          <w:p w:rsidR="00AC4F47" w:rsidRPr="009D2A19" w:rsidRDefault="00AC4F47" w:rsidP="00AC4F47">
            <w:pPr>
              <w:jc w:val="center"/>
            </w:pPr>
            <w:r w:rsidRPr="009D2A19">
              <w:t>2</w:t>
            </w:r>
          </w:p>
        </w:tc>
        <w:tc>
          <w:tcPr>
            <w:tcW w:w="567" w:type="dxa"/>
            <w:tcBorders>
              <w:top w:val="nil"/>
              <w:left w:val="nil"/>
              <w:bottom w:val="single" w:sz="4" w:space="0" w:color="auto"/>
              <w:right w:val="single" w:sz="4" w:space="0" w:color="auto"/>
            </w:tcBorders>
            <w:shd w:val="clear" w:color="auto" w:fill="auto"/>
            <w:hideMark/>
          </w:tcPr>
          <w:p w:rsidR="00AC4F47" w:rsidRPr="009D2A19" w:rsidRDefault="00AC4F47" w:rsidP="00AC4F47">
            <w:pPr>
              <w:jc w:val="center"/>
            </w:pPr>
            <w:r w:rsidRPr="009D2A19">
              <w:t>6</w:t>
            </w:r>
          </w:p>
        </w:tc>
        <w:tc>
          <w:tcPr>
            <w:tcW w:w="567" w:type="dxa"/>
            <w:tcBorders>
              <w:top w:val="nil"/>
              <w:left w:val="nil"/>
              <w:bottom w:val="single" w:sz="4" w:space="0" w:color="auto"/>
              <w:right w:val="single" w:sz="4" w:space="0" w:color="auto"/>
            </w:tcBorders>
            <w:shd w:val="clear" w:color="auto" w:fill="auto"/>
            <w:hideMark/>
          </w:tcPr>
          <w:p w:rsidR="00AC4F47" w:rsidRPr="009D2A19" w:rsidRDefault="00AC4F47" w:rsidP="00AC4F47">
            <w:pPr>
              <w:jc w:val="center"/>
            </w:pPr>
            <w:r w:rsidRPr="009D2A19">
              <w:t>0</w:t>
            </w:r>
          </w:p>
        </w:tc>
        <w:tc>
          <w:tcPr>
            <w:tcW w:w="708" w:type="dxa"/>
            <w:tcBorders>
              <w:top w:val="nil"/>
              <w:left w:val="nil"/>
              <w:bottom w:val="single" w:sz="4" w:space="0" w:color="auto"/>
              <w:right w:val="single" w:sz="4" w:space="0" w:color="auto"/>
            </w:tcBorders>
            <w:shd w:val="clear" w:color="auto" w:fill="auto"/>
            <w:noWrap/>
            <w:hideMark/>
          </w:tcPr>
          <w:p w:rsidR="00AC4F47" w:rsidRPr="009D2A19" w:rsidRDefault="00AC4F47" w:rsidP="00AC4F47">
            <w:pPr>
              <w:jc w:val="center"/>
            </w:pPr>
            <w:r w:rsidRPr="009D2A19">
              <w:t>3,25</w:t>
            </w:r>
          </w:p>
        </w:tc>
        <w:tc>
          <w:tcPr>
            <w:tcW w:w="992" w:type="dxa"/>
            <w:tcBorders>
              <w:left w:val="nil"/>
              <w:bottom w:val="single" w:sz="4" w:space="0" w:color="auto"/>
              <w:right w:val="single" w:sz="4" w:space="0" w:color="auto"/>
            </w:tcBorders>
            <w:shd w:val="clear" w:color="auto" w:fill="FFFF00"/>
            <w:vAlign w:val="bottom"/>
            <w:hideMark/>
          </w:tcPr>
          <w:p w:rsidR="00AC4F47" w:rsidRPr="00544FBA" w:rsidRDefault="00AC4F47" w:rsidP="00AC4F47">
            <w:pPr>
              <w:jc w:val="center"/>
              <w:rPr>
                <w:b/>
              </w:rPr>
            </w:pPr>
            <w:r>
              <w:rPr>
                <w:b/>
              </w:rPr>
              <w:t>25,00</w:t>
            </w:r>
          </w:p>
        </w:tc>
        <w:tc>
          <w:tcPr>
            <w:tcW w:w="850" w:type="dxa"/>
            <w:tcBorders>
              <w:left w:val="nil"/>
              <w:bottom w:val="single" w:sz="4" w:space="0" w:color="auto"/>
              <w:right w:val="single" w:sz="4" w:space="0" w:color="auto"/>
            </w:tcBorders>
            <w:shd w:val="clear" w:color="auto" w:fill="FFFF00"/>
          </w:tcPr>
          <w:p w:rsidR="00AC4F47" w:rsidRPr="009D2A19" w:rsidRDefault="00AC4F47" w:rsidP="00AC4F47">
            <w:pPr>
              <w:jc w:val="center"/>
            </w:pPr>
            <w:r>
              <w:t>27,78</w:t>
            </w:r>
          </w:p>
        </w:tc>
        <w:tc>
          <w:tcPr>
            <w:tcW w:w="992" w:type="dxa"/>
            <w:tcBorders>
              <w:left w:val="nil"/>
              <w:bottom w:val="single" w:sz="4" w:space="0" w:color="auto"/>
              <w:right w:val="single" w:sz="4" w:space="0" w:color="auto"/>
            </w:tcBorders>
            <w:shd w:val="clear" w:color="auto" w:fill="FFFF00"/>
          </w:tcPr>
          <w:p w:rsidR="00AC4F47" w:rsidRPr="009D2A19" w:rsidRDefault="00AC4F47" w:rsidP="00AC4F47">
            <w:pPr>
              <w:jc w:val="center"/>
            </w:pPr>
            <w:r>
              <w:t>23,08</w:t>
            </w:r>
          </w:p>
        </w:tc>
      </w:tr>
      <w:tr w:rsidR="00AC4F47" w:rsidRPr="009A27B2" w:rsidTr="00AC4F47">
        <w:trPr>
          <w:trHeight w:val="368"/>
        </w:trPr>
        <w:tc>
          <w:tcPr>
            <w:tcW w:w="478" w:type="dxa"/>
            <w:tcBorders>
              <w:left w:val="single" w:sz="4" w:space="0" w:color="auto"/>
              <w:bottom w:val="single" w:sz="4" w:space="0" w:color="auto"/>
              <w:right w:val="single" w:sz="4" w:space="0" w:color="auto"/>
            </w:tcBorders>
            <w:shd w:val="clear" w:color="auto" w:fill="auto"/>
            <w:vAlign w:val="bottom"/>
            <w:hideMark/>
          </w:tcPr>
          <w:p w:rsidR="00AC4F47" w:rsidRPr="004933F6" w:rsidRDefault="00AC4F47" w:rsidP="00AC4F47">
            <w:pPr>
              <w:jc w:val="center"/>
              <w:rPr>
                <w:sz w:val="20"/>
                <w:szCs w:val="20"/>
              </w:rPr>
            </w:pPr>
            <w:r w:rsidRPr="004933F6">
              <w:rPr>
                <w:sz w:val="20"/>
                <w:szCs w:val="20"/>
              </w:rPr>
              <w:t>6</w:t>
            </w:r>
          </w:p>
        </w:tc>
        <w:tc>
          <w:tcPr>
            <w:tcW w:w="3057" w:type="dxa"/>
            <w:tcBorders>
              <w:left w:val="nil"/>
              <w:bottom w:val="single" w:sz="4" w:space="0" w:color="auto"/>
              <w:right w:val="single" w:sz="4" w:space="0" w:color="auto"/>
            </w:tcBorders>
            <w:shd w:val="clear" w:color="auto" w:fill="auto"/>
            <w:vAlign w:val="bottom"/>
            <w:hideMark/>
          </w:tcPr>
          <w:p w:rsidR="00AC4F47" w:rsidRPr="00CF2E94" w:rsidRDefault="00AC4F47" w:rsidP="00AC4F47">
            <w:r w:rsidRPr="00CF2E94">
              <w:t>Семьянская средняя школа</w:t>
            </w:r>
          </w:p>
        </w:tc>
        <w:tc>
          <w:tcPr>
            <w:tcW w:w="1156" w:type="dxa"/>
            <w:tcBorders>
              <w:left w:val="nil"/>
              <w:bottom w:val="single" w:sz="4" w:space="0" w:color="auto"/>
              <w:right w:val="single" w:sz="4" w:space="0" w:color="auto"/>
            </w:tcBorders>
            <w:shd w:val="clear" w:color="auto" w:fill="auto"/>
            <w:vAlign w:val="bottom"/>
            <w:hideMark/>
          </w:tcPr>
          <w:p w:rsidR="00AC4F47" w:rsidRPr="009D2A19" w:rsidRDefault="00AC4F47" w:rsidP="00AC4F47">
            <w:pPr>
              <w:jc w:val="center"/>
              <w:rPr>
                <w:b/>
              </w:rPr>
            </w:pPr>
            <w:r w:rsidRPr="009D2A19">
              <w:rPr>
                <w:b/>
              </w:rPr>
              <w:t>13</w:t>
            </w:r>
          </w:p>
        </w:tc>
        <w:tc>
          <w:tcPr>
            <w:tcW w:w="568" w:type="dxa"/>
            <w:tcBorders>
              <w:top w:val="nil"/>
              <w:left w:val="nil"/>
              <w:bottom w:val="single" w:sz="4" w:space="0" w:color="auto"/>
              <w:right w:val="single" w:sz="4" w:space="0" w:color="auto"/>
            </w:tcBorders>
            <w:shd w:val="clear" w:color="auto" w:fill="auto"/>
            <w:hideMark/>
          </w:tcPr>
          <w:p w:rsidR="00AC4F47" w:rsidRPr="009D2A19" w:rsidRDefault="00AC4F47" w:rsidP="00AC4F47">
            <w:pPr>
              <w:jc w:val="center"/>
            </w:pPr>
            <w:r w:rsidRPr="009D2A19">
              <w:t>4</w:t>
            </w:r>
          </w:p>
        </w:tc>
        <w:tc>
          <w:tcPr>
            <w:tcW w:w="568" w:type="dxa"/>
            <w:tcBorders>
              <w:top w:val="nil"/>
              <w:left w:val="nil"/>
              <w:bottom w:val="single" w:sz="4" w:space="0" w:color="auto"/>
              <w:right w:val="single" w:sz="4" w:space="0" w:color="auto"/>
            </w:tcBorders>
            <w:shd w:val="clear" w:color="auto" w:fill="auto"/>
            <w:hideMark/>
          </w:tcPr>
          <w:p w:rsidR="00AC4F47" w:rsidRPr="009D2A19" w:rsidRDefault="00AC4F47" w:rsidP="00AC4F47">
            <w:pPr>
              <w:jc w:val="center"/>
            </w:pPr>
            <w:r w:rsidRPr="009D2A19">
              <w:t>4</w:t>
            </w:r>
          </w:p>
        </w:tc>
        <w:tc>
          <w:tcPr>
            <w:tcW w:w="567" w:type="dxa"/>
            <w:tcBorders>
              <w:top w:val="nil"/>
              <w:left w:val="nil"/>
              <w:bottom w:val="single" w:sz="4" w:space="0" w:color="auto"/>
              <w:right w:val="single" w:sz="4" w:space="0" w:color="auto"/>
            </w:tcBorders>
            <w:shd w:val="clear" w:color="auto" w:fill="auto"/>
            <w:hideMark/>
          </w:tcPr>
          <w:p w:rsidR="00AC4F47" w:rsidRPr="009D2A19" w:rsidRDefault="00AC4F47" w:rsidP="00AC4F47">
            <w:pPr>
              <w:jc w:val="center"/>
            </w:pPr>
            <w:r w:rsidRPr="009D2A19">
              <w:t>5</w:t>
            </w:r>
          </w:p>
        </w:tc>
        <w:tc>
          <w:tcPr>
            <w:tcW w:w="567" w:type="dxa"/>
            <w:tcBorders>
              <w:top w:val="nil"/>
              <w:left w:val="nil"/>
              <w:bottom w:val="single" w:sz="4" w:space="0" w:color="auto"/>
              <w:right w:val="single" w:sz="4" w:space="0" w:color="auto"/>
            </w:tcBorders>
            <w:shd w:val="clear" w:color="auto" w:fill="auto"/>
            <w:hideMark/>
          </w:tcPr>
          <w:p w:rsidR="00AC4F47" w:rsidRPr="009D2A19" w:rsidRDefault="00AC4F47" w:rsidP="00AC4F47">
            <w:pPr>
              <w:jc w:val="center"/>
            </w:pPr>
            <w:r w:rsidRPr="009D2A19">
              <w:t>0</w:t>
            </w:r>
          </w:p>
        </w:tc>
        <w:tc>
          <w:tcPr>
            <w:tcW w:w="708" w:type="dxa"/>
            <w:tcBorders>
              <w:top w:val="nil"/>
              <w:left w:val="nil"/>
              <w:bottom w:val="single" w:sz="4" w:space="0" w:color="auto"/>
              <w:right w:val="single" w:sz="4" w:space="0" w:color="auto"/>
            </w:tcBorders>
            <w:shd w:val="clear" w:color="auto" w:fill="auto"/>
            <w:noWrap/>
            <w:hideMark/>
          </w:tcPr>
          <w:p w:rsidR="00AC4F47" w:rsidRPr="009D2A19" w:rsidRDefault="00AC4F47" w:rsidP="00AC4F47">
            <w:pPr>
              <w:jc w:val="center"/>
            </w:pPr>
            <w:r w:rsidRPr="009D2A19">
              <w:t>3,92</w:t>
            </w:r>
          </w:p>
        </w:tc>
        <w:tc>
          <w:tcPr>
            <w:tcW w:w="992" w:type="dxa"/>
            <w:tcBorders>
              <w:left w:val="nil"/>
              <w:bottom w:val="single" w:sz="4" w:space="0" w:color="auto"/>
              <w:right w:val="single" w:sz="4" w:space="0" w:color="auto"/>
            </w:tcBorders>
            <w:shd w:val="clear" w:color="auto" w:fill="FFFF00"/>
            <w:vAlign w:val="bottom"/>
            <w:hideMark/>
          </w:tcPr>
          <w:p w:rsidR="00AC4F47" w:rsidRPr="00544FBA" w:rsidRDefault="00AC4F47" w:rsidP="00AC4F47">
            <w:pPr>
              <w:jc w:val="center"/>
              <w:rPr>
                <w:b/>
              </w:rPr>
            </w:pPr>
            <w:r w:rsidRPr="00544FBA">
              <w:rPr>
                <w:b/>
              </w:rPr>
              <w:t>61,54</w:t>
            </w:r>
          </w:p>
        </w:tc>
        <w:tc>
          <w:tcPr>
            <w:tcW w:w="850" w:type="dxa"/>
            <w:tcBorders>
              <w:left w:val="nil"/>
              <w:bottom w:val="single" w:sz="4" w:space="0" w:color="auto"/>
              <w:right w:val="single" w:sz="4" w:space="0" w:color="auto"/>
            </w:tcBorders>
            <w:shd w:val="clear" w:color="auto" w:fill="FFFF00"/>
          </w:tcPr>
          <w:p w:rsidR="00AC4F47" w:rsidRPr="009D2A19" w:rsidRDefault="00AC4F47" w:rsidP="00AC4F47">
            <w:pPr>
              <w:jc w:val="center"/>
            </w:pPr>
            <w:r>
              <w:t>77,28</w:t>
            </w:r>
          </w:p>
        </w:tc>
        <w:tc>
          <w:tcPr>
            <w:tcW w:w="992" w:type="dxa"/>
            <w:tcBorders>
              <w:left w:val="nil"/>
              <w:bottom w:val="single" w:sz="4" w:space="0" w:color="auto"/>
              <w:right w:val="single" w:sz="4" w:space="0" w:color="auto"/>
            </w:tcBorders>
            <w:shd w:val="clear" w:color="auto" w:fill="FFFF00"/>
          </w:tcPr>
          <w:p w:rsidR="00AC4F47" w:rsidRPr="009D2A19" w:rsidRDefault="00AC4F47" w:rsidP="00AC4F47">
            <w:pPr>
              <w:jc w:val="center"/>
            </w:pPr>
            <w:r>
              <w:t>50,00</w:t>
            </w:r>
          </w:p>
        </w:tc>
      </w:tr>
      <w:tr w:rsidR="00AC4F47" w:rsidRPr="009A27B2" w:rsidTr="00AC4F47">
        <w:trPr>
          <w:trHeight w:val="368"/>
        </w:trPr>
        <w:tc>
          <w:tcPr>
            <w:tcW w:w="478" w:type="dxa"/>
            <w:tcBorders>
              <w:left w:val="single" w:sz="4" w:space="0" w:color="auto"/>
              <w:bottom w:val="single" w:sz="4" w:space="0" w:color="auto"/>
              <w:right w:val="single" w:sz="4" w:space="0" w:color="auto"/>
            </w:tcBorders>
            <w:shd w:val="clear" w:color="auto" w:fill="auto"/>
            <w:vAlign w:val="bottom"/>
            <w:hideMark/>
          </w:tcPr>
          <w:p w:rsidR="00AC4F47" w:rsidRPr="004933F6" w:rsidRDefault="00AC4F47" w:rsidP="00AC4F47">
            <w:pPr>
              <w:jc w:val="center"/>
              <w:rPr>
                <w:sz w:val="20"/>
                <w:szCs w:val="20"/>
              </w:rPr>
            </w:pPr>
            <w:r w:rsidRPr="004933F6">
              <w:rPr>
                <w:sz w:val="20"/>
                <w:szCs w:val="20"/>
              </w:rPr>
              <w:t>7</w:t>
            </w:r>
          </w:p>
        </w:tc>
        <w:tc>
          <w:tcPr>
            <w:tcW w:w="3057" w:type="dxa"/>
            <w:tcBorders>
              <w:left w:val="nil"/>
              <w:bottom w:val="single" w:sz="4" w:space="0" w:color="auto"/>
              <w:right w:val="single" w:sz="4" w:space="0" w:color="auto"/>
            </w:tcBorders>
            <w:shd w:val="clear" w:color="auto" w:fill="auto"/>
            <w:vAlign w:val="bottom"/>
            <w:hideMark/>
          </w:tcPr>
          <w:p w:rsidR="00AC4F47" w:rsidRPr="00CF2E94" w:rsidRDefault="00AC4F47" w:rsidP="00AC4F47">
            <w:r w:rsidRPr="00CF2E94">
              <w:t>Фокинская средняя школа</w:t>
            </w:r>
          </w:p>
        </w:tc>
        <w:tc>
          <w:tcPr>
            <w:tcW w:w="1156" w:type="dxa"/>
            <w:tcBorders>
              <w:left w:val="nil"/>
              <w:bottom w:val="single" w:sz="4" w:space="0" w:color="auto"/>
              <w:right w:val="single" w:sz="4" w:space="0" w:color="auto"/>
            </w:tcBorders>
            <w:shd w:val="clear" w:color="auto" w:fill="auto"/>
            <w:vAlign w:val="bottom"/>
            <w:hideMark/>
          </w:tcPr>
          <w:p w:rsidR="00AC4F47" w:rsidRPr="009D2A19" w:rsidRDefault="00AC4F47" w:rsidP="00AC4F47">
            <w:pPr>
              <w:jc w:val="center"/>
              <w:rPr>
                <w:b/>
              </w:rPr>
            </w:pPr>
            <w:r w:rsidRPr="009D2A19">
              <w:rPr>
                <w:b/>
              </w:rPr>
              <w:t>11</w:t>
            </w:r>
          </w:p>
        </w:tc>
        <w:tc>
          <w:tcPr>
            <w:tcW w:w="568" w:type="dxa"/>
            <w:tcBorders>
              <w:top w:val="nil"/>
              <w:left w:val="nil"/>
              <w:bottom w:val="single" w:sz="4" w:space="0" w:color="auto"/>
              <w:right w:val="single" w:sz="4" w:space="0" w:color="auto"/>
            </w:tcBorders>
            <w:shd w:val="clear" w:color="auto" w:fill="auto"/>
            <w:hideMark/>
          </w:tcPr>
          <w:p w:rsidR="00AC4F47" w:rsidRPr="009D2A19" w:rsidRDefault="00AC4F47" w:rsidP="00AC4F47">
            <w:pPr>
              <w:jc w:val="center"/>
            </w:pPr>
            <w:r w:rsidRPr="009D2A19">
              <w:t>0</w:t>
            </w:r>
          </w:p>
        </w:tc>
        <w:tc>
          <w:tcPr>
            <w:tcW w:w="568" w:type="dxa"/>
            <w:tcBorders>
              <w:top w:val="nil"/>
              <w:left w:val="nil"/>
              <w:bottom w:val="single" w:sz="4" w:space="0" w:color="auto"/>
              <w:right w:val="single" w:sz="4" w:space="0" w:color="auto"/>
            </w:tcBorders>
            <w:shd w:val="clear" w:color="auto" w:fill="auto"/>
            <w:hideMark/>
          </w:tcPr>
          <w:p w:rsidR="00AC4F47" w:rsidRPr="009D2A19" w:rsidRDefault="00AC4F47" w:rsidP="00AC4F47">
            <w:pPr>
              <w:jc w:val="center"/>
            </w:pPr>
            <w:r w:rsidRPr="009D2A19">
              <w:t>2</w:t>
            </w:r>
          </w:p>
        </w:tc>
        <w:tc>
          <w:tcPr>
            <w:tcW w:w="567" w:type="dxa"/>
            <w:tcBorders>
              <w:top w:val="nil"/>
              <w:left w:val="nil"/>
              <w:bottom w:val="single" w:sz="4" w:space="0" w:color="auto"/>
              <w:right w:val="single" w:sz="4" w:space="0" w:color="auto"/>
            </w:tcBorders>
            <w:shd w:val="clear" w:color="auto" w:fill="auto"/>
            <w:hideMark/>
          </w:tcPr>
          <w:p w:rsidR="00AC4F47" w:rsidRPr="009D2A19" w:rsidRDefault="00AC4F47" w:rsidP="00AC4F47">
            <w:pPr>
              <w:jc w:val="center"/>
            </w:pPr>
            <w:r w:rsidRPr="009D2A19">
              <w:t>9</w:t>
            </w:r>
          </w:p>
        </w:tc>
        <w:tc>
          <w:tcPr>
            <w:tcW w:w="567" w:type="dxa"/>
            <w:tcBorders>
              <w:top w:val="nil"/>
              <w:left w:val="nil"/>
              <w:bottom w:val="single" w:sz="4" w:space="0" w:color="auto"/>
              <w:right w:val="single" w:sz="4" w:space="0" w:color="auto"/>
            </w:tcBorders>
            <w:shd w:val="clear" w:color="auto" w:fill="auto"/>
            <w:hideMark/>
          </w:tcPr>
          <w:p w:rsidR="00AC4F47" w:rsidRPr="009D2A19" w:rsidRDefault="00AC4F47" w:rsidP="00AC4F47">
            <w:pPr>
              <w:jc w:val="center"/>
            </w:pPr>
            <w:r w:rsidRPr="009D2A19">
              <w:t>0</w:t>
            </w:r>
          </w:p>
        </w:tc>
        <w:tc>
          <w:tcPr>
            <w:tcW w:w="708" w:type="dxa"/>
            <w:tcBorders>
              <w:top w:val="nil"/>
              <w:left w:val="nil"/>
              <w:bottom w:val="single" w:sz="4" w:space="0" w:color="auto"/>
              <w:right w:val="single" w:sz="4" w:space="0" w:color="auto"/>
            </w:tcBorders>
            <w:shd w:val="clear" w:color="auto" w:fill="auto"/>
            <w:noWrap/>
            <w:hideMark/>
          </w:tcPr>
          <w:p w:rsidR="00AC4F47" w:rsidRPr="009D2A19" w:rsidRDefault="00AC4F47" w:rsidP="00AC4F47">
            <w:pPr>
              <w:jc w:val="center"/>
            </w:pPr>
            <w:r w:rsidRPr="009D2A19">
              <w:t>3,18</w:t>
            </w:r>
          </w:p>
        </w:tc>
        <w:tc>
          <w:tcPr>
            <w:tcW w:w="992" w:type="dxa"/>
            <w:tcBorders>
              <w:left w:val="nil"/>
              <w:bottom w:val="single" w:sz="4" w:space="0" w:color="auto"/>
              <w:right w:val="single" w:sz="4" w:space="0" w:color="auto"/>
            </w:tcBorders>
            <w:shd w:val="clear" w:color="auto" w:fill="FFFF00"/>
            <w:vAlign w:val="bottom"/>
            <w:hideMark/>
          </w:tcPr>
          <w:p w:rsidR="00AC4F47" w:rsidRPr="00544FBA" w:rsidRDefault="00AC4F47" w:rsidP="00AC4F47">
            <w:pPr>
              <w:jc w:val="center"/>
              <w:rPr>
                <w:b/>
              </w:rPr>
            </w:pPr>
            <w:r w:rsidRPr="00544FBA">
              <w:rPr>
                <w:b/>
              </w:rPr>
              <w:t>18,18</w:t>
            </w:r>
          </w:p>
        </w:tc>
        <w:tc>
          <w:tcPr>
            <w:tcW w:w="850" w:type="dxa"/>
            <w:tcBorders>
              <w:left w:val="nil"/>
              <w:bottom w:val="single" w:sz="4" w:space="0" w:color="auto"/>
              <w:right w:val="single" w:sz="4" w:space="0" w:color="auto"/>
            </w:tcBorders>
            <w:shd w:val="clear" w:color="auto" w:fill="FFFF00"/>
          </w:tcPr>
          <w:p w:rsidR="00AC4F47" w:rsidRPr="009D2A19" w:rsidRDefault="00AC4F47" w:rsidP="00AC4F47">
            <w:pPr>
              <w:jc w:val="center"/>
            </w:pPr>
            <w:r>
              <w:t>66,67</w:t>
            </w:r>
          </w:p>
        </w:tc>
        <w:tc>
          <w:tcPr>
            <w:tcW w:w="992" w:type="dxa"/>
            <w:tcBorders>
              <w:left w:val="nil"/>
              <w:bottom w:val="single" w:sz="4" w:space="0" w:color="auto"/>
              <w:right w:val="single" w:sz="4" w:space="0" w:color="auto"/>
            </w:tcBorders>
            <w:shd w:val="clear" w:color="auto" w:fill="FFFF00"/>
          </w:tcPr>
          <w:p w:rsidR="00AC4F47" w:rsidRPr="009D2A19" w:rsidRDefault="00AC4F47" w:rsidP="00AC4F47">
            <w:pPr>
              <w:jc w:val="center"/>
            </w:pPr>
            <w:r>
              <w:t>100</w:t>
            </w:r>
          </w:p>
        </w:tc>
      </w:tr>
      <w:tr w:rsidR="00AC4F47" w:rsidRPr="009A27B2" w:rsidTr="00AC4F47">
        <w:trPr>
          <w:trHeight w:val="368"/>
        </w:trPr>
        <w:tc>
          <w:tcPr>
            <w:tcW w:w="478" w:type="dxa"/>
            <w:tcBorders>
              <w:left w:val="single" w:sz="4" w:space="0" w:color="auto"/>
              <w:bottom w:val="single" w:sz="4" w:space="0" w:color="auto"/>
              <w:right w:val="single" w:sz="4" w:space="0" w:color="auto"/>
            </w:tcBorders>
            <w:shd w:val="clear" w:color="auto" w:fill="auto"/>
            <w:vAlign w:val="bottom"/>
            <w:hideMark/>
          </w:tcPr>
          <w:p w:rsidR="00AC4F47" w:rsidRPr="004933F6" w:rsidRDefault="00AC4F47" w:rsidP="00AC4F47">
            <w:pPr>
              <w:jc w:val="center"/>
              <w:rPr>
                <w:sz w:val="20"/>
                <w:szCs w:val="20"/>
              </w:rPr>
            </w:pPr>
            <w:r w:rsidRPr="004933F6">
              <w:rPr>
                <w:sz w:val="20"/>
                <w:szCs w:val="20"/>
              </w:rPr>
              <w:lastRenderedPageBreak/>
              <w:t>8</w:t>
            </w:r>
          </w:p>
        </w:tc>
        <w:tc>
          <w:tcPr>
            <w:tcW w:w="3057" w:type="dxa"/>
            <w:tcBorders>
              <w:left w:val="nil"/>
              <w:bottom w:val="single" w:sz="4" w:space="0" w:color="auto"/>
              <w:right w:val="single" w:sz="4" w:space="0" w:color="auto"/>
            </w:tcBorders>
            <w:shd w:val="clear" w:color="auto" w:fill="auto"/>
            <w:vAlign w:val="bottom"/>
            <w:hideMark/>
          </w:tcPr>
          <w:p w:rsidR="00AC4F47" w:rsidRPr="00CF2E94" w:rsidRDefault="00AC4F47" w:rsidP="00AC4F47">
            <w:r w:rsidRPr="00CF2E94">
              <w:t>Филиал – Кузьмиярская основная школа</w:t>
            </w:r>
          </w:p>
        </w:tc>
        <w:tc>
          <w:tcPr>
            <w:tcW w:w="1156" w:type="dxa"/>
            <w:tcBorders>
              <w:left w:val="nil"/>
              <w:bottom w:val="single" w:sz="4" w:space="0" w:color="auto"/>
              <w:right w:val="single" w:sz="4" w:space="0" w:color="auto"/>
            </w:tcBorders>
            <w:shd w:val="clear" w:color="auto" w:fill="auto"/>
            <w:vAlign w:val="bottom"/>
            <w:hideMark/>
          </w:tcPr>
          <w:p w:rsidR="00AC4F47" w:rsidRPr="009D2A19" w:rsidRDefault="00AC4F47" w:rsidP="00AC4F47">
            <w:pPr>
              <w:jc w:val="center"/>
              <w:rPr>
                <w:b/>
              </w:rPr>
            </w:pPr>
            <w:r w:rsidRPr="009D2A19">
              <w:rPr>
                <w:b/>
              </w:rPr>
              <w:t>0</w:t>
            </w:r>
          </w:p>
        </w:tc>
        <w:tc>
          <w:tcPr>
            <w:tcW w:w="568" w:type="dxa"/>
            <w:tcBorders>
              <w:top w:val="nil"/>
              <w:left w:val="nil"/>
              <w:bottom w:val="single" w:sz="4" w:space="0" w:color="auto"/>
              <w:right w:val="single" w:sz="4" w:space="0" w:color="auto"/>
            </w:tcBorders>
            <w:shd w:val="clear" w:color="auto" w:fill="auto"/>
            <w:hideMark/>
          </w:tcPr>
          <w:p w:rsidR="00AC4F47" w:rsidRPr="009D2A19" w:rsidRDefault="00AC4F47" w:rsidP="00AC4F47">
            <w:pPr>
              <w:jc w:val="center"/>
            </w:pPr>
            <w:r w:rsidRPr="009D2A19">
              <w:t>0</w:t>
            </w:r>
          </w:p>
        </w:tc>
        <w:tc>
          <w:tcPr>
            <w:tcW w:w="568" w:type="dxa"/>
            <w:tcBorders>
              <w:top w:val="nil"/>
              <w:left w:val="nil"/>
              <w:bottom w:val="single" w:sz="4" w:space="0" w:color="auto"/>
              <w:right w:val="single" w:sz="4" w:space="0" w:color="auto"/>
            </w:tcBorders>
            <w:shd w:val="clear" w:color="auto" w:fill="auto"/>
            <w:hideMark/>
          </w:tcPr>
          <w:p w:rsidR="00AC4F47" w:rsidRPr="009D2A19" w:rsidRDefault="00AC4F47" w:rsidP="00AC4F47">
            <w:pPr>
              <w:jc w:val="center"/>
            </w:pPr>
            <w:r w:rsidRPr="009D2A19">
              <w:t>0</w:t>
            </w:r>
          </w:p>
        </w:tc>
        <w:tc>
          <w:tcPr>
            <w:tcW w:w="567" w:type="dxa"/>
            <w:tcBorders>
              <w:top w:val="nil"/>
              <w:left w:val="nil"/>
              <w:bottom w:val="single" w:sz="4" w:space="0" w:color="auto"/>
              <w:right w:val="single" w:sz="4" w:space="0" w:color="auto"/>
            </w:tcBorders>
            <w:shd w:val="clear" w:color="auto" w:fill="auto"/>
            <w:hideMark/>
          </w:tcPr>
          <w:p w:rsidR="00AC4F47" w:rsidRPr="009D2A19" w:rsidRDefault="00AC4F47" w:rsidP="00AC4F47">
            <w:pPr>
              <w:jc w:val="center"/>
            </w:pPr>
            <w:r w:rsidRPr="009D2A19">
              <w:t>0</w:t>
            </w:r>
          </w:p>
        </w:tc>
        <w:tc>
          <w:tcPr>
            <w:tcW w:w="567" w:type="dxa"/>
            <w:tcBorders>
              <w:top w:val="nil"/>
              <w:left w:val="nil"/>
              <w:bottom w:val="single" w:sz="4" w:space="0" w:color="auto"/>
              <w:right w:val="single" w:sz="4" w:space="0" w:color="auto"/>
            </w:tcBorders>
            <w:shd w:val="clear" w:color="auto" w:fill="auto"/>
            <w:hideMark/>
          </w:tcPr>
          <w:p w:rsidR="00AC4F47" w:rsidRPr="009D2A19" w:rsidRDefault="00AC4F47" w:rsidP="00AC4F47">
            <w:pPr>
              <w:jc w:val="center"/>
            </w:pPr>
            <w:r w:rsidRPr="009D2A19">
              <w:t>0</w:t>
            </w:r>
          </w:p>
        </w:tc>
        <w:tc>
          <w:tcPr>
            <w:tcW w:w="708" w:type="dxa"/>
            <w:tcBorders>
              <w:top w:val="nil"/>
              <w:left w:val="nil"/>
              <w:bottom w:val="single" w:sz="4" w:space="0" w:color="auto"/>
              <w:right w:val="single" w:sz="4" w:space="0" w:color="auto"/>
            </w:tcBorders>
            <w:shd w:val="clear" w:color="auto" w:fill="auto"/>
            <w:noWrap/>
            <w:hideMark/>
          </w:tcPr>
          <w:p w:rsidR="00AC4F47" w:rsidRPr="009D2A19" w:rsidRDefault="00AC4F47" w:rsidP="00AC4F47">
            <w:pPr>
              <w:jc w:val="center"/>
            </w:pPr>
            <w:r w:rsidRPr="009D2A19">
              <w:t>0</w:t>
            </w:r>
          </w:p>
        </w:tc>
        <w:tc>
          <w:tcPr>
            <w:tcW w:w="992" w:type="dxa"/>
            <w:tcBorders>
              <w:left w:val="nil"/>
              <w:bottom w:val="single" w:sz="4" w:space="0" w:color="auto"/>
              <w:right w:val="single" w:sz="4" w:space="0" w:color="auto"/>
            </w:tcBorders>
            <w:shd w:val="clear" w:color="auto" w:fill="FFFF00"/>
            <w:vAlign w:val="bottom"/>
            <w:hideMark/>
          </w:tcPr>
          <w:p w:rsidR="00AC4F47" w:rsidRPr="00544FBA" w:rsidRDefault="00AC4F47" w:rsidP="00AC4F47">
            <w:pPr>
              <w:jc w:val="center"/>
              <w:rPr>
                <w:b/>
              </w:rPr>
            </w:pPr>
            <w:r w:rsidRPr="00544FBA">
              <w:rPr>
                <w:b/>
              </w:rPr>
              <w:t>0</w:t>
            </w:r>
          </w:p>
        </w:tc>
        <w:tc>
          <w:tcPr>
            <w:tcW w:w="850" w:type="dxa"/>
            <w:tcBorders>
              <w:left w:val="nil"/>
              <w:bottom w:val="single" w:sz="4" w:space="0" w:color="auto"/>
              <w:right w:val="single" w:sz="4" w:space="0" w:color="auto"/>
            </w:tcBorders>
            <w:shd w:val="clear" w:color="auto" w:fill="FFFF00"/>
          </w:tcPr>
          <w:p w:rsidR="00AC4F47" w:rsidRPr="009D2A19" w:rsidRDefault="00AC4F47" w:rsidP="00AC4F47">
            <w:pPr>
              <w:jc w:val="center"/>
            </w:pPr>
            <w:r>
              <w:t>75,00</w:t>
            </w:r>
          </w:p>
        </w:tc>
        <w:tc>
          <w:tcPr>
            <w:tcW w:w="992" w:type="dxa"/>
            <w:tcBorders>
              <w:left w:val="nil"/>
              <w:bottom w:val="single" w:sz="4" w:space="0" w:color="auto"/>
              <w:right w:val="single" w:sz="4" w:space="0" w:color="auto"/>
            </w:tcBorders>
            <w:shd w:val="clear" w:color="auto" w:fill="FFFF00"/>
          </w:tcPr>
          <w:p w:rsidR="00AC4F47" w:rsidRPr="009D2A19" w:rsidRDefault="00AC4F47" w:rsidP="00AC4F47">
            <w:pPr>
              <w:jc w:val="center"/>
            </w:pPr>
            <w:r>
              <w:t>100</w:t>
            </w:r>
          </w:p>
        </w:tc>
      </w:tr>
      <w:tr w:rsidR="00AC4F47" w:rsidRPr="00C941C3" w:rsidTr="00AC4F47">
        <w:trPr>
          <w:trHeight w:val="368"/>
        </w:trPr>
        <w:tc>
          <w:tcPr>
            <w:tcW w:w="478" w:type="dxa"/>
            <w:tcBorders>
              <w:left w:val="single" w:sz="4" w:space="0" w:color="auto"/>
              <w:bottom w:val="single" w:sz="4" w:space="0" w:color="auto"/>
              <w:right w:val="single" w:sz="4" w:space="0" w:color="auto"/>
            </w:tcBorders>
            <w:shd w:val="clear" w:color="auto" w:fill="auto"/>
            <w:vAlign w:val="bottom"/>
            <w:hideMark/>
          </w:tcPr>
          <w:p w:rsidR="00AC4F47" w:rsidRPr="00C941C3" w:rsidRDefault="00AC4F47" w:rsidP="00AC4F47">
            <w:pPr>
              <w:rPr>
                <w:rFonts w:ascii="Arial" w:hAnsi="Arial" w:cs="Arial"/>
                <w:b/>
                <w:sz w:val="20"/>
                <w:szCs w:val="20"/>
              </w:rPr>
            </w:pPr>
          </w:p>
        </w:tc>
        <w:tc>
          <w:tcPr>
            <w:tcW w:w="3057" w:type="dxa"/>
            <w:tcBorders>
              <w:left w:val="nil"/>
              <w:bottom w:val="single" w:sz="4" w:space="0" w:color="auto"/>
              <w:right w:val="single" w:sz="4" w:space="0" w:color="auto"/>
            </w:tcBorders>
            <w:shd w:val="clear" w:color="auto" w:fill="auto"/>
            <w:vAlign w:val="bottom"/>
            <w:hideMark/>
          </w:tcPr>
          <w:p w:rsidR="00AC4F47" w:rsidRPr="00C941C3" w:rsidRDefault="00AC4F47" w:rsidP="00AC4F47">
            <w:pPr>
              <w:rPr>
                <w:b/>
              </w:rPr>
            </w:pPr>
            <w:r w:rsidRPr="00C941C3">
              <w:rPr>
                <w:b/>
              </w:rPr>
              <w:t>Итого по району</w:t>
            </w:r>
          </w:p>
        </w:tc>
        <w:tc>
          <w:tcPr>
            <w:tcW w:w="1156" w:type="dxa"/>
            <w:tcBorders>
              <w:left w:val="nil"/>
              <w:bottom w:val="single" w:sz="4" w:space="0" w:color="auto"/>
              <w:right w:val="single" w:sz="4" w:space="0" w:color="auto"/>
            </w:tcBorders>
            <w:shd w:val="clear" w:color="auto" w:fill="auto"/>
            <w:vAlign w:val="bottom"/>
            <w:hideMark/>
          </w:tcPr>
          <w:p w:rsidR="00AC4F47" w:rsidRPr="009D2A19" w:rsidRDefault="00AC4F47" w:rsidP="00AC4F47">
            <w:pPr>
              <w:jc w:val="center"/>
              <w:rPr>
                <w:b/>
              </w:rPr>
            </w:pPr>
            <w:r w:rsidRPr="009D2A19">
              <w:rPr>
                <w:b/>
              </w:rPr>
              <w:t>115</w:t>
            </w:r>
          </w:p>
        </w:tc>
        <w:tc>
          <w:tcPr>
            <w:tcW w:w="568" w:type="dxa"/>
            <w:tcBorders>
              <w:top w:val="nil"/>
              <w:left w:val="nil"/>
              <w:bottom w:val="single" w:sz="4" w:space="0" w:color="auto"/>
              <w:right w:val="single" w:sz="4" w:space="0" w:color="auto"/>
            </w:tcBorders>
            <w:shd w:val="clear" w:color="auto" w:fill="auto"/>
            <w:hideMark/>
          </w:tcPr>
          <w:p w:rsidR="00AC4F47" w:rsidRPr="009D2A19" w:rsidRDefault="00AC4F47" w:rsidP="00AC4F47">
            <w:pPr>
              <w:jc w:val="center"/>
              <w:rPr>
                <w:b/>
              </w:rPr>
            </w:pPr>
            <w:r>
              <w:rPr>
                <w:b/>
              </w:rPr>
              <w:t>11</w:t>
            </w:r>
          </w:p>
        </w:tc>
        <w:tc>
          <w:tcPr>
            <w:tcW w:w="568" w:type="dxa"/>
            <w:tcBorders>
              <w:top w:val="nil"/>
              <w:left w:val="nil"/>
              <w:bottom w:val="single" w:sz="4" w:space="0" w:color="auto"/>
              <w:right w:val="single" w:sz="4" w:space="0" w:color="auto"/>
            </w:tcBorders>
            <w:shd w:val="clear" w:color="auto" w:fill="auto"/>
            <w:hideMark/>
          </w:tcPr>
          <w:p w:rsidR="00AC4F47" w:rsidRPr="009D2A19" w:rsidRDefault="00AC4F47" w:rsidP="00AC4F47">
            <w:pPr>
              <w:jc w:val="center"/>
              <w:rPr>
                <w:b/>
              </w:rPr>
            </w:pPr>
            <w:r>
              <w:rPr>
                <w:b/>
              </w:rPr>
              <w:t>39</w:t>
            </w:r>
          </w:p>
        </w:tc>
        <w:tc>
          <w:tcPr>
            <w:tcW w:w="567" w:type="dxa"/>
            <w:tcBorders>
              <w:top w:val="nil"/>
              <w:left w:val="nil"/>
              <w:bottom w:val="single" w:sz="4" w:space="0" w:color="auto"/>
              <w:right w:val="single" w:sz="4" w:space="0" w:color="auto"/>
            </w:tcBorders>
            <w:shd w:val="clear" w:color="auto" w:fill="auto"/>
            <w:hideMark/>
          </w:tcPr>
          <w:p w:rsidR="00AC4F47" w:rsidRPr="009D2A19" w:rsidRDefault="00AC4F47" w:rsidP="00AC4F47">
            <w:pPr>
              <w:jc w:val="center"/>
              <w:rPr>
                <w:b/>
              </w:rPr>
            </w:pPr>
            <w:r>
              <w:rPr>
                <w:b/>
              </w:rPr>
              <w:t>65</w:t>
            </w:r>
          </w:p>
        </w:tc>
        <w:tc>
          <w:tcPr>
            <w:tcW w:w="567" w:type="dxa"/>
            <w:tcBorders>
              <w:top w:val="nil"/>
              <w:left w:val="nil"/>
              <w:bottom w:val="single" w:sz="4" w:space="0" w:color="auto"/>
              <w:right w:val="single" w:sz="4" w:space="0" w:color="auto"/>
            </w:tcBorders>
            <w:shd w:val="clear" w:color="auto" w:fill="auto"/>
            <w:hideMark/>
          </w:tcPr>
          <w:p w:rsidR="00AC4F47" w:rsidRPr="009D2A19" w:rsidRDefault="00AC4F47" w:rsidP="00AC4F47">
            <w:pPr>
              <w:jc w:val="center"/>
              <w:rPr>
                <w:b/>
              </w:rPr>
            </w:pPr>
            <w:r>
              <w:rPr>
                <w:b/>
              </w:rPr>
              <w:t>0</w:t>
            </w:r>
          </w:p>
        </w:tc>
        <w:tc>
          <w:tcPr>
            <w:tcW w:w="708" w:type="dxa"/>
            <w:tcBorders>
              <w:top w:val="nil"/>
              <w:left w:val="nil"/>
              <w:bottom w:val="single" w:sz="4" w:space="0" w:color="auto"/>
              <w:right w:val="single" w:sz="4" w:space="0" w:color="auto"/>
            </w:tcBorders>
            <w:shd w:val="clear" w:color="auto" w:fill="auto"/>
            <w:noWrap/>
            <w:hideMark/>
          </w:tcPr>
          <w:p w:rsidR="00AC4F47" w:rsidRPr="009D2A19" w:rsidRDefault="00AC4F47" w:rsidP="00AC4F47">
            <w:pPr>
              <w:jc w:val="center"/>
              <w:rPr>
                <w:b/>
              </w:rPr>
            </w:pPr>
            <w:r>
              <w:rPr>
                <w:b/>
              </w:rPr>
              <w:t>3,53</w:t>
            </w:r>
          </w:p>
        </w:tc>
        <w:tc>
          <w:tcPr>
            <w:tcW w:w="992" w:type="dxa"/>
            <w:tcBorders>
              <w:left w:val="nil"/>
              <w:bottom w:val="single" w:sz="4" w:space="0" w:color="auto"/>
              <w:right w:val="single" w:sz="4" w:space="0" w:color="auto"/>
            </w:tcBorders>
            <w:shd w:val="clear" w:color="auto" w:fill="FFFF00"/>
            <w:vAlign w:val="bottom"/>
            <w:hideMark/>
          </w:tcPr>
          <w:p w:rsidR="00AC4F47" w:rsidRPr="00544FBA" w:rsidRDefault="00AC4F47" w:rsidP="00AC4F47">
            <w:pPr>
              <w:jc w:val="center"/>
              <w:rPr>
                <w:b/>
              </w:rPr>
            </w:pPr>
            <w:r w:rsidRPr="00544FBA">
              <w:rPr>
                <w:b/>
              </w:rPr>
              <w:t>13,82</w:t>
            </w:r>
          </w:p>
        </w:tc>
        <w:tc>
          <w:tcPr>
            <w:tcW w:w="850" w:type="dxa"/>
            <w:tcBorders>
              <w:left w:val="nil"/>
              <w:bottom w:val="single" w:sz="4" w:space="0" w:color="auto"/>
              <w:right w:val="single" w:sz="4" w:space="0" w:color="auto"/>
            </w:tcBorders>
            <w:shd w:val="clear" w:color="auto" w:fill="FFFF00"/>
          </w:tcPr>
          <w:p w:rsidR="00AC4F47" w:rsidRPr="009D2A19" w:rsidRDefault="00AC4F47" w:rsidP="00AC4F47">
            <w:pPr>
              <w:jc w:val="center"/>
              <w:rPr>
                <w:b/>
              </w:rPr>
            </w:pPr>
            <w:r>
              <w:rPr>
                <w:b/>
              </w:rPr>
              <w:t>78,74</w:t>
            </w:r>
          </w:p>
        </w:tc>
        <w:tc>
          <w:tcPr>
            <w:tcW w:w="992" w:type="dxa"/>
            <w:tcBorders>
              <w:left w:val="nil"/>
              <w:bottom w:val="single" w:sz="4" w:space="0" w:color="auto"/>
              <w:right w:val="single" w:sz="4" w:space="0" w:color="auto"/>
            </w:tcBorders>
            <w:shd w:val="clear" w:color="auto" w:fill="FFFF00"/>
          </w:tcPr>
          <w:p w:rsidR="00AC4F47" w:rsidRPr="009D2A19" w:rsidRDefault="00AC4F47" w:rsidP="00AC4F47">
            <w:pPr>
              <w:jc w:val="center"/>
              <w:rPr>
                <w:b/>
              </w:rPr>
            </w:pPr>
            <w:r>
              <w:rPr>
                <w:b/>
              </w:rPr>
              <w:t>77,97</w:t>
            </w:r>
          </w:p>
        </w:tc>
      </w:tr>
    </w:tbl>
    <w:p w:rsidR="00AC4F47" w:rsidRDefault="00AC4F47" w:rsidP="00AC4F47">
      <w:pPr>
        <w:ind w:right="-6" w:firstLine="708"/>
        <w:jc w:val="both"/>
        <w:rPr>
          <w:sz w:val="28"/>
        </w:rPr>
      </w:pPr>
    </w:p>
    <w:p w:rsidR="00AC4F47" w:rsidRPr="00ED14B2" w:rsidRDefault="00AC4F47" w:rsidP="00AC4F47">
      <w:pPr>
        <w:ind w:right="-6" w:firstLine="708"/>
        <w:jc w:val="both"/>
        <w:rPr>
          <w:sz w:val="28"/>
        </w:rPr>
      </w:pPr>
      <w:r w:rsidRPr="00ED14B2">
        <w:rPr>
          <w:sz w:val="28"/>
        </w:rPr>
        <w:t xml:space="preserve">Проанализировав показатели </w:t>
      </w:r>
      <w:r w:rsidRPr="00ED14B2">
        <w:rPr>
          <w:b/>
          <w:sz w:val="28"/>
        </w:rPr>
        <w:t>качества знаний по математике</w:t>
      </w:r>
      <w:r w:rsidRPr="00ED14B2">
        <w:rPr>
          <w:sz w:val="28"/>
        </w:rPr>
        <w:t xml:space="preserve">, можно отметить, что самый низкий результат в МБОУ Михайловская СШ и Красногорской ОШ. </w:t>
      </w:r>
    </w:p>
    <w:p w:rsidR="00AC4F47" w:rsidRPr="00800DCA" w:rsidRDefault="00AC4F47" w:rsidP="00AC4F47">
      <w:pPr>
        <w:ind w:right="-6" w:firstLine="708"/>
        <w:jc w:val="both"/>
        <w:rPr>
          <w:b/>
          <w:color w:val="943634" w:themeColor="accent2" w:themeShade="BF"/>
          <w:sz w:val="28"/>
        </w:rPr>
      </w:pPr>
      <w:r w:rsidRPr="00800DCA">
        <w:rPr>
          <w:b/>
          <w:color w:val="943634" w:themeColor="accent2" w:themeShade="BF"/>
          <w:sz w:val="28"/>
        </w:rPr>
        <w:t>Максимальное и минимальное количество баллов по основным предметам</w:t>
      </w:r>
    </w:p>
    <w:tbl>
      <w:tblPr>
        <w:tblStyle w:val="aff1"/>
        <w:tblW w:w="0" w:type="auto"/>
        <w:tblLayout w:type="fixed"/>
        <w:tblLook w:val="04A0" w:firstRow="1" w:lastRow="0" w:firstColumn="1" w:lastColumn="0" w:noHBand="0" w:noVBand="1"/>
      </w:tblPr>
      <w:tblGrid>
        <w:gridCol w:w="4786"/>
        <w:gridCol w:w="1418"/>
        <w:gridCol w:w="1417"/>
        <w:gridCol w:w="1418"/>
        <w:gridCol w:w="1382"/>
      </w:tblGrid>
      <w:tr w:rsidR="00AC4F47" w:rsidTr="00AC4F47">
        <w:tc>
          <w:tcPr>
            <w:tcW w:w="4786" w:type="dxa"/>
            <w:vMerge w:val="restart"/>
          </w:tcPr>
          <w:p w:rsidR="00AC4F47" w:rsidRPr="00630B68" w:rsidRDefault="00AC4F47" w:rsidP="00AC4F47">
            <w:pPr>
              <w:ind w:right="-6"/>
              <w:jc w:val="center"/>
              <w:rPr>
                <w:sz w:val="24"/>
              </w:rPr>
            </w:pPr>
            <w:r w:rsidRPr="00630B68">
              <w:rPr>
                <w:sz w:val="24"/>
              </w:rPr>
              <w:t>МБОУ</w:t>
            </w:r>
          </w:p>
        </w:tc>
        <w:tc>
          <w:tcPr>
            <w:tcW w:w="2835" w:type="dxa"/>
            <w:gridSpan w:val="2"/>
          </w:tcPr>
          <w:p w:rsidR="00AC4F47" w:rsidRDefault="00AC4F47" w:rsidP="00AC4F47">
            <w:pPr>
              <w:ind w:right="-6"/>
              <w:jc w:val="center"/>
              <w:rPr>
                <w:sz w:val="24"/>
              </w:rPr>
            </w:pPr>
            <w:r w:rsidRPr="00630B68">
              <w:rPr>
                <w:sz w:val="24"/>
              </w:rPr>
              <w:t>Математика</w:t>
            </w:r>
            <w:r>
              <w:rPr>
                <w:sz w:val="24"/>
              </w:rPr>
              <w:t xml:space="preserve"> </w:t>
            </w:r>
          </w:p>
          <w:p w:rsidR="00AC4F47" w:rsidRPr="00630B68" w:rsidRDefault="00AC4F47" w:rsidP="00AC4F47">
            <w:pPr>
              <w:ind w:right="-6"/>
              <w:jc w:val="center"/>
              <w:rPr>
                <w:sz w:val="24"/>
              </w:rPr>
            </w:pPr>
            <w:r>
              <w:rPr>
                <w:sz w:val="24"/>
              </w:rPr>
              <w:t>(мин – 18, мак - 32 Б)</w:t>
            </w:r>
          </w:p>
        </w:tc>
        <w:tc>
          <w:tcPr>
            <w:tcW w:w="2800" w:type="dxa"/>
            <w:gridSpan w:val="2"/>
          </w:tcPr>
          <w:p w:rsidR="00AC4F47" w:rsidRDefault="00AC4F47" w:rsidP="00AC4F47">
            <w:pPr>
              <w:ind w:right="-6"/>
              <w:jc w:val="center"/>
              <w:rPr>
                <w:sz w:val="24"/>
              </w:rPr>
            </w:pPr>
            <w:r>
              <w:rPr>
                <w:sz w:val="24"/>
              </w:rPr>
              <w:t>Р</w:t>
            </w:r>
            <w:r w:rsidRPr="00630B68">
              <w:rPr>
                <w:sz w:val="24"/>
              </w:rPr>
              <w:t>усский язык</w:t>
            </w:r>
            <w:r>
              <w:rPr>
                <w:sz w:val="24"/>
              </w:rPr>
              <w:t xml:space="preserve"> </w:t>
            </w:r>
          </w:p>
          <w:p w:rsidR="00AC4F47" w:rsidRPr="00630B68" w:rsidRDefault="00AC4F47" w:rsidP="00AC4F47">
            <w:pPr>
              <w:ind w:right="-6"/>
              <w:jc w:val="center"/>
              <w:rPr>
                <w:sz w:val="24"/>
              </w:rPr>
            </w:pPr>
            <w:r>
              <w:rPr>
                <w:sz w:val="24"/>
              </w:rPr>
              <w:t>(мин 15 Б – мак 39 Б)</w:t>
            </w:r>
          </w:p>
        </w:tc>
      </w:tr>
      <w:tr w:rsidR="00AC4F47" w:rsidTr="00AC4F47">
        <w:tc>
          <w:tcPr>
            <w:tcW w:w="4786" w:type="dxa"/>
            <w:vMerge/>
          </w:tcPr>
          <w:p w:rsidR="00AC4F47" w:rsidRPr="00630B68" w:rsidRDefault="00AC4F47" w:rsidP="00AC4F47">
            <w:pPr>
              <w:ind w:right="-6"/>
              <w:jc w:val="both"/>
              <w:rPr>
                <w:sz w:val="24"/>
              </w:rPr>
            </w:pPr>
          </w:p>
        </w:tc>
        <w:tc>
          <w:tcPr>
            <w:tcW w:w="1418" w:type="dxa"/>
          </w:tcPr>
          <w:p w:rsidR="00AC4F47" w:rsidRPr="00630B68" w:rsidRDefault="00AC4F47" w:rsidP="00AC4F47">
            <w:pPr>
              <w:ind w:right="-6"/>
              <w:jc w:val="center"/>
              <w:rPr>
                <w:sz w:val="24"/>
              </w:rPr>
            </w:pPr>
            <w:r w:rsidRPr="00630B68">
              <w:rPr>
                <w:sz w:val="24"/>
              </w:rPr>
              <w:t>Минимальный балл</w:t>
            </w:r>
          </w:p>
        </w:tc>
        <w:tc>
          <w:tcPr>
            <w:tcW w:w="1417" w:type="dxa"/>
          </w:tcPr>
          <w:p w:rsidR="00AC4F47" w:rsidRPr="00630B68" w:rsidRDefault="00AC4F47" w:rsidP="00AC4F47">
            <w:pPr>
              <w:ind w:right="-6"/>
              <w:jc w:val="center"/>
              <w:rPr>
                <w:sz w:val="24"/>
              </w:rPr>
            </w:pPr>
            <w:r w:rsidRPr="00630B68">
              <w:rPr>
                <w:sz w:val="24"/>
              </w:rPr>
              <w:t>Максимальный балл</w:t>
            </w:r>
          </w:p>
        </w:tc>
        <w:tc>
          <w:tcPr>
            <w:tcW w:w="1418" w:type="dxa"/>
          </w:tcPr>
          <w:p w:rsidR="00AC4F47" w:rsidRPr="00630B68" w:rsidRDefault="00AC4F47" w:rsidP="00AC4F47">
            <w:pPr>
              <w:ind w:right="-6"/>
              <w:jc w:val="center"/>
              <w:rPr>
                <w:sz w:val="24"/>
              </w:rPr>
            </w:pPr>
            <w:r w:rsidRPr="00630B68">
              <w:rPr>
                <w:sz w:val="24"/>
              </w:rPr>
              <w:t>Минимальный балл</w:t>
            </w:r>
          </w:p>
        </w:tc>
        <w:tc>
          <w:tcPr>
            <w:tcW w:w="1382" w:type="dxa"/>
          </w:tcPr>
          <w:p w:rsidR="00AC4F47" w:rsidRPr="00630B68" w:rsidRDefault="00AC4F47" w:rsidP="00AC4F47">
            <w:pPr>
              <w:ind w:right="-6"/>
              <w:jc w:val="center"/>
              <w:rPr>
                <w:sz w:val="24"/>
              </w:rPr>
            </w:pPr>
            <w:r w:rsidRPr="00630B68">
              <w:rPr>
                <w:sz w:val="24"/>
              </w:rPr>
              <w:t>Максимальный балл</w:t>
            </w:r>
          </w:p>
        </w:tc>
      </w:tr>
      <w:tr w:rsidR="00AC4F47" w:rsidTr="00AC4F47">
        <w:tc>
          <w:tcPr>
            <w:tcW w:w="4786" w:type="dxa"/>
          </w:tcPr>
          <w:p w:rsidR="00AC4F47" w:rsidRPr="00B01AB4" w:rsidRDefault="00AC4F47" w:rsidP="00AC4F47">
            <w:pPr>
              <w:ind w:right="-6"/>
              <w:rPr>
                <w:sz w:val="24"/>
              </w:rPr>
            </w:pPr>
            <w:r w:rsidRPr="00B01AB4">
              <w:rPr>
                <w:sz w:val="24"/>
              </w:rPr>
              <w:t>Васильсурская средняя школа</w:t>
            </w:r>
          </w:p>
        </w:tc>
        <w:tc>
          <w:tcPr>
            <w:tcW w:w="1418" w:type="dxa"/>
          </w:tcPr>
          <w:p w:rsidR="00AC4F47" w:rsidRPr="00B01AB4" w:rsidRDefault="00AC4F47" w:rsidP="00AC4F47">
            <w:pPr>
              <w:ind w:right="-6"/>
              <w:jc w:val="center"/>
              <w:rPr>
                <w:sz w:val="24"/>
              </w:rPr>
            </w:pPr>
            <w:r>
              <w:rPr>
                <w:sz w:val="24"/>
              </w:rPr>
              <w:t>8</w:t>
            </w:r>
          </w:p>
        </w:tc>
        <w:tc>
          <w:tcPr>
            <w:tcW w:w="1417" w:type="dxa"/>
          </w:tcPr>
          <w:p w:rsidR="00AC4F47" w:rsidRPr="00B01AB4" w:rsidRDefault="00AC4F47" w:rsidP="00AC4F47">
            <w:pPr>
              <w:ind w:right="-6"/>
              <w:jc w:val="center"/>
              <w:rPr>
                <w:sz w:val="24"/>
              </w:rPr>
            </w:pPr>
            <w:r>
              <w:rPr>
                <w:sz w:val="24"/>
              </w:rPr>
              <w:t>13</w:t>
            </w:r>
          </w:p>
        </w:tc>
        <w:tc>
          <w:tcPr>
            <w:tcW w:w="1418" w:type="dxa"/>
          </w:tcPr>
          <w:p w:rsidR="00AC4F47" w:rsidRPr="00B01AB4" w:rsidRDefault="00AC4F47" w:rsidP="00AC4F47">
            <w:pPr>
              <w:ind w:right="-6"/>
              <w:jc w:val="center"/>
              <w:rPr>
                <w:sz w:val="24"/>
              </w:rPr>
            </w:pPr>
            <w:r>
              <w:rPr>
                <w:sz w:val="24"/>
              </w:rPr>
              <w:t>16</w:t>
            </w:r>
          </w:p>
        </w:tc>
        <w:tc>
          <w:tcPr>
            <w:tcW w:w="1382" w:type="dxa"/>
          </w:tcPr>
          <w:p w:rsidR="00AC4F47" w:rsidRPr="00B01AB4" w:rsidRDefault="00AC4F47" w:rsidP="00AC4F47">
            <w:pPr>
              <w:ind w:right="-6"/>
              <w:jc w:val="center"/>
              <w:rPr>
                <w:sz w:val="24"/>
              </w:rPr>
            </w:pPr>
            <w:r>
              <w:rPr>
                <w:sz w:val="24"/>
              </w:rPr>
              <w:t>27</w:t>
            </w:r>
          </w:p>
        </w:tc>
      </w:tr>
      <w:tr w:rsidR="00AC4F47" w:rsidTr="00AC4F47">
        <w:tc>
          <w:tcPr>
            <w:tcW w:w="4786" w:type="dxa"/>
          </w:tcPr>
          <w:p w:rsidR="00AC4F47" w:rsidRPr="00B01AB4" w:rsidRDefault="00AC4F47" w:rsidP="00AC4F47">
            <w:pPr>
              <w:ind w:right="-6"/>
              <w:rPr>
                <w:sz w:val="24"/>
              </w:rPr>
            </w:pPr>
            <w:r w:rsidRPr="00B01AB4">
              <w:rPr>
                <w:sz w:val="24"/>
              </w:rPr>
              <w:t>Воротынская средняя школа</w:t>
            </w:r>
          </w:p>
        </w:tc>
        <w:tc>
          <w:tcPr>
            <w:tcW w:w="1418" w:type="dxa"/>
          </w:tcPr>
          <w:p w:rsidR="00AC4F47" w:rsidRPr="00B01AB4" w:rsidRDefault="00AC4F47" w:rsidP="00AC4F47">
            <w:pPr>
              <w:ind w:right="-6"/>
              <w:jc w:val="center"/>
              <w:rPr>
                <w:sz w:val="24"/>
              </w:rPr>
            </w:pPr>
            <w:r>
              <w:rPr>
                <w:sz w:val="24"/>
              </w:rPr>
              <w:t>8</w:t>
            </w:r>
          </w:p>
        </w:tc>
        <w:tc>
          <w:tcPr>
            <w:tcW w:w="1417" w:type="dxa"/>
          </w:tcPr>
          <w:p w:rsidR="00AC4F47" w:rsidRPr="00B01AB4" w:rsidRDefault="00AC4F47" w:rsidP="00AC4F47">
            <w:pPr>
              <w:ind w:right="-6"/>
              <w:jc w:val="center"/>
              <w:rPr>
                <w:sz w:val="24"/>
              </w:rPr>
            </w:pPr>
            <w:r>
              <w:rPr>
                <w:sz w:val="24"/>
              </w:rPr>
              <w:t>27</w:t>
            </w:r>
          </w:p>
        </w:tc>
        <w:tc>
          <w:tcPr>
            <w:tcW w:w="1418" w:type="dxa"/>
          </w:tcPr>
          <w:p w:rsidR="00AC4F47" w:rsidRPr="00B01AB4" w:rsidRDefault="00AC4F47" w:rsidP="00AC4F47">
            <w:pPr>
              <w:ind w:right="-6"/>
              <w:jc w:val="center"/>
              <w:rPr>
                <w:sz w:val="24"/>
              </w:rPr>
            </w:pPr>
            <w:r>
              <w:rPr>
                <w:sz w:val="24"/>
              </w:rPr>
              <w:t>15</w:t>
            </w:r>
          </w:p>
        </w:tc>
        <w:tc>
          <w:tcPr>
            <w:tcW w:w="1382" w:type="dxa"/>
          </w:tcPr>
          <w:p w:rsidR="00AC4F47" w:rsidRPr="00B01AB4" w:rsidRDefault="00AC4F47" w:rsidP="00AC4F47">
            <w:pPr>
              <w:ind w:right="-6"/>
              <w:jc w:val="center"/>
              <w:rPr>
                <w:sz w:val="24"/>
              </w:rPr>
            </w:pPr>
            <w:r>
              <w:rPr>
                <w:sz w:val="24"/>
              </w:rPr>
              <w:t>38</w:t>
            </w:r>
          </w:p>
        </w:tc>
      </w:tr>
      <w:tr w:rsidR="00AC4F47" w:rsidTr="00AC4F47">
        <w:tc>
          <w:tcPr>
            <w:tcW w:w="4786" w:type="dxa"/>
          </w:tcPr>
          <w:p w:rsidR="00AC4F47" w:rsidRPr="00B01AB4" w:rsidRDefault="00AC4F47" w:rsidP="00AC4F47">
            <w:pPr>
              <w:ind w:right="-6"/>
              <w:rPr>
                <w:sz w:val="24"/>
              </w:rPr>
            </w:pPr>
            <w:r w:rsidRPr="00B01AB4">
              <w:rPr>
                <w:sz w:val="24"/>
              </w:rPr>
              <w:t>Михайловская средняя школа</w:t>
            </w:r>
          </w:p>
        </w:tc>
        <w:tc>
          <w:tcPr>
            <w:tcW w:w="1418" w:type="dxa"/>
          </w:tcPr>
          <w:p w:rsidR="00AC4F47" w:rsidRPr="00B01AB4" w:rsidRDefault="00AC4F47" w:rsidP="00AC4F47">
            <w:pPr>
              <w:ind w:right="-6"/>
              <w:jc w:val="center"/>
              <w:rPr>
                <w:sz w:val="24"/>
              </w:rPr>
            </w:pPr>
            <w:r>
              <w:rPr>
                <w:sz w:val="24"/>
              </w:rPr>
              <w:t>8</w:t>
            </w:r>
          </w:p>
        </w:tc>
        <w:tc>
          <w:tcPr>
            <w:tcW w:w="1417" w:type="dxa"/>
          </w:tcPr>
          <w:p w:rsidR="00AC4F47" w:rsidRPr="00B01AB4" w:rsidRDefault="00AC4F47" w:rsidP="00AC4F47">
            <w:pPr>
              <w:ind w:right="-6"/>
              <w:jc w:val="center"/>
              <w:rPr>
                <w:sz w:val="24"/>
              </w:rPr>
            </w:pPr>
            <w:r>
              <w:rPr>
                <w:sz w:val="24"/>
              </w:rPr>
              <w:t>21</w:t>
            </w:r>
          </w:p>
        </w:tc>
        <w:tc>
          <w:tcPr>
            <w:tcW w:w="1418" w:type="dxa"/>
          </w:tcPr>
          <w:p w:rsidR="00AC4F47" w:rsidRPr="00B01AB4" w:rsidRDefault="00AC4F47" w:rsidP="00AC4F47">
            <w:pPr>
              <w:ind w:right="-6"/>
              <w:jc w:val="center"/>
              <w:rPr>
                <w:sz w:val="24"/>
              </w:rPr>
            </w:pPr>
            <w:r>
              <w:rPr>
                <w:sz w:val="24"/>
              </w:rPr>
              <w:t>20</w:t>
            </w:r>
          </w:p>
        </w:tc>
        <w:tc>
          <w:tcPr>
            <w:tcW w:w="1382" w:type="dxa"/>
          </w:tcPr>
          <w:p w:rsidR="00AC4F47" w:rsidRPr="00B01AB4" w:rsidRDefault="00AC4F47" w:rsidP="00AC4F47">
            <w:pPr>
              <w:ind w:right="-6"/>
              <w:jc w:val="center"/>
              <w:rPr>
                <w:sz w:val="24"/>
              </w:rPr>
            </w:pPr>
            <w:r>
              <w:rPr>
                <w:sz w:val="24"/>
              </w:rPr>
              <w:t>34</w:t>
            </w:r>
          </w:p>
        </w:tc>
      </w:tr>
      <w:tr w:rsidR="00AC4F47" w:rsidTr="00AC4F47">
        <w:tc>
          <w:tcPr>
            <w:tcW w:w="4786" w:type="dxa"/>
          </w:tcPr>
          <w:p w:rsidR="00AC4F47" w:rsidRPr="00B01AB4" w:rsidRDefault="00AC4F47" w:rsidP="00AC4F47">
            <w:pPr>
              <w:ind w:right="-6"/>
              <w:rPr>
                <w:sz w:val="24"/>
              </w:rPr>
            </w:pPr>
            <w:r w:rsidRPr="00B01AB4">
              <w:rPr>
                <w:sz w:val="24"/>
              </w:rPr>
              <w:t>Семьянская средняя школа</w:t>
            </w:r>
          </w:p>
        </w:tc>
        <w:tc>
          <w:tcPr>
            <w:tcW w:w="1418" w:type="dxa"/>
          </w:tcPr>
          <w:p w:rsidR="00AC4F47" w:rsidRPr="00B01AB4" w:rsidRDefault="00AC4F47" w:rsidP="00AC4F47">
            <w:pPr>
              <w:ind w:right="-6"/>
              <w:jc w:val="center"/>
              <w:rPr>
                <w:sz w:val="24"/>
              </w:rPr>
            </w:pPr>
            <w:r>
              <w:rPr>
                <w:sz w:val="24"/>
              </w:rPr>
              <w:t>8</w:t>
            </w:r>
          </w:p>
        </w:tc>
        <w:tc>
          <w:tcPr>
            <w:tcW w:w="1417" w:type="dxa"/>
          </w:tcPr>
          <w:p w:rsidR="00AC4F47" w:rsidRPr="00B01AB4" w:rsidRDefault="00AC4F47" w:rsidP="00AC4F47">
            <w:pPr>
              <w:ind w:right="-6"/>
              <w:jc w:val="center"/>
              <w:rPr>
                <w:sz w:val="24"/>
              </w:rPr>
            </w:pPr>
            <w:r>
              <w:rPr>
                <w:sz w:val="24"/>
              </w:rPr>
              <w:t>27</w:t>
            </w:r>
          </w:p>
        </w:tc>
        <w:tc>
          <w:tcPr>
            <w:tcW w:w="1418" w:type="dxa"/>
          </w:tcPr>
          <w:p w:rsidR="00AC4F47" w:rsidRPr="00B01AB4" w:rsidRDefault="00AC4F47" w:rsidP="00AC4F47">
            <w:pPr>
              <w:ind w:right="-6"/>
              <w:jc w:val="center"/>
              <w:rPr>
                <w:sz w:val="24"/>
              </w:rPr>
            </w:pPr>
            <w:r>
              <w:rPr>
                <w:sz w:val="24"/>
              </w:rPr>
              <w:t>22</w:t>
            </w:r>
          </w:p>
        </w:tc>
        <w:tc>
          <w:tcPr>
            <w:tcW w:w="1382" w:type="dxa"/>
          </w:tcPr>
          <w:p w:rsidR="00AC4F47" w:rsidRPr="00B01AB4" w:rsidRDefault="00AC4F47" w:rsidP="00AC4F47">
            <w:pPr>
              <w:ind w:right="-6"/>
              <w:jc w:val="center"/>
              <w:rPr>
                <w:sz w:val="24"/>
              </w:rPr>
            </w:pPr>
            <w:r>
              <w:rPr>
                <w:sz w:val="24"/>
              </w:rPr>
              <w:t>38</w:t>
            </w:r>
          </w:p>
        </w:tc>
      </w:tr>
      <w:tr w:rsidR="00AC4F47" w:rsidTr="00AC4F47">
        <w:tc>
          <w:tcPr>
            <w:tcW w:w="4786" w:type="dxa"/>
          </w:tcPr>
          <w:p w:rsidR="00AC4F47" w:rsidRPr="00B01AB4" w:rsidRDefault="00AC4F47" w:rsidP="00AC4F47">
            <w:pPr>
              <w:ind w:right="-6"/>
              <w:rPr>
                <w:sz w:val="24"/>
              </w:rPr>
            </w:pPr>
            <w:r w:rsidRPr="00B01AB4">
              <w:rPr>
                <w:sz w:val="24"/>
              </w:rPr>
              <w:t>Фокинская средняя школа</w:t>
            </w:r>
          </w:p>
        </w:tc>
        <w:tc>
          <w:tcPr>
            <w:tcW w:w="1418" w:type="dxa"/>
          </w:tcPr>
          <w:p w:rsidR="00AC4F47" w:rsidRPr="00B01AB4" w:rsidRDefault="00AC4F47" w:rsidP="00AC4F47">
            <w:pPr>
              <w:ind w:right="-6"/>
              <w:jc w:val="center"/>
              <w:rPr>
                <w:sz w:val="24"/>
              </w:rPr>
            </w:pPr>
            <w:r>
              <w:rPr>
                <w:sz w:val="24"/>
              </w:rPr>
              <w:t>8</w:t>
            </w:r>
          </w:p>
        </w:tc>
        <w:tc>
          <w:tcPr>
            <w:tcW w:w="1417" w:type="dxa"/>
          </w:tcPr>
          <w:p w:rsidR="00AC4F47" w:rsidRPr="00B01AB4" w:rsidRDefault="00AC4F47" w:rsidP="00AC4F47">
            <w:pPr>
              <w:ind w:right="-6"/>
              <w:jc w:val="center"/>
              <w:rPr>
                <w:sz w:val="24"/>
              </w:rPr>
            </w:pPr>
            <w:r>
              <w:rPr>
                <w:sz w:val="24"/>
              </w:rPr>
              <w:t>17</w:t>
            </w:r>
          </w:p>
        </w:tc>
        <w:tc>
          <w:tcPr>
            <w:tcW w:w="1418" w:type="dxa"/>
          </w:tcPr>
          <w:p w:rsidR="00AC4F47" w:rsidRPr="00B01AB4" w:rsidRDefault="00AC4F47" w:rsidP="00AC4F47">
            <w:pPr>
              <w:ind w:right="-6"/>
              <w:jc w:val="center"/>
              <w:rPr>
                <w:sz w:val="24"/>
              </w:rPr>
            </w:pPr>
            <w:r>
              <w:rPr>
                <w:sz w:val="24"/>
              </w:rPr>
              <w:t>19</w:t>
            </w:r>
          </w:p>
        </w:tc>
        <w:tc>
          <w:tcPr>
            <w:tcW w:w="1382" w:type="dxa"/>
          </w:tcPr>
          <w:p w:rsidR="00AC4F47" w:rsidRPr="00B01AB4" w:rsidRDefault="00AC4F47" w:rsidP="00AC4F47">
            <w:pPr>
              <w:ind w:right="-6"/>
              <w:jc w:val="center"/>
              <w:rPr>
                <w:sz w:val="24"/>
              </w:rPr>
            </w:pPr>
            <w:r>
              <w:rPr>
                <w:sz w:val="24"/>
              </w:rPr>
              <w:t>33</w:t>
            </w:r>
          </w:p>
        </w:tc>
      </w:tr>
      <w:tr w:rsidR="00AC4F47" w:rsidTr="00AC4F47">
        <w:tc>
          <w:tcPr>
            <w:tcW w:w="4786" w:type="dxa"/>
          </w:tcPr>
          <w:p w:rsidR="00AC4F47" w:rsidRPr="00B01AB4" w:rsidRDefault="00AC4F47" w:rsidP="00AC4F47">
            <w:pPr>
              <w:ind w:right="-6"/>
              <w:rPr>
                <w:sz w:val="24"/>
              </w:rPr>
            </w:pPr>
            <w:r w:rsidRPr="00B01AB4">
              <w:rPr>
                <w:sz w:val="24"/>
              </w:rPr>
              <w:t>Белавская основная школа</w:t>
            </w:r>
          </w:p>
        </w:tc>
        <w:tc>
          <w:tcPr>
            <w:tcW w:w="1418" w:type="dxa"/>
          </w:tcPr>
          <w:p w:rsidR="00AC4F47" w:rsidRPr="00B01AB4" w:rsidRDefault="00AC4F47" w:rsidP="00AC4F47">
            <w:pPr>
              <w:ind w:right="-6"/>
              <w:jc w:val="center"/>
              <w:rPr>
                <w:sz w:val="24"/>
              </w:rPr>
            </w:pPr>
            <w:r>
              <w:rPr>
                <w:sz w:val="24"/>
              </w:rPr>
              <w:t>15</w:t>
            </w:r>
          </w:p>
        </w:tc>
        <w:tc>
          <w:tcPr>
            <w:tcW w:w="1417" w:type="dxa"/>
          </w:tcPr>
          <w:p w:rsidR="00AC4F47" w:rsidRPr="00B01AB4" w:rsidRDefault="00AC4F47" w:rsidP="00AC4F47">
            <w:pPr>
              <w:ind w:right="-6"/>
              <w:jc w:val="center"/>
              <w:rPr>
                <w:sz w:val="24"/>
              </w:rPr>
            </w:pPr>
            <w:r>
              <w:rPr>
                <w:sz w:val="24"/>
              </w:rPr>
              <w:t>22</w:t>
            </w:r>
          </w:p>
        </w:tc>
        <w:tc>
          <w:tcPr>
            <w:tcW w:w="1418" w:type="dxa"/>
          </w:tcPr>
          <w:p w:rsidR="00AC4F47" w:rsidRPr="00B01AB4" w:rsidRDefault="00AC4F47" w:rsidP="00AC4F47">
            <w:pPr>
              <w:ind w:right="-6"/>
              <w:jc w:val="center"/>
              <w:rPr>
                <w:sz w:val="24"/>
              </w:rPr>
            </w:pPr>
            <w:r>
              <w:rPr>
                <w:sz w:val="24"/>
              </w:rPr>
              <w:t>23</w:t>
            </w:r>
          </w:p>
        </w:tc>
        <w:tc>
          <w:tcPr>
            <w:tcW w:w="1382" w:type="dxa"/>
          </w:tcPr>
          <w:p w:rsidR="00AC4F47" w:rsidRPr="00B01AB4" w:rsidRDefault="00AC4F47" w:rsidP="00AC4F47">
            <w:pPr>
              <w:ind w:right="-6"/>
              <w:jc w:val="center"/>
              <w:rPr>
                <w:sz w:val="24"/>
              </w:rPr>
            </w:pPr>
            <w:r>
              <w:rPr>
                <w:sz w:val="24"/>
              </w:rPr>
              <w:t>29</w:t>
            </w:r>
          </w:p>
        </w:tc>
      </w:tr>
      <w:tr w:rsidR="00AC4F47" w:rsidTr="00AC4F47">
        <w:tc>
          <w:tcPr>
            <w:tcW w:w="4786" w:type="dxa"/>
          </w:tcPr>
          <w:p w:rsidR="00AC4F47" w:rsidRPr="00B01AB4" w:rsidRDefault="00AC4F47" w:rsidP="00AC4F47">
            <w:pPr>
              <w:ind w:right="-6"/>
              <w:rPr>
                <w:sz w:val="24"/>
              </w:rPr>
            </w:pPr>
            <w:r w:rsidRPr="00B01AB4">
              <w:rPr>
                <w:sz w:val="24"/>
              </w:rPr>
              <w:t>Красногорская основная школа</w:t>
            </w:r>
          </w:p>
        </w:tc>
        <w:tc>
          <w:tcPr>
            <w:tcW w:w="1418" w:type="dxa"/>
          </w:tcPr>
          <w:p w:rsidR="00AC4F47" w:rsidRPr="00B01AB4" w:rsidRDefault="00AC4F47" w:rsidP="00AC4F47">
            <w:pPr>
              <w:ind w:right="-6"/>
              <w:jc w:val="center"/>
              <w:rPr>
                <w:sz w:val="24"/>
              </w:rPr>
            </w:pPr>
            <w:r>
              <w:rPr>
                <w:sz w:val="24"/>
              </w:rPr>
              <w:t>8</w:t>
            </w:r>
          </w:p>
        </w:tc>
        <w:tc>
          <w:tcPr>
            <w:tcW w:w="1417" w:type="dxa"/>
          </w:tcPr>
          <w:p w:rsidR="00AC4F47" w:rsidRPr="00B01AB4" w:rsidRDefault="00AC4F47" w:rsidP="00AC4F47">
            <w:pPr>
              <w:ind w:right="-6"/>
              <w:jc w:val="center"/>
              <w:rPr>
                <w:sz w:val="24"/>
              </w:rPr>
            </w:pPr>
            <w:r>
              <w:rPr>
                <w:sz w:val="24"/>
              </w:rPr>
              <w:t>18</w:t>
            </w:r>
          </w:p>
        </w:tc>
        <w:tc>
          <w:tcPr>
            <w:tcW w:w="1418" w:type="dxa"/>
          </w:tcPr>
          <w:p w:rsidR="00AC4F47" w:rsidRPr="00B01AB4" w:rsidRDefault="00AC4F47" w:rsidP="00AC4F47">
            <w:pPr>
              <w:ind w:right="-6"/>
              <w:jc w:val="center"/>
              <w:rPr>
                <w:sz w:val="24"/>
              </w:rPr>
            </w:pPr>
            <w:r>
              <w:rPr>
                <w:sz w:val="24"/>
              </w:rPr>
              <w:t>24</w:t>
            </w:r>
          </w:p>
        </w:tc>
        <w:tc>
          <w:tcPr>
            <w:tcW w:w="1382" w:type="dxa"/>
          </w:tcPr>
          <w:p w:rsidR="00AC4F47" w:rsidRPr="00B01AB4" w:rsidRDefault="00AC4F47" w:rsidP="00AC4F47">
            <w:pPr>
              <w:ind w:right="-6"/>
              <w:jc w:val="center"/>
              <w:rPr>
                <w:sz w:val="24"/>
              </w:rPr>
            </w:pPr>
            <w:r>
              <w:rPr>
                <w:sz w:val="24"/>
              </w:rPr>
              <w:t>30</w:t>
            </w:r>
          </w:p>
        </w:tc>
      </w:tr>
      <w:tr w:rsidR="00AC4F47" w:rsidTr="00AC4F47">
        <w:tc>
          <w:tcPr>
            <w:tcW w:w="4786" w:type="dxa"/>
          </w:tcPr>
          <w:p w:rsidR="00AC4F47" w:rsidRPr="00B01AB4" w:rsidRDefault="00AC4F47" w:rsidP="00AC4F47">
            <w:pPr>
              <w:ind w:right="-6"/>
              <w:rPr>
                <w:sz w:val="24"/>
              </w:rPr>
            </w:pPr>
            <w:r w:rsidRPr="00B01AB4">
              <w:rPr>
                <w:sz w:val="24"/>
              </w:rPr>
              <w:t>Филиал- Кузьмиярская основная школа</w:t>
            </w:r>
          </w:p>
        </w:tc>
        <w:tc>
          <w:tcPr>
            <w:tcW w:w="1418" w:type="dxa"/>
          </w:tcPr>
          <w:p w:rsidR="00AC4F47" w:rsidRPr="00B01AB4" w:rsidRDefault="00AC4F47" w:rsidP="00AC4F47">
            <w:pPr>
              <w:ind w:right="-6"/>
              <w:jc w:val="center"/>
              <w:rPr>
                <w:sz w:val="24"/>
              </w:rPr>
            </w:pPr>
            <w:r>
              <w:rPr>
                <w:sz w:val="24"/>
              </w:rPr>
              <w:t>0</w:t>
            </w:r>
          </w:p>
        </w:tc>
        <w:tc>
          <w:tcPr>
            <w:tcW w:w="1417" w:type="dxa"/>
          </w:tcPr>
          <w:p w:rsidR="00AC4F47" w:rsidRPr="00B01AB4" w:rsidRDefault="00AC4F47" w:rsidP="00AC4F47">
            <w:pPr>
              <w:ind w:right="-6"/>
              <w:jc w:val="center"/>
              <w:rPr>
                <w:sz w:val="24"/>
              </w:rPr>
            </w:pPr>
            <w:r>
              <w:rPr>
                <w:sz w:val="24"/>
              </w:rPr>
              <w:t>0</w:t>
            </w:r>
          </w:p>
        </w:tc>
        <w:tc>
          <w:tcPr>
            <w:tcW w:w="1418" w:type="dxa"/>
          </w:tcPr>
          <w:p w:rsidR="00AC4F47" w:rsidRPr="00B01AB4" w:rsidRDefault="00AC4F47" w:rsidP="00AC4F47">
            <w:pPr>
              <w:ind w:right="-6"/>
              <w:jc w:val="center"/>
              <w:rPr>
                <w:sz w:val="24"/>
              </w:rPr>
            </w:pPr>
            <w:r>
              <w:rPr>
                <w:sz w:val="24"/>
              </w:rPr>
              <w:t>0</w:t>
            </w:r>
          </w:p>
        </w:tc>
        <w:tc>
          <w:tcPr>
            <w:tcW w:w="1382" w:type="dxa"/>
          </w:tcPr>
          <w:p w:rsidR="00AC4F47" w:rsidRPr="00B01AB4" w:rsidRDefault="00AC4F47" w:rsidP="00AC4F47">
            <w:pPr>
              <w:ind w:right="-6"/>
              <w:jc w:val="center"/>
              <w:rPr>
                <w:sz w:val="24"/>
              </w:rPr>
            </w:pPr>
            <w:r>
              <w:rPr>
                <w:sz w:val="24"/>
              </w:rPr>
              <w:t>0</w:t>
            </w:r>
          </w:p>
        </w:tc>
      </w:tr>
    </w:tbl>
    <w:p w:rsidR="00AC4F47" w:rsidRPr="00071D7A" w:rsidRDefault="00AC4F47" w:rsidP="00AC4F47">
      <w:pPr>
        <w:ind w:right="-283"/>
        <w:jc w:val="both"/>
        <w:rPr>
          <w:sz w:val="28"/>
        </w:rPr>
      </w:pPr>
      <w:r w:rsidRPr="00071D7A">
        <w:t xml:space="preserve">            </w:t>
      </w:r>
      <w:r w:rsidRPr="00071D7A">
        <w:rPr>
          <w:sz w:val="28"/>
        </w:rPr>
        <w:t>Максимальное количество баллов, которые мог получить выпускник за выполнение всей экзаменационной работы, по обязательным предметам разное:</w:t>
      </w:r>
    </w:p>
    <w:p w:rsidR="00AC4F47" w:rsidRPr="00071D7A" w:rsidRDefault="00AC4F47" w:rsidP="00AC4F47">
      <w:pPr>
        <w:ind w:right="-283" w:firstLine="568"/>
        <w:jc w:val="both"/>
        <w:rPr>
          <w:sz w:val="28"/>
        </w:rPr>
      </w:pPr>
      <w:r w:rsidRPr="00071D7A">
        <w:rPr>
          <w:sz w:val="28"/>
        </w:rPr>
        <w:t xml:space="preserve">- </w:t>
      </w:r>
      <w:r w:rsidRPr="00071D7A">
        <w:rPr>
          <w:b/>
          <w:sz w:val="28"/>
        </w:rPr>
        <w:t>по русскому языку</w:t>
      </w:r>
      <w:r w:rsidRPr="00071D7A">
        <w:rPr>
          <w:sz w:val="28"/>
        </w:rPr>
        <w:t xml:space="preserve"> максимальный первичный балл составляет 39 баллов. Максимального результата при выполнении экзаменационной работы в районе выпускники 9-х классов не достигли. 3 человека из МБОУ Воротынской СШ  набрали  38 Б и 37 Б, что составило 4,41 %.</w:t>
      </w:r>
    </w:p>
    <w:p w:rsidR="00AC4F47" w:rsidRPr="00071D7A" w:rsidRDefault="00AC4F47" w:rsidP="00AC4F47">
      <w:pPr>
        <w:ind w:right="-283" w:firstLine="568"/>
        <w:jc w:val="both"/>
        <w:rPr>
          <w:sz w:val="28"/>
        </w:rPr>
      </w:pPr>
      <w:r w:rsidRPr="00071D7A">
        <w:rPr>
          <w:sz w:val="28"/>
        </w:rPr>
        <w:lastRenderedPageBreak/>
        <w:t xml:space="preserve">- </w:t>
      </w:r>
      <w:r w:rsidRPr="00071D7A">
        <w:rPr>
          <w:b/>
          <w:sz w:val="28"/>
        </w:rPr>
        <w:t>по математике</w:t>
      </w:r>
      <w:r w:rsidRPr="00071D7A">
        <w:rPr>
          <w:sz w:val="28"/>
        </w:rPr>
        <w:t xml:space="preserve"> максимальный первичный балл составляет 32 балла. Максимального результата при выполнении экзаменационной работы в районе выпускники 9-х классов не достигли. 27 баллов  при выполнении экзаменационной работы получили 2 выпускника (один – из МБОУ Воротынской СШ, один – из мБОУ Семьянской СШ). </w:t>
      </w:r>
    </w:p>
    <w:p w:rsidR="00AC4F47" w:rsidRPr="001C38DC" w:rsidRDefault="00AC4F47" w:rsidP="00AC4F47">
      <w:pPr>
        <w:ind w:right="-283" w:firstLine="568"/>
        <w:jc w:val="both"/>
        <w:rPr>
          <w:sz w:val="32"/>
        </w:rPr>
      </w:pPr>
      <w:r w:rsidRPr="001C38DC">
        <w:rPr>
          <w:sz w:val="28"/>
        </w:rPr>
        <w:t xml:space="preserve">Предметы </w:t>
      </w:r>
      <w:r w:rsidRPr="001C38DC">
        <w:rPr>
          <w:b/>
          <w:sz w:val="28"/>
        </w:rPr>
        <w:t>по выбору в форме</w:t>
      </w:r>
      <w:r w:rsidRPr="001C38DC">
        <w:rPr>
          <w:sz w:val="28"/>
        </w:rPr>
        <w:t xml:space="preserve"> ОГЭ сдавал</w:t>
      </w:r>
      <w:r>
        <w:rPr>
          <w:sz w:val="28"/>
        </w:rPr>
        <w:t>и 115</w:t>
      </w:r>
      <w:r w:rsidRPr="001C38DC">
        <w:rPr>
          <w:sz w:val="28"/>
        </w:rPr>
        <w:t xml:space="preserve"> выпускник</w:t>
      </w:r>
      <w:r>
        <w:rPr>
          <w:sz w:val="28"/>
        </w:rPr>
        <w:t xml:space="preserve">ов </w:t>
      </w:r>
      <w:r w:rsidRPr="001C38DC">
        <w:rPr>
          <w:sz w:val="28"/>
        </w:rPr>
        <w:t xml:space="preserve"> района. По итогам проверки государственных экзаменационных работ по предметам </w:t>
      </w:r>
      <w:r w:rsidRPr="001C38DC">
        <w:rPr>
          <w:b/>
          <w:sz w:val="28"/>
        </w:rPr>
        <w:t>по выбору в форме ОГЭ</w:t>
      </w:r>
      <w:r w:rsidRPr="001C38DC">
        <w:rPr>
          <w:sz w:val="28"/>
        </w:rPr>
        <w:t xml:space="preserve"> уровень успеваемости и качества, среднего балла (по пятибалльной шкале)</w:t>
      </w:r>
      <w:r w:rsidRPr="001C38DC">
        <w:rPr>
          <w:b/>
          <w:sz w:val="28"/>
        </w:rPr>
        <w:t xml:space="preserve"> </w:t>
      </w:r>
      <w:r w:rsidRPr="001C38DC">
        <w:rPr>
          <w:sz w:val="28"/>
        </w:rPr>
        <w:t>в 201</w:t>
      </w:r>
      <w:r>
        <w:rPr>
          <w:sz w:val="28"/>
        </w:rPr>
        <w:t>8</w:t>
      </w:r>
      <w:r w:rsidRPr="001C38DC">
        <w:rPr>
          <w:sz w:val="28"/>
        </w:rPr>
        <w:t xml:space="preserve"> году </w:t>
      </w:r>
      <w:r w:rsidRPr="001C38DC">
        <w:rPr>
          <w:b/>
          <w:sz w:val="28"/>
        </w:rPr>
        <w:t>в районе</w:t>
      </w:r>
      <w:r w:rsidRPr="001C38DC">
        <w:rPr>
          <w:sz w:val="28"/>
        </w:rPr>
        <w:t xml:space="preserve"> составили:</w:t>
      </w:r>
      <w:r w:rsidRPr="001C38DC">
        <w:rPr>
          <w:b/>
          <w:sz w:val="28"/>
        </w:rPr>
        <w:t xml:space="preserve">    </w:t>
      </w:r>
    </w:p>
    <w:p w:rsidR="00AC4F47" w:rsidRPr="008641C0" w:rsidRDefault="00AC4F47" w:rsidP="00AC4F47">
      <w:pPr>
        <w:ind w:right="-6"/>
        <w:jc w:val="both"/>
        <w:rPr>
          <w:b/>
        </w:rPr>
      </w:pPr>
      <w:r>
        <w:rPr>
          <w:b/>
        </w:rPr>
        <w:t xml:space="preserve">    </w:t>
      </w:r>
    </w:p>
    <w:tbl>
      <w:tblPr>
        <w:tblW w:w="10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859"/>
        <w:gridCol w:w="1003"/>
        <w:gridCol w:w="859"/>
        <w:gridCol w:w="1146"/>
        <w:gridCol w:w="1002"/>
        <w:gridCol w:w="860"/>
        <w:gridCol w:w="859"/>
        <w:gridCol w:w="762"/>
        <w:gridCol w:w="1100"/>
      </w:tblGrid>
      <w:tr w:rsidR="00AC4F47" w:rsidTr="00AC4F47">
        <w:trPr>
          <w:trHeight w:val="543"/>
        </w:trPr>
        <w:tc>
          <w:tcPr>
            <w:tcW w:w="2006" w:type="dxa"/>
            <w:vMerge w:val="restart"/>
          </w:tcPr>
          <w:p w:rsidR="00AC4F47" w:rsidRPr="0038148F" w:rsidRDefault="00AC4F47" w:rsidP="00AC4F47">
            <w:pPr>
              <w:ind w:right="-6"/>
              <w:jc w:val="center"/>
            </w:pPr>
            <w:r>
              <w:t xml:space="preserve"> </w:t>
            </w:r>
            <w:r w:rsidRPr="0038148F">
              <w:t>Предмет</w:t>
            </w:r>
          </w:p>
        </w:tc>
        <w:tc>
          <w:tcPr>
            <w:tcW w:w="1862" w:type="dxa"/>
            <w:gridSpan w:val="2"/>
          </w:tcPr>
          <w:p w:rsidR="00AC4F47" w:rsidRPr="0038148F" w:rsidRDefault="00AC4F47" w:rsidP="00AC4F47">
            <w:pPr>
              <w:ind w:right="-6"/>
              <w:jc w:val="center"/>
            </w:pPr>
            <w:r>
              <w:t>Количество участников</w:t>
            </w:r>
          </w:p>
        </w:tc>
        <w:tc>
          <w:tcPr>
            <w:tcW w:w="2005" w:type="dxa"/>
            <w:gridSpan w:val="2"/>
          </w:tcPr>
          <w:p w:rsidR="00AC4F47" w:rsidRPr="0038148F" w:rsidRDefault="00AC4F47" w:rsidP="00AC4F47">
            <w:pPr>
              <w:ind w:right="-6"/>
              <w:jc w:val="center"/>
            </w:pPr>
            <w:r w:rsidRPr="0038148F">
              <w:t xml:space="preserve">Средний балл </w:t>
            </w:r>
          </w:p>
          <w:p w:rsidR="00AC4F47" w:rsidRPr="0038148F" w:rsidRDefault="00AC4F47" w:rsidP="00AC4F47">
            <w:pPr>
              <w:ind w:right="-6"/>
              <w:jc w:val="center"/>
            </w:pPr>
          </w:p>
        </w:tc>
        <w:tc>
          <w:tcPr>
            <w:tcW w:w="1862" w:type="dxa"/>
            <w:gridSpan w:val="2"/>
          </w:tcPr>
          <w:p w:rsidR="00AC4F47" w:rsidRPr="0038148F" w:rsidRDefault="00AC4F47" w:rsidP="00AC4F47">
            <w:pPr>
              <w:ind w:right="-6"/>
              <w:jc w:val="center"/>
            </w:pPr>
            <w:r w:rsidRPr="0038148F">
              <w:t>Качество %</w:t>
            </w:r>
          </w:p>
        </w:tc>
        <w:tc>
          <w:tcPr>
            <w:tcW w:w="2721" w:type="dxa"/>
            <w:gridSpan w:val="3"/>
            <w:shd w:val="clear" w:color="auto" w:fill="EAF1DD" w:themeFill="accent3" w:themeFillTint="33"/>
          </w:tcPr>
          <w:p w:rsidR="00AC4F47" w:rsidRPr="0038148F" w:rsidRDefault="00AC4F47" w:rsidP="00AC4F47">
            <w:pPr>
              <w:ind w:right="-6"/>
              <w:jc w:val="center"/>
            </w:pPr>
            <w:r>
              <w:t>Средняя оценка</w:t>
            </w:r>
          </w:p>
        </w:tc>
      </w:tr>
      <w:tr w:rsidR="00AC4F47" w:rsidTr="00AC4F47">
        <w:trPr>
          <w:trHeight w:val="144"/>
        </w:trPr>
        <w:tc>
          <w:tcPr>
            <w:tcW w:w="2006" w:type="dxa"/>
            <w:vMerge/>
          </w:tcPr>
          <w:p w:rsidR="00AC4F47" w:rsidRPr="0038148F" w:rsidRDefault="00AC4F47" w:rsidP="00AC4F47">
            <w:pPr>
              <w:ind w:right="-6"/>
              <w:jc w:val="center"/>
            </w:pPr>
          </w:p>
        </w:tc>
        <w:tc>
          <w:tcPr>
            <w:tcW w:w="859" w:type="dxa"/>
          </w:tcPr>
          <w:p w:rsidR="00AC4F47" w:rsidRDefault="00AC4F47" w:rsidP="00AC4F47">
            <w:pPr>
              <w:ind w:right="-6"/>
              <w:jc w:val="center"/>
            </w:pPr>
            <w:r>
              <w:t>2017</w:t>
            </w:r>
          </w:p>
        </w:tc>
        <w:tc>
          <w:tcPr>
            <w:tcW w:w="1003" w:type="dxa"/>
          </w:tcPr>
          <w:p w:rsidR="00AC4F47" w:rsidRDefault="00AC4F47" w:rsidP="00AC4F47">
            <w:pPr>
              <w:ind w:right="-6"/>
              <w:jc w:val="center"/>
            </w:pPr>
            <w:r>
              <w:t>2018</w:t>
            </w:r>
          </w:p>
        </w:tc>
        <w:tc>
          <w:tcPr>
            <w:tcW w:w="859" w:type="dxa"/>
          </w:tcPr>
          <w:p w:rsidR="00AC4F47" w:rsidRDefault="00AC4F47" w:rsidP="00AC4F47">
            <w:pPr>
              <w:ind w:right="-6"/>
              <w:jc w:val="center"/>
            </w:pPr>
            <w:r>
              <w:t>2017</w:t>
            </w:r>
          </w:p>
        </w:tc>
        <w:tc>
          <w:tcPr>
            <w:tcW w:w="1146" w:type="dxa"/>
          </w:tcPr>
          <w:p w:rsidR="00AC4F47" w:rsidRDefault="00AC4F47" w:rsidP="00AC4F47">
            <w:pPr>
              <w:ind w:left="-108" w:right="-108"/>
              <w:jc w:val="center"/>
            </w:pPr>
            <w:r>
              <w:t>2018</w:t>
            </w:r>
          </w:p>
        </w:tc>
        <w:tc>
          <w:tcPr>
            <w:tcW w:w="1002" w:type="dxa"/>
          </w:tcPr>
          <w:p w:rsidR="00AC4F47" w:rsidRDefault="00AC4F47" w:rsidP="00AC4F47">
            <w:pPr>
              <w:ind w:right="-6"/>
              <w:jc w:val="center"/>
            </w:pPr>
            <w:r>
              <w:t>2017</w:t>
            </w:r>
          </w:p>
        </w:tc>
        <w:tc>
          <w:tcPr>
            <w:tcW w:w="860" w:type="dxa"/>
          </w:tcPr>
          <w:p w:rsidR="00AC4F47" w:rsidRDefault="00AC4F47" w:rsidP="00AC4F47">
            <w:pPr>
              <w:ind w:left="-108" w:right="-108"/>
              <w:jc w:val="center"/>
            </w:pPr>
            <w:r>
              <w:t>2018</w:t>
            </w:r>
          </w:p>
        </w:tc>
        <w:tc>
          <w:tcPr>
            <w:tcW w:w="859" w:type="dxa"/>
            <w:shd w:val="clear" w:color="auto" w:fill="EAF1DD" w:themeFill="accent3" w:themeFillTint="33"/>
          </w:tcPr>
          <w:p w:rsidR="00AC4F47" w:rsidRDefault="00AC4F47" w:rsidP="00AC4F47">
            <w:pPr>
              <w:ind w:right="-6"/>
              <w:jc w:val="center"/>
            </w:pPr>
            <w:r>
              <w:t>2017</w:t>
            </w:r>
          </w:p>
        </w:tc>
        <w:tc>
          <w:tcPr>
            <w:tcW w:w="762" w:type="dxa"/>
            <w:shd w:val="clear" w:color="auto" w:fill="EAF1DD" w:themeFill="accent3" w:themeFillTint="33"/>
          </w:tcPr>
          <w:p w:rsidR="00AC4F47" w:rsidRDefault="00AC4F47" w:rsidP="00AC4F47">
            <w:pPr>
              <w:ind w:right="-6"/>
              <w:jc w:val="center"/>
            </w:pPr>
            <w:r>
              <w:t>2018</w:t>
            </w:r>
          </w:p>
        </w:tc>
        <w:tc>
          <w:tcPr>
            <w:tcW w:w="1100" w:type="dxa"/>
            <w:shd w:val="clear" w:color="auto" w:fill="EAF1DD" w:themeFill="accent3" w:themeFillTint="33"/>
          </w:tcPr>
          <w:p w:rsidR="00AC4F47" w:rsidRDefault="00AC4F47" w:rsidP="00AC4F47">
            <w:pPr>
              <w:ind w:left="-108" w:right="-108"/>
              <w:jc w:val="center"/>
            </w:pPr>
            <w:r>
              <w:t>результативность</w:t>
            </w:r>
          </w:p>
        </w:tc>
      </w:tr>
      <w:tr w:rsidR="00AC4F47" w:rsidRPr="00CD75FD" w:rsidTr="00AC4F47">
        <w:trPr>
          <w:trHeight w:val="272"/>
        </w:trPr>
        <w:tc>
          <w:tcPr>
            <w:tcW w:w="2006" w:type="dxa"/>
            <w:vAlign w:val="center"/>
          </w:tcPr>
          <w:p w:rsidR="00AC4F47" w:rsidRPr="00CD75FD" w:rsidRDefault="00AC4F47" w:rsidP="00AC4F47">
            <w:r w:rsidRPr="00CD75FD">
              <w:t>Обществознание</w:t>
            </w:r>
          </w:p>
        </w:tc>
        <w:tc>
          <w:tcPr>
            <w:tcW w:w="859" w:type="dxa"/>
          </w:tcPr>
          <w:p w:rsidR="00AC4F47" w:rsidRPr="00CD75FD" w:rsidRDefault="00AC4F47" w:rsidP="00AC4F47">
            <w:pPr>
              <w:ind w:right="-6"/>
              <w:jc w:val="center"/>
            </w:pPr>
            <w:r>
              <w:t>86</w:t>
            </w:r>
          </w:p>
        </w:tc>
        <w:tc>
          <w:tcPr>
            <w:tcW w:w="1003" w:type="dxa"/>
          </w:tcPr>
          <w:p w:rsidR="00AC4F47" w:rsidRPr="00CD75FD" w:rsidRDefault="00AC4F47" w:rsidP="00AC4F47">
            <w:pPr>
              <w:ind w:right="-6"/>
              <w:jc w:val="center"/>
            </w:pPr>
            <w:r>
              <w:t>81</w:t>
            </w:r>
          </w:p>
        </w:tc>
        <w:tc>
          <w:tcPr>
            <w:tcW w:w="859" w:type="dxa"/>
          </w:tcPr>
          <w:p w:rsidR="00AC4F47" w:rsidRPr="00CD75FD" w:rsidRDefault="00AC4F47" w:rsidP="00AC4F47">
            <w:pPr>
              <w:ind w:right="-6"/>
              <w:jc w:val="center"/>
            </w:pPr>
            <w:r>
              <w:t>26,16</w:t>
            </w:r>
          </w:p>
        </w:tc>
        <w:tc>
          <w:tcPr>
            <w:tcW w:w="1146" w:type="dxa"/>
          </w:tcPr>
          <w:p w:rsidR="00AC4F47" w:rsidRPr="00CD75FD" w:rsidRDefault="00AC4F47" w:rsidP="00AC4F47">
            <w:pPr>
              <w:jc w:val="center"/>
            </w:pPr>
            <w:r>
              <w:t>22,48</w:t>
            </w:r>
          </w:p>
        </w:tc>
        <w:tc>
          <w:tcPr>
            <w:tcW w:w="1002" w:type="dxa"/>
          </w:tcPr>
          <w:p w:rsidR="00AC4F47" w:rsidRPr="00CD75FD" w:rsidRDefault="00AC4F47" w:rsidP="00AC4F47">
            <w:pPr>
              <w:ind w:right="-6"/>
              <w:jc w:val="center"/>
            </w:pPr>
            <w:r>
              <w:t>61,91</w:t>
            </w:r>
          </w:p>
        </w:tc>
        <w:tc>
          <w:tcPr>
            <w:tcW w:w="860" w:type="dxa"/>
          </w:tcPr>
          <w:p w:rsidR="00AC4F47" w:rsidRPr="00CD75FD" w:rsidRDefault="00AC4F47" w:rsidP="00AC4F47">
            <w:pPr>
              <w:ind w:right="-6"/>
              <w:jc w:val="center"/>
            </w:pPr>
            <w:r>
              <w:t>40,00</w:t>
            </w:r>
          </w:p>
        </w:tc>
        <w:tc>
          <w:tcPr>
            <w:tcW w:w="859" w:type="dxa"/>
            <w:shd w:val="clear" w:color="auto" w:fill="EAF1DD" w:themeFill="accent3" w:themeFillTint="33"/>
          </w:tcPr>
          <w:p w:rsidR="00AC4F47" w:rsidRPr="00CD75FD" w:rsidRDefault="00AC4F47" w:rsidP="00AC4F47">
            <w:pPr>
              <w:ind w:right="-6"/>
              <w:jc w:val="center"/>
            </w:pPr>
            <w:r>
              <w:t>3,82</w:t>
            </w:r>
          </w:p>
        </w:tc>
        <w:tc>
          <w:tcPr>
            <w:tcW w:w="762" w:type="dxa"/>
            <w:shd w:val="clear" w:color="auto" w:fill="EAF1DD" w:themeFill="accent3" w:themeFillTint="33"/>
          </w:tcPr>
          <w:p w:rsidR="00AC4F47" w:rsidRPr="00CD75FD" w:rsidRDefault="00AC4F47" w:rsidP="00AC4F47">
            <w:pPr>
              <w:ind w:left="-108" w:right="-108"/>
              <w:jc w:val="center"/>
            </w:pPr>
            <w:r>
              <w:t>3,58</w:t>
            </w:r>
          </w:p>
        </w:tc>
        <w:tc>
          <w:tcPr>
            <w:tcW w:w="1100" w:type="dxa"/>
            <w:shd w:val="clear" w:color="auto" w:fill="EAF1DD" w:themeFill="accent3" w:themeFillTint="33"/>
          </w:tcPr>
          <w:p w:rsidR="00AC4F47" w:rsidRPr="00CD75FD" w:rsidRDefault="00AC4F47" w:rsidP="00AC4F47">
            <w:pPr>
              <w:ind w:right="-6"/>
              <w:jc w:val="center"/>
            </w:pPr>
            <w:r>
              <w:t>- 0,24</w:t>
            </w:r>
          </w:p>
        </w:tc>
      </w:tr>
      <w:tr w:rsidR="00AC4F47" w:rsidRPr="00CD75FD" w:rsidTr="00AC4F47">
        <w:trPr>
          <w:trHeight w:val="272"/>
        </w:trPr>
        <w:tc>
          <w:tcPr>
            <w:tcW w:w="2006" w:type="dxa"/>
            <w:vAlign w:val="center"/>
          </w:tcPr>
          <w:p w:rsidR="00AC4F47" w:rsidRPr="00CD75FD" w:rsidRDefault="00AC4F47" w:rsidP="00AC4F47">
            <w:r w:rsidRPr="00CD75FD">
              <w:t>Биология</w:t>
            </w:r>
          </w:p>
        </w:tc>
        <w:tc>
          <w:tcPr>
            <w:tcW w:w="859" w:type="dxa"/>
            <w:vAlign w:val="center"/>
          </w:tcPr>
          <w:p w:rsidR="00AC4F47" w:rsidRPr="00CD75FD" w:rsidRDefault="00AC4F47" w:rsidP="00AC4F47">
            <w:pPr>
              <w:ind w:right="-6"/>
              <w:jc w:val="center"/>
            </w:pPr>
            <w:r>
              <w:t>58</w:t>
            </w:r>
          </w:p>
        </w:tc>
        <w:tc>
          <w:tcPr>
            <w:tcW w:w="1003" w:type="dxa"/>
            <w:vAlign w:val="center"/>
          </w:tcPr>
          <w:p w:rsidR="00AC4F47" w:rsidRPr="00CD75FD" w:rsidRDefault="00AC4F47" w:rsidP="00AC4F47">
            <w:pPr>
              <w:ind w:right="-6"/>
              <w:jc w:val="center"/>
            </w:pPr>
            <w:r>
              <w:t>49</w:t>
            </w:r>
          </w:p>
        </w:tc>
        <w:tc>
          <w:tcPr>
            <w:tcW w:w="859" w:type="dxa"/>
          </w:tcPr>
          <w:p w:rsidR="00AC4F47" w:rsidRPr="00CD75FD" w:rsidRDefault="00AC4F47" w:rsidP="00AC4F47">
            <w:pPr>
              <w:ind w:right="-6"/>
              <w:jc w:val="center"/>
            </w:pPr>
            <w:r>
              <w:t>28,88</w:t>
            </w:r>
          </w:p>
        </w:tc>
        <w:tc>
          <w:tcPr>
            <w:tcW w:w="1146" w:type="dxa"/>
          </w:tcPr>
          <w:p w:rsidR="00AC4F47" w:rsidRPr="00CD75FD" w:rsidRDefault="00AC4F47" w:rsidP="00AC4F47">
            <w:pPr>
              <w:jc w:val="center"/>
            </w:pPr>
            <w:r>
              <w:t>20,59</w:t>
            </w:r>
          </w:p>
        </w:tc>
        <w:tc>
          <w:tcPr>
            <w:tcW w:w="1002" w:type="dxa"/>
            <w:shd w:val="clear" w:color="auto" w:fill="FFFFFF"/>
            <w:vAlign w:val="center"/>
          </w:tcPr>
          <w:p w:rsidR="00AC4F47" w:rsidRPr="00CD75FD" w:rsidRDefault="00AC4F47" w:rsidP="00AC4F47">
            <w:pPr>
              <w:ind w:right="-6"/>
              <w:jc w:val="center"/>
            </w:pPr>
            <w:r>
              <w:t>65,52</w:t>
            </w:r>
          </w:p>
        </w:tc>
        <w:tc>
          <w:tcPr>
            <w:tcW w:w="860" w:type="dxa"/>
            <w:shd w:val="clear" w:color="auto" w:fill="FFFFFF"/>
          </w:tcPr>
          <w:p w:rsidR="00AC4F47" w:rsidRPr="00CD75FD" w:rsidRDefault="00AC4F47" w:rsidP="00AC4F47">
            <w:pPr>
              <w:ind w:right="-6"/>
              <w:jc w:val="center"/>
            </w:pPr>
            <w:r>
              <w:t>28,57</w:t>
            </w:r>
          </w:p>
        </w:tc>
        <w:tc>
          <w:tcPr>
            <w:tcW w:w="859" w:type="dxa"/>
            <w:shd w:val="clear" w:color="auto" w:fill="EAF1DD" w:themeFill="accent3" w:themeFillTint="33"/>
          </w:tcPr>
          <w:p w:rsidR="00AC4F47" w:rsidRPr="00CD75FD" w:rsidRDefault="00AC4F47" w:rsidP="00AC4F47">
            <w:pPr>
              <w:ind w:right="-6"/>
              <w:jc w:val="center"/>
            </w:pPr>
            <w:r>
              <w:t>3,94</w:t>
            </w:r>
          </w:p>
        </w:tc>
        <w:tc>
          <w:tcPr>
            <w:tcW w:w="762" w:type="dxa"/>
            <w:shd w:val="clear" w:color="auto" w:fill="EAF1DD" w:themeFill="accent3" w:themeFillTint="33"/>
          </w:tcPr>
          <w:p w:rsidR="00AC4F47" w:rsidRPr="00CD75FD" w:rsidRDefault="00AC4F47" w:rsidP="00AC4F47">
            <w:pPr>
              <w:ind w:left="-108" w:right="-108"/>
              <w:jc w:val="center"/>
            </w:pPr>
            <w:r>
              <w:t>3,29</w:t>
            </w:r>
          </w:p>
        </w:tc>
        <w:tc>
          <w:tcPr>
            <w:tcW w:w="1100" w:type="dxa"/>
            <w:shd w:val="clear" w:color="auto" w:fill="EAF1DD" w:themeFill="accent3" w:themeFillTint="33"/>
          </w:tcPr>
          <w:p w:rsidR="00AC4F47" w:rsidRPr="00CD75FD" w:rsidRDefault="00AC4F47" w:rsidP="00AC4F47">
            <w:pPr>
              <w:ind w:right="-6"/>
              <w:jc w:val="center"/>
            </w:pPr>
            <w:r>
              <w:t>- 0,65</w:t>
            </w:r>
          </w:p>
        </w:tc>
      </w:tr>
      <w:tr w:rsidR="00AC4F47" w:rsidRPr="00CD75FD" w:rsidTr="00AC4F47">
        <w:trPr>
          <w:trHeight w:val="272"/>
        </w:trPr>
        <w:tc>
          <w:tcPr>
            <w:tcW w:w="2006" w:type="dxa"/>
            <w:vAlign w:val="center"/>
          </w:tcPr>
          <w:p w:rsidR="00AC4F47" w:rsidRPr="00CD75FD" w:rsidRDefault="00AC4F47" w:rsidP="00AC4F47">
            <w:r w:rsidRPr="00CD75FD">
              <w:t xml:space="preserve">География </w:t>
            </w:r>
          </w:p>
        </w:tc>
        <w:tc>
          <w:tcPr>
            <w:tcW w:w="859" w:type="dxa"/>
            <w:vAlign w:val="center"/>
          </w:tcPr>
          <w:p w:rsidR="00AC4F47" w:rsidRPr="00CD75FD" w:rsidRDefault="00AC4F47" w:rsidP="00AC4F47">
            <w:pPr>
              <w:ind w:right="-6"/>
              <w:jc w:val="center"/>
            </w:pPr>
            <w:r>
              <w:t>33</w:t>
            </w:r>
          </w:p>
        </w:tc>
        <w:tc>
          <w:tcPr>
            <w:tcW w:w="1003" w:type="dxa"/>
            <w:vAlign w:val="center"/>
          </w:tcPr>
          <w:p w:rsidR="00AC4F47" w:rsidRPr="00CD75FD" w:rsidRDefault="00AC4F47" w:rsidP="00AC4F47">
            <w:pPr>
              <w:ind w:right="-6"/>
              <w:jc w:val="center"/>
            </w:pPr>
            <w:r>
              <w:t>33</w:t>
            </w:r>
          </w:p>
        </w:tc>
        <w:tc>
          <w:tcPr>
            <w:tcW w:w="859" w:type="dxa"/>
          </w:tcPr>
          <w:p w:rsidR="00AC4F47" w:rsidRPr="00CD75FD" w:rsidRDefault="00AC4F47" w:rsidP="00AC4F47">
            <w:pPr>
              <w:ind w:right="-6"/>
              <w:jc w:val="center"/>
            </w:pPr>
            <w:r>
              <w:t>22,13</w:t>
            </w:r>
          </w:p>
        </w:tc>
        <w:tc>
          <w:tcPr>
            <w:tcW w:w="1146" w:type="dxa"/>
          </w:tcPr>
          <w:p w:rsidR="00AC4F47" w:rsidRPr="00CD75FD" w:rsidRDefault="00AC4F47" w:rsidP="00AC4F47">
            <w:pPr>
              <w:jc w:val="center"/>
            </w:pPr>
            <w:r>
              <w:t>17,12</w:t>
            </w:r>
          </w:p>
        </w:tc>
        <w:tc>
          <w:tcPr>
            <w:tcW w:w="1002" w:type="dxa"/>
            <w:shd w:val="clear" w:color="auto" w:fill="FFFFFF"/>
            <w:vAlign w:val="center"/>
          </w:tcPr>
          <w:p w:rsidR="00AC4F47" w:rsidRPr="00CD75FD" w:rsidRDefault="00AC4F47" w:rsidP="00AC4F47">
            <w:pPr>
              <w:ind w:right="-6"/>
              <w:jc w:val="center"/>
            </w:pPr>
            <w:r>
              <w:t>69,70</w:t>
            </w:r>
          </w:p>
        </w:tc>
        <w:tc>
          <w:tcPr>
            <w:tcW w:w="860" w:type="dxa"/>
            <w:shd w:val="clear" w:color="auto" w:fill="FFFFFF"/>
          </w:tcPr>
          <w:p w:rsidR="00AC4F47" w:rsidRPr="00CD75FD" w:rsidRDefault="00AC4F47" w:rsidP="00AC4F47">
            <w:pPr>
              <w:ind w:right="-6"/>
              <w:jc w:val="center"/>
            </w:pPr>
            <w:r>
              <w:t>33,33</w:t>
            </w:r>
          </w:p>
        </w:tc>
        <w:tc>
          <w:tcPr>
            <w:tcW w:w="859" w:type="dxa"/>
            <w:shd w:val="clear" w:color="auto" w:fill="EAF1DD" w:themeFill="accent3" w:themeFillTint="33"/>
          </w:tcPr>
          <w:p w:rsidR="00AC4F47" w:rsidRPr="00CD75FD" w:rsidRDefault="00AC4F47" w:rsidP="00AC4F47">
            <w:pPr>
              <w:jc w:val="center"/>
            </w:pPr>
            <w:r>
              <w:t>3,94</w:t>
            </w:r>
          </w:p>
        </w:tc>
        <w:tc>
          <w:tcPr>
            <w:tcW w:w="762" w:type="dxa"/>
            <w:shd w:val="clear" w:color="auto" w:fill="EAF1DD" w:themeFill="accent3" w:themeFillTint="33"/>
          </w:tcPr>
          <w:p w:rsidR="00AC4F47" w:rsidRPr="00CD75FD" w:rsidRDefault="00AC4F47" w:rsidP="00AC4F47">
            <w:pPr>
              <w:ind w:left="-108" w:right="-108"/>
              <w:jc w:val="center"/>
            </w:pPr>
            <w:r>
              <w:t>3,39</w:t>
            </w:r>
          </w:p>
        </w:tc>
        <w:tc>
          <w:tcPr>
            <w:tcW w:w="1100" w:type="dxa"/>
            <w:shd w:val="clear" w:color="auto" w:fill="EAF1DD" w:themeFill="accent3" w:themeFillTint="33"/>
          </w:tcPr>
          <w:p w:rsidR="00AC4F47" w:rsidRPr="00CD75FD" w:rsidRDefault="00AC4F47" w:rsidP="00AC4F47">
            <w:pPr>
              <w:ind w:right="-6"/>
              <w:jc w:val="center"/>
            </w:pPr>
            <w:r>
              <w:t>- 0,55</w:t>
            </w:r>
          </w:p>
        </w:tc>
      </w:tr>
      <w:tr w:rsidR="00AC4F47" w:rsidRPr="00CD75FD" w:rsidTr="00AC4F47">
        <w:trPr>
          <w:trHeight w:val="285"/>
        </w:trPr>
        <w:tc>
          <w:tcPr>
            <w:tcW w:w="2006" w:type="dxa"/>
            <w:vAlign w:val="center"/>
          </w:tcPr>
          <w:p w:rsidR="00AC4F47" w:rsidRPr="00544FBA" w:rsidRDefault="00AC4F47" w:rsidP="00AC4F47">
            <w:r w:rsidRPr="00544FBA">
              <w:t xml:space="preserve">Физика </w:t>
            </w:r>
          </w:p>
        </w:tc>
        <w:tc>
          <w:tcPr>
            <w:tcW w:w="859" w:type="dxa"/>
            <w:vAlign w:val="center"/>
          </w:tcPr>
          <w:p w:rsidR="00AC4F47" w:rsidRPr="00CD75FD" w:rsidRDefault="00AC4F47" w:rsidP="00AC4F47">
            <w:pPr>
              <w:ind w:right="-6"/>
              <w:jc w:val="center"/>
            </w:pPr>
            <w:r>
              <w:t>15</w:t>
            </w:r>
          </w:p>
        </w:tc>
        <w:tc>
          <w:tcPr>
            <w:tcW w:w="1003" w:type="dxa"/>
            <w:vAlign w:val="center"/>
          </w:tcPr>
          <w:p w:rsidR="00AC4F47" w:rsidRPr="00CD75FD" w:rsidRDefault="00AC4F47" w:rsidP="00AC4F47">
            <w:pPr>
              <w:ind w:right="-6"/>
              <w:jc w:val="center"/>
            </w:pPr>
            <w:r>
              <w:t>17</w:t>
            </w:r>
          </w:p>
        </w:tc>
        <w:tc>
          <w:tcPr>
            <w:tcW w:w="859" w:type="dxa"/>
          </w:tcPr>
          <w:p w:rsidR="00AC4F47" w:rsidRPr="00CD75FD" w:rsidRDefault="00AC4F47" w:rsidP="00AC4F47">
            <w:pPr>
              <w:ind w:right="-6"/>
              <w:jc w:val="center"/>
            </w:pPr>
            <w:r>
              <w:t>29,10</w:t>
            </w:r>
          </w:p>
        </w:tc>
        <w:tc>
          <w:tcPr>
            <w:tcW w:w="1146" w:type="dxa"/>
          </w:tcPr>
          <w:p w:rsidR="00AC4F47" w:rsidRPr="00CD75FD" w:rsidRDefault="00AC4F47" w:rsidP="00AC4F47">
            <w:pPr>
              <w:jc w:val="center"/>
            </w:pPr>
            <w:r>
              <w:t>20,41</w:t>
            </w:r>
          </w:p>
        </w:tc>
        <w:tc>
          <w:tcPr>
            <w:tcW w:w="1002" w:type="dxa"/>
            <w:shd w:val="clear" w:color="auto" w:fill="FFFFFF"/>
            <w:vAlign w:val="center"/>
          </w:tcPr>
          <w:p w:rsidR="00AC4F47" w:rsidRPr="00CD75FD" w:rsidRDefault="00AC4F47" w:rsidP="00AC4F47">
            <w:pPr>
              <w:ind w:right="-6"/>
              <w:jc w:val="center"/>
            </w:pPr>
            <w:r>
              <w:t>100</w:t>
            </w:r>
          </w:p>
        </w:tc>
        <w:tc>
          <w:tcPr>
            <w:tcW w:w="860" w:type="dxa"/>
            <w:shd w:val="clear" w:color="auto" w:fill="FFFFFF"/>
          </w:tcPr>
          <w:p w:rsidR="00AC4F47" w:rsidRPr="00CD75FD" w:rsidRDefault="00AC4F47" w:rsidP="00AC4F47">
            <w:pPr>
              <w:ind w:right="-6"/>
              <w:jc w:val="center"/>
            </w:pPr>
            <w:r>
              <w:t>58,82</w:t>
            </w:r>
          </w:p>
        </w:tc>
        <w:tc>
          <w:tcPr>
            <w:tcW w:w="859" w:type="dxa"/>
            <w:shd w:val="clear" w:color="auto" w:fill="EAF1DD" w:themeFill="accent3" w:themeFillTint="33"/>
          </w:tcPr>
          <w:p w:rsidR="00AC4F47" w:rsidRPr="00CD75FD" w:rsidRDefault="00AC4F47" w:rsidP="00AC4F47">
            <w:pPr>
              <w:ind w:right="-6"/>
              <w:jc w:val="center"/>
            </w:pPr>
            <w:r>
              <w:t>4,81</w:t>
            </w:r>
          </w:p>
        </w:tc>
        <w:tc>
          <w:tcPr>
            <w:tcW w:w="762" w:type="dxa"/>
            <w:shd w:val="clear" w:color="auto" w:fill="EAF1DD" w:themeFill="accent3" w:themeFillTint="33"/>
          </w:tcPr>
          <w:p w:rsidR="00AC4F47" w:rsidRPr="00CD75FD" w:rsidRDefault="00AC4F47" w:rsidP="00AC4F47">
            <w:pPr>
              <w:ind w:left="-108" w:right="-108"/>
              <w:jc w:val="center"/>
            </w:pPr>
            <w:r>
              <w:t>3,76</w:t>
            </w:r>
          </w:p>
        </w:tc>
        <w:tc>
          <w:tcPr>
            <w:tcW w:w="1100" w:type="dxa"/>
            <w:shd w:val="clear" w:color="auto" w:fill="EAF1DD" w:themeFill="accent3" w:themeFillTint="33"/>
          </w:tcPr>
          <w:p w:rsidR="00AC4F47" w:rsidRPr="00CD75FD" w:rsidRDefault="00AC4F47" w:rsidP="00AC4F47">
            <w:pPr>
              <w:ind w:right="-6"/>
              <w:jc w:val="center"/>
            </w:pPr>
            <w:r>
              <w:t>- 1,05</w:t>
            </w:r>
          </w:p>
        </w:tc>
      </w:tr>
      <w:tr w:rsidR="00AC4F47" w:rsidRPr="00CD75FD" w:rsidTr="00AC4F47">
        <w:trPr>
          <w:trHeight w:val="272"/>
        </w:trPr>
        <w:tc>
          <w:tcPr>
            <w:tcW w:w="2006" w:type="dxa"/>
            <w:vAlign w:val="center"/>
          </w:tcPr>
          <w:p w:rsidR="00AC4F47" w:rsidRPr="00544FBA" w:rsidRDefault="00AC4F47" w:rsidP="00AC4F47">
            <w:r w:rsidRPr="00544FBA">
              <w:t>Химия</w:t>
            </w:r>
          </w:p>
        </w:tc>
        <w:tc>
          <w:tcPr>
            <w:tcW w:w="859" w:type="dxa"/>
            <w:vAlign w:val="center"/>
          </w:tcPr>
          <w:p w:rsidR="00AC4F47" w:rsidRPr="00CD75FD" w:rsidRDefault="00AC4F47" w:rsidP="00AC4F47">
            <w:pPr>
              <w:ind w:right="-6"/>
              <w:jc w:val="center"/>
            </w:pPr>
            <w:r>
              <w:t>21</w:t>
            </w:r>
          </w:p>
        </w:tc>
        <w:tc>
          <w:tcPr>
            <w:tcW w:w="1003" w:type="dxa"/>
            <w:vAlign w:val="center"/>
          </w:tcPr>
          <w:p w:rsidR="00AC4F47" w:rsidRPr="00CD75FD" w:rsidRDefault="00AC4F47" w:rsidP="00AC4F47">
            <w:pPr>
              <w:ind w:right="-6"/>
              <w:jc w:val="center"/>
            </w:pPr>
            <w:r>
              <w:t>19</w:t>
            </w:r>
          </w:p>
        </w:tc>
        <w:tc>
          <w:tcPr>
            <w:tcW w:w="859" w:type="dxa"/>
          </w:tcPr>
          <w:p w:rsidR="00AC4F47" w:rsidRPr="00CD75FD" w:rsidRDefault="00AC4F47" w:rsidP="00AC4F47">
            <w:pPr>
              <w:ind w:right="-6"/>
              <w:jc w:val="center"/>
            </w:pPr>
            <w:r>
              <w:t>29,10</w:t>
            </w:r>
          </w:p>
        </w:tc>
        <w:tc>
          <w:tcPr>
            <w:tcW w:w="1146" w:type="dxa"/>
          </w:tcPr>
          <w:p w:rsidR="00AC4F47" w:rsidRPr="00CD75FD" w:rsidRDefault="00AC4F47" w:rsidP="00AC4F47">
            <w:pPr>
              <w:jc w:val="center"/>
            </w:pPr>
            <w:r>
              <w:t>19,68</w:t>
            </w:r>
          </w:p>
        </w:tc>
        <w:tc>
          <w:tcPr>
            <w:tcW w:w="1002" w:type="dxa"/>
            <w:shd w:val="clear" w:color="auto" w:fill="FFFFFF"/>
            <w:vAlign w:val="center"/>
          </w:tcPr>
          <w:p w:rsidR="00AC4F47" w:rsidRPr="00CD75FD" w:rsidRDefault="00AC4F47" w:rsidP="00AC4F47">
            <w:pPr>
              <w:ind w:right="-6"/>
              <w:jc w:val="center"/>
            </w:pPr>
            <w:r>
              <w:t>100</w:t>
            </w:r>
          </w:p>
        </w:tc>
        <w:tc>
          <w:tcPr>
            <w:tcW w:w="860" w:type="dxa"/>
            <w:shd w:val="clear" w:color="auto" w:fill="FFFFFF"/>
          </w:tcPr>
          <w:p w:rsidR="00AC4F47" w:rsidRPr="00CD75FD" w:rsidRDefault="00AC4F47" w:rsidP="00AC4F47">
            <w:pPr>
              <w:ind w:right="-6"/>
              <w:jc w:val="center"/>
            </w:pPr>
            <w:r>
              <w:t>100</w:t>
            </w:r>
          </w:p>
        </w:tc>
        <w:tc>
          <w:tcPr>
            <w:tcW w:w="859" w:type="dxa"/>
            <w:shd w:val="clear" w:color="auto" w:fill="EAF1DD" w:themeFill="accent3" w:themeFillTint="33"/>
          </w:tcPr>
          <w:p w:rsidR="00AC4F47" w:rsidRPr="00CD75FD" w:rsidRDefault="00AC4F47" w:rsidP="00AC4F47">
            <w:pPr>
              <w:ind w:right="-6"/>
              <w:jc w:val="center"/>
            </w:pPr>
            <w:r>
              <w:t>4,81</w:t>
            </w:r>
          </w:p>
        </w:tc>
        <w:tc>
          <w:tcPr>
            <w:tcW w:w="762" w:type="dxa"/>
            <w:shd w:val="clear" w:color="auto" w:fill="EAF1DD" w:themeFill="accent3" w:themeFillTint="33"/>
          </w:tcPr>
          <w:p w:rsidR="00AC4F47" w:rsidRPr="00CD75FD" w:rsidRDefault="00AC4F47" w:rsidP="00AC4F47">
            <w:pPr>
              <w:ind w:left="-108" w:right="-108"/>
              <w:jc w:val="center"/>
            </w:pPr>
            <w:r>
              <w:t>3,89</w:t>
            </w:r>
          </w:p>
        </w:tc>
        <w:tc>
          <w:tcPr>
            <w:tcW w:w="1100" w:type="dxa"/>
            <w:shd w:val="clear" w:color="auto" w:fill="EAF1DD" w:themeFill="accent3" w:themeFillTint="33"/>
          </w:tcPr>
          <w:p w:rsidR="00AC4F47" w:rsidRPr="00CD75FD" w:rsidRDefault="00AC4F47" w:rsidP="00AC4F47">
            <w:pPr>
              <w:ind w:right="-6"/>
              <w:jc w:val="center"/>
            </w:pPr>
            <w:r>
              <w:t>- 0,92</w:t>
            </w:r>
          </w:p>
        </w:tc>
      </w:tr>
      <w:tr w:rsidR="00AC4F47" w:rsidRPr="00CD75FD" w:rsidTr="00AC4F47">
        <w:trPr>
          <w:trHeight w:val="557"/>
        </w:trPr>
        <w:tc>
          <w:tcPr>
            <w:tcW w:w="2006" w:type="dxa"/>
            <w:vAlign w:val="center"/>
          </w:tcPr>
          <w:p w:rsidR="00AC4F47" w:rsidRPr="00CD75FD" w:rsidRDefault="00AC4F47" w:rsidP="00AC4F47">
            <w:r w:rsidRPr="00CD75FD">
              <w:t>Информатика и ИКТ</w:t>
            </w:r>
          </w:p>
        </w:tc>
        <w:tc>
          <w:tcPr>
            <w:tcW w:w="859" w:type="dxa"/>
            <w:vAlign w:val="center"/>
          </w:tcPr>
          <w:p w:rsidR="00AC4F47" w:rsidRPr="00CD75FD" w:rsidRDefault="00AC4F47" w:rsidP="00AC4F47">
            <w:pPr>
              <w:ind w:right="-6"/>
              <w:jc w:val="center"/>
            </w:pPr>
            <w:r>
              <w:t>18</w:t>
            </w:r>
          </w:p>
        </w:tc>
        <w:tc>
          <w:tcPr>
            <w:tcW w:w="1003" w:type="dxa"/>
            <w:vAlign w:val="center"/>
          </w:tcPr>
          <w:p w:rsidR="00AC4F47" w:rsidRPr="00CD75FD" w:rsidRDefault="00AC4F47" w:rsidP="00AC4F47">
            <w:pPr>
              <w:ind w:right="-6"/>
              <w:jc w:val="center"/>
            </w:pPr>
            <w:r>
              <w:t>24</w:t>
            </w:r>
          </w:p>
        </w:tc>
        <w:tc>
          <w:tcPr>
            <w:tcW w:w="859" w:type="dxa"/>
          </w:tcPr>
          <w:p w:rsidR="00AC4F47" w:rsidRPr="00CD75FD" w:rsidRDefault="00AC4F47" w:rsidP="00AC4F47">
            <w:pPr>
              <w:ind w:right="-6"/>
              <w:jc w:val="center"/>
            </w:pPr>
            <w:r>
              <w:t>14,12</w:t>
            </w:r>
          </w:p>
        </w:tc>
        <w:tc>
          <w:tcPr>
            <w:tcW w:w="1146" w:type="dxa"/>
          </w:tcPr>
          <w:p w:rsidR="00AC4F47" w:rsidRPr="00CD75FD" w:rsidRDefault="00AC4F47" w:rsidP="00AC4F47">
            <w:pPr>
              <w:jc w:val="center"/>
            </w:pPr>
            <w:r>
              <w:t>17,17</w:t>
            </w:r>
          </w:p>
        </w:tc>
        <w:tc>
          <w:tcPr>
            <w:tcW w:w="1002" w:type="dxa"/>
            <w:shd w:val="clear" w:color="auto" w:fill="FFFFFF"/>
            <w:vAlign w:val="center"/>
          </w:tcPr>
          <w:p w:rsidR="00AC4F47" w:rsidRPr="00CD75FD" w:rsidRDefault="00AC4F47" w:rsidP="00AC4F47">
            <w:pPr>
              <w:ind w:right="-6"/>
              <w:jc w:val="center"/>
            </w:pPr>
            <w:r>
              <w:t>55,56</w:t>
            </w:r>
          </w:p>
        </w:tc>
        <w:tc>
          <w:tcPr>
            <w:tcW w:w="860" w:type="dxa"/>
            <w:shd w:val="clear" w:color="auto" w:fill="FFFFFF"/>
          </w:tcPr>
          <w:p w:rsidR="00AC4F47" w:rsidRPr="00CD75FD" w:rsidRDefault="00AC4F47" w:rsidP="00AC4F47">
            <w:pPr>
              <w:ind w:right="-6"/>
              <w:jc w:val="center"/>
            </w:pPr>
            <w:r>
              <w:t>91,67</w:t>
            </w:r>
          </w:p>
        </w:tc>
        <w:tc>
          <w:tcPr>
            <w:tcW w:w="859" w:type="dxa"/>
            <w:shd w:val="clear" w:color="auto" w:fill="EAF1DD" w:themeFill="accent3" w:themeFillTint="33"/>
          </w:tcPr>
          <w:p w:rsidR="00AC4F47" w:rsidRPr="00CD75FD" w:rsidRDefault="00AC4F47" w:rsidP="00AC4F47">
            <w:pPr>
              <w:ind w:right="-6"/>
              <w:jc w:val="center"/>
            </w:pPr>
            <w:r>
              <w:t>3,89</w:t>
            </w:r>
          </w:p>
        </w:tc>
        <w:tc>
          <w:tcPr>
            <w:tcW w:w="762" w:type="dxa"/>
            <w:shd w:val="clear" w:color="auto" w:fill="EAF1DD" w:themeFill="accent3" w:themeFillTint="33"/>
          </w:tcPr>
          <w:p w:rsidR="00AC4F47" w:rsidRPr="00CD75FD" w:rsidRDefault="00AC4F47" w:rsidP="00AC4F47">
            <w:pPr>
              <w:ind w:left="-108" w:right="-108"/>
              <w:jc w:val="center"/>
            </w:pPr>
            <w:r>
              <w:t>4,46</w:t>
            </w:r>
          </w:p>
        </w:tc>
        <w:tc>
          <w:tcPr>
            <w:tcW w:w="1100" w:type="dxa"/>
            <w:shd w:val="clear" w:color="auto" w:fill="EAF1DD" w:themeFill="accent3" w:themeFillTint="33"/>
          </w:tcPr>
          <w:p w:rsidR="00AC4F47" w:rsidRPr="00D77945" w:rsidRDefault="00AC4F47" w:rsidP="00AC4F47">
            <w:pPr>
              <w:ind w:right="-6"/>
              <w:jc w:val="center"/>
            </w:pPr>
            <w:r w:rsidRPr="00D77945">
              <w:t>+ 0,57</w:t>
            </w:r>
          </w:p>
        </w:tc>
      </w:tr>
      <w:tr w:rsidR="00AC4F47" w:rsidRPr="00CD75FD" w:rsidTr="00AC4F47">
        <w:trPr>
          <w:trHeight w:val="272"/>
        </w:trPr>
        <w:tc>
          <w:tcPr>
            <w:tcW w:w="2006" w:type="dxa"/>
            <w:vAlign w:val="center"/>
          </w:tcPr>
          <w:p w:rsidR="00AC4F47" w:rsidRPr="00CD75FD" w:rsidRDefault="00AC4F47" w:rsidP="00AC4F47">
            <w:r w:rsidRPr="00CD75FD">
              <w:t>История</w:t>
            </w:r>
          </w:p>
        </w:tc>
        <w:tc>
          <w:tcPr>
            <w:tcW w:w="859" w:type="dxa"/>
            <w:vAlign w:val="center"/>
          </w:tcPr>
          <w:p w:rsidR="00AC4F47" w:rsidRPr="00CD75FD" w:rsidRDefault="00AC4F47" w:rsidP="00AC4F47">
            <w:pPr>
              <w:ind w:right="-6"/>
              <w:jc w:val="center"/>
            </w:pPr>
            <w:r>
              <w:t>16</w:t>
            </w:r>
          </w:p>
        </w:tc>
        <w:tc>
          <w:tcPr>
            <w:tcW w:w="1003" w:type="dxa"/>
            <w:vAlign w:val="center"/>
          </w:tcPr>
          <w:p w:rsidR="00AC4F47" w:rsidRPr="00CD75FD" w:rsidRDefault="00AC4F47" w:rsidP="00AC4F47">
            <w:pPr>
              <w:ind w:right="-6"/>
              <w:jc w:val="center"/>
            </w:pPr>
            <w:r>
              <w:t>4</w:t>
            </w:r>
          </w:p>
        </w:tc>
        <w:tc>
          <w:tcPr>
            <w:tcW w:w="859" w:type="dxa"/>
          </w:tcPr>
          <w:p w:rsidR="00AC4F47" w:rsidRPr="00CD75FD" w:rsidRDefault="00AC4F47" w:rsidP="00AC4F47">
            <w:pPr>
              <w:ind w:right="-6"/>
              <w:jc w:val="center"/>
            </w:pPr>
            <w:r>
              <w:t>32,07</w:t>
            </w:r>
          </w:p>
        </w:tc>
        <w:tc>
          <w:tcPr>
            <w:tcW w:w="1146" w:type="dxa"/>
          </w:tcPr>
          <w:p w:rsidR="00AC4F47" w:rsidRPr="00CD75FD" w:rsidRDefault="00AC4F47" w:rsidP="00AC4F47">
            <w:pPr>
              <w:jc w:val="center"/>
            </w:pPr>
            <w:r>
              <w:t>24,75</w:t>
            </w:r>
          </w:p>
        </w:tc>
        <w:tc>
          <w:tcPr>
            <w:tcW w:w="1002" w:type="dxa"/>
            <w:shd w:val="clear" w:color="auto" w:fill="FFFFFF"/>
            <w:vAlign w:val="center"/>
          </w:tcPr>
          <w:p w:rsidR="00AC4F47" w:rsidRPr="00CD75FD" w:rsidRDefault="00AC4F47" w:rsidP="00AC4F47">
            <w:pPr>
              <w:ind w:right="-6"/>
              <w:jc w:val="center"/>
            </w:pPr>
            <w:r>
              <w:t>81,25</w:t>
            </w:r>
          </w:p>
        </w:tc>
        <w:tc>
          <w:tcPr>
            <w:tcW w:w="860" w:type="dxa"/>
            <w:shd w:val="clear" w:color="auto" w:fill="FFFFFF"/>
          </w:tcPr>
          <w:p w:rsidR="00AC4F47" w:rsidRPr="00CD75FD" w:rsidRDefault="00AC4F47" w:rsidP="00AC4F47">
            <w:pPr>
              <w:ind w:right="-6"/>
              <w:jc w:val="center"/>
            </w:pPr>
            <w:r>
              <w:t>50,00</w:t>
            </w:r>
          </w:p>
        </w:tc>
        <w:tc>
          <w:tcPr>
            <w:tcW w:w="859" w:type="dxa"/>
            <w:shd w:val="clear" w:color="auto" w:fill="EAF1DD" w:themeFill="accent3" w:themeFillTint="33"/>
          </w:tcPr>
          <w:p w:rsidR="00AC4F47" w:rsidRPr="00CD75FD" w:rsidRDefault="00AC4F47" w:rsidP="00AC4F47">
            <w:pPr>
              <w:ind w:right="-6"/>
              <w:jc w:val="center"/>
            </w:pPr>
            <w:r>
              <w:t>4,32</w:t>
            </w:r>
          </w:p>
        </w:tc>
        <w:tc>
          <w:tcPr>
            <w:tcW w:w="762" w:type="dxa"/>
            <w:shd w:val="clear" w:color="auto" w:fill="EAF1DD" w:themeFill="accent3" w:themeFillTint="33"/>
          </w:tcPr>
          <w:p w:rsidR="00AC4F47" w:rsidRPr="00CD75FD" w:rsidRDefault="00AC4F47" w:rsidP="00AC4F47">
            <w:pPr>
              <w:ind w:left="-108" w:right="-108"/>
              <w:jc w:val="center"/>
            </w:pPr>
            <w:r>
              <w:t>3,75</w:t>
            </w:r>
          </w:p>
        </w:tc>
        <w:tc>
          <w:tcPr>
            <w:tcW w:w="1100" w:type="dxa"/>
            <w:shd w:val="clear" w:color="auto" w:fill="EAF1DD" w:themeFill="accent3" w:themeFillTint="33"/>
          </w:tcPr>
          <w:p w:rsidR="00AC4F47" w:rsidRPr="00CD75FD" w:rsidRDefault="00AC4F47" w:rsidP="00AC4F47">
            <w:pPr>
              <w:ind w:right="-6"/>
              <w:jc w:val="center"/>
            </w:pPr>
            <w:r>
              <w:t>- 0,57</w:t>
            </w:r>
          </w:p>
        </w:tc>
      </w:tr>
      <w:tr w:rsidR="00AC4F47" w:rsidRPr="00CD75FD" w:rsidTr="00AC4F47">
        <w:trPr>
          <w:trHeight w:val="543"/>
        </w:trPr>
        <w:tc>
          <w:tcPr>
            <w:tcW w:w="2006" w:type="dxa"/>
            <w:vAlign w:val="center"/>
          </w:tcPr>
          <w:p w:rsidR="00AC4F47" w:rsidRPr="00CD75FD" w:rsidRDefault="00AC4F47" w:rsidP="00AC4F47">
            <w:r w:rsidRPr="00CD75FD">
              <w:t>Английский язык</w:t>
            </w:r>
          </w:p>
        </w:tc>
        <w:tc>
          <w:tcPr>
            <w:tcW w:w="859" w:type="dxa"/>
            <w:vAlign w:val="center"/>
          </w:tcPr>
          <w:p w:rsidR="00AC4F47" w:rsidRPr="00CD75FD" w:rsidRDefault="00AC4F47" w:rsidP="00AC4F47">
            <w:pPr>
              <w:ind w:right="-6"/>
              <w:jc w:val="center"/>
            </w:pPr>
            <w:r>
              <w:t>4</w:t>
            </w:r>
          </w:p>
        </w:tc>
        <w:tc>
          <w:tcPr>
            <w:tcW w:w="1003" w:type="dxa"/>
            <w:vAlign w:val="center"/>
          </w:tcPr>
          <w:p w:rsidR="00AC4F47" w:rsidRPr="00CD75FD" w:rsidRDefault="00AC4F47" w:rsidP="00AC4F47">
            <w:pPr>
              <w:ind w:right="-6"/>
              <w:jc w:val="center"/>
            </w:pPr>
            <w:r>
              <w:t>1</w:t>
            </w:r>
          </w:p>
        </w:tc>
        <w:tc>
          <w:tcPr>
            <w:tcW w:w="859" w:type="dxa"/>
          </w:tcPr>
          <w:p w:rsidR="00AC4F47" w:rsidRPr="00CD75FD" w:rsidRDefault="00AC4F47" w:rsidP="00AC4F47">
            <w:pPr>
              <w:ind w:right="-6"/>
              <w:jc w:val="center"/>
            </w:pPr>
            <w:r>
              <w:t>63,75</w:t>
            </w:r>
          </w:p>
        </w:tc>
        <w:tc>
          <w:tcPr>
            <w:tcW w:w="1146" w:type="dxa"/>
          </w:tcPr>
          <w:p w:rsidR="00AC4F47" w:rsidRPr="00CD75FD" w:rsidRDefault="00AC4F47" w:rsidP="00AC4F47">
            <w:pPr>
              <w:jc w:val="center"/>
            </w:pPr>
            <w:r>
              <w:t>64,00</w:t>
            </w:r>
          </w:p>
        </w:tc>
        <w:tc>
          <w:tcPr>
            <w:tcW w:w="1002" w:type="dxa"/>
            <w:shd w:val="clear" w:color="auto" w:fill="FFFFFF"/>
            <w:vAlign w:val="center"/>
          </w:tcPr>
          <w:p w:rsidR="00AC4F47" w:rsidRPr="00CD75FD" w:rsidRDefault="00AC4F47" w:rsidP="00AC4F47">
            <w:pPr>
              <w:ind w:right="-6"/>
              <w:jc w:val="center"/>
            </w:pPr>
            <w:r>
              <w:t>100</w:t>
            </w:r>
          </w:p>
        </w:tc>
        <w:tc>
          <w:tcPr>
            <w:tcW w:w="860" w:type="dxa"/>
            <w:shd w:val="clear" w:color="auto" w:fill="FFFFFF"/>
          </w:tcPr>
          <w:p w:rsidR="00AC4F47" w:rsidRPr="00CD75FD" w:rsidRDefault="00AC4F47" w:rsidP="00AC4F47">
            <w:pPr>
              <w:ind w:right="-6"/>
              <w:jc w:val="center"/>
            </w:pPr>
            <w:r>
              <w:t>100</w:t>
            </w:r>
          </w:p>
        </w:tc>
        <w:tc>
          <w:tcPr>
            <w:tcW w:w="859" w:type="dxa"/>
            <w:shd w:val="clear" w:color="auto" w:fill="EAF1DD" w:themeFill="accent3" w:themeFillTint="33"/>
          </w:tcPr>
          <w:p w:rsidR="00AC4F47" w:rsidRPr="00CD75FD" w:rsidRDefault="00AC4F47" w:rsidP="00AC4F47">
            <w:pPr>
              <w:ind w:right="-6"/>
              <w:jc w:val="center"/>
            </w:pPr>
            <w:r>
              <w:t>5,00</w:t>
            </w:r>
          </w:p>
        </w:tc>
        <w:tc>
          <w:tcPr>
            <w:tcW w:w="762" w:type="dxa"/>
            <w:shd w:val="clear" w:color="auto" w:fill="EAF1DD" w:themeFill="accent3" w:themeFillTint="33"/>
          </w:tcPr>
          <w:p w:rsidR="00AC4F47" w:rsidRPr="00CD75FD" w:rsidRDefault="00AC4F47" w:rsidP="00AC4F47">
            <w:pPr>
              <w:ind w:left="-108" w:right="-108"/>
              <w:jc w:val="center"/>
            </w:pPr>
            <w:r>
              <w:t>5,00</w:t>
            </w:r>
          </w:p>
        </w:tc>
        <w:tc>
          <w:tcPr>
            <w:tcW w:w="1100" w:type="dxa"/>
            <w:shd w:val="clear" w:color="auto" w:fill="EAF1DD" w:themeFill="accent3" w:themeFillTint="33"/>
          </w:tcPr>
          <w:p w:rsidR="00AC4F47" w:rsidRPr="00CD75FD" w:rsidRDefault="00AC4F47" w:rsidP="00AC4F47">
            <w:pPr>
              <w:ind w:right="-6"/>
              <w:jc w:val="center"/>
            </w:pPr>
            <w:r>
              <w:t>0</w:t>
            </w:r>
          </w:p>
        </w:tc>
      </w:tr>
      <w:tr w:rsidR="00AC4F47" w:rsidRPr="00CD75FD" w:rsidTr="00AC4F47">
        <w:trPr>
          <w:trHeight w:val="285"/>
        </w:trPr>
        <w:tc>
          <w:tcPr>
            <w:tcW w:w="2006" w:type="dxa"/>
            <w:vAlign w:val="center"/>
          </w:tcPr>
          <w:p w:rsidR="00AC4F47" w:rsidRPr="00CD75FD" w:rsidRDefault="00AC4F47" w:rsidP="00AC4F47">
            <w:r w:rsidRPr="00CD75FD">
              <w:t>Литература</w:t>
            </w:r>
          </w:p>
        </w:tc>
        <w:tc>
          <w:tcPr>
            <w:tcW w:w="859" w:type="dxa"/>
            <w:vAlign w:val="center"/>
          </w:tcPr>
          <w:p w:rsidR="00AC4F47" w:rsidRPr="00CD75FD" w:rsidRDefault="00AC4F47" w:rsidP="00AC4F47">
            <w:pPr>
              <w:ind w:right="-6"/>
              <w:jc w:val="center"/>
            </w:pPr>
            <w:r>
              <w:t>3</w:t>
            </w:r>
          </w:p>
        </w:tc>
        <w:tc>
          <w:tcPr>
            <w:tcW w:w="1003" w:type="dxa"/>
            <w:vAlign w:val="center"/>
          </w:tcPr>
          <w:p w:rsidR="00AC4F47" w:rsidRPr="00CD75FD" w:rsidRDefault="00AC4F47" w:rsidP="00AC4F47">
            <w:pPr>
              <w:ind w:right="-6"/>
              <w:jc w:val="center"/>
            </w:pPr>
            <w:r>
              <w:t>2</w:t>
            </w:r>
          </w:p>
        </w:tc>
        <w:tc>
          <w:tcPr>
            <w:tcW w:w="859" w:type="dxa"/>
          </w:tcPr>
          <w:p w:rsidR="00AC4F47" w:rsidRPr="00CD75FD" w:rsidRDefault="00AC4F47" w:rsidP="00AC4F47">
            <w:pPr>
              <w:ind w:right="-6"/>
              <w:jc w:val="center"/>
            </w:pPr>
            <w:r>
              <w:t>16,34</w:t>
            </w:r>
          </w:p>
        </w:tc>
        <w:tc>
          <w:tcPr>
            <w:tcW w:w="1146" w:type="dxa"/>
          </w:tcPr>
          <w:p w:rsidR="00AC4F47" w:rsidRPr="00CD75FD" w:rsidRDefault="00AC4F47" w:rsidP="00AC4F47">
            <w:pPr>
              <w:jc w:val="center"/>
            </w:pPr>
            <w:r>
              <w:t>24,50</w:t>
            </w:r>
          </w:p>
        </w:tc>
        <w:tc>
          <w:tcPr>
            <w:tcW w:w="1002" w:type="dxa"/>
            <w:shd w:val="clear" w:color="auto" w:fill="FFFFFF"/>
            <w:vAlign w:val="center"/>
          </w:tcPr>
          <w:p w:rsidR="00AC4F47" w:rsidRPr="00CD75FD" w:rsidRDefault="00AC4F47" w:rsidP="00AC4F47">
            <w:pPr>
              <w:ind w:right="-6"/>
              <w:jc w:val="center"/>
            </w:pPr>
            <w:r>
              <w:t>100</w:t>
            </w:r>
          </w:p>
        </w:tc>
        <w:tc>
          <w:tcPr>
            <w:tcW w:w="860" w:type="dxa"/>
            <w:shd w:val="clear" w:color="auto" w:fill="FFFFFF"/>
          </w:tcPr>
          <w:p w:rsidR="00AC4F47" w:rsidRPr="00CD75FD" w:rsidRDefault="00AC4F47" w:rsidP="00AC4F47">
            <w:pPr>
              <w:ind w:right="-6"/>
              <w:jc w:val="center"/>
            </w:pPr>
            <w:r>
              <w:t>100</w:t>
            </w:r>
          </w:p>
        </w:tc>
        <w:tc>
          <w:tcPr>
            <w:tcW w:w="859" w:type="dxa"/>
            <w:shd w:val="clear" w:color="auto" w:fill="EAF1DD" w:themeFill="accent3" w:themeFillTint="33"/>
          </w:tcPr>
          <w:p w:rsidR="00AC4F47" w:rsidRPr="00CD75FD" w:rsidRDefault="00AC4F47" w:rsidP="00AC4F47">
            <w:pPr>
              <w:ind w:right="-6"/>
              <w:jc w:val="center"/>
            </w:pPr>
            <w:r>
              <w:t>4,34</w:t>
            </w:r>
          </w:p>
        </w:tc>
        <w:tc>
          <w:tcPr>
            <w:tcW w:w="762" w:type="dxa"/>
            <w:shd w:val="clear" w:color="auto" w:fill="EAF1DD" w:themeFill="accent3" w:themeFillTint="33"/>
          </w:tcPr>
          <w:p w:rsidR="00AC4F47" w:rsidRPr="00CD75FD" w:rsidRDefault="00AC4F47" w:rsidP="00AC4F47">
            <w:pPr>
              <w:ind w:left="-108" w:right="-108"/>
              <w:jc w:val="center"/>
            </w:pPr>
            <w:r>
              <w:t>4,50</w:t>
            </w:r>
          </w:p>
        </w:tc>
        <w:tc>
          <w:tcPr>
            <w:tcW w:w="1100" w:type="dxa"/>
            <w:shd w:val="clear" w:color="auto" w:fill="EAF1DD" w:themeFill="accent3" w:themeFillTint="33"/>
          </w:tcPr>
          <w:p w:rsidR="00AC4F47" w:rsidRPr="00CD75FD" w:rsidRDefault="00AC4F47" w:rsidP="00AC4F47">
            <w:pPr>
              <w:ind w:right="-6"/>
              <w:jc w:val="center"/>
            </w:pPr>
            <w:r>
              <w:t>+ 0,16</w:t>
            </w:r>
          </w:p>
        </w:tc>
      </w:tr>
    </w:tbl>
    <w:p w:rsidR="00AC4F47" w:rsidRDefault="00AC4F47" w:rsidP="00AC4F47">
      <w:pPr>
        <w:ind w:right="-6" w:firstLine="708"/>
        <w:jc w:val="both"/>
        <w:rPr>
          <w:sz w:val="28"/>
        </w:rPr>
      </w:pPr>
    </w:p>
    <w:p w:rsidR="00AC4F47" w:rsidRPr="00800DCA" w:rsidRDefault="00AC4F47" w:rsidP="00AC4F47">
      <w:pPr>
        <w:ind w:right="-6" w:firstLine="708"/>
        <w:jc w:val="center"/>
        <w:rPr>
          <w:b/>
          <w:color w:val="943634" w:themeColor="accent2" w:themeShade="BF"/>
          <w:sz w:val="28"/>
        </w:rPr>
      </w:pPr>
      <w:r w:rsidRPr="00800DCA">
        <w:rPr>
          <w:b/>
          <w:color w:val="943634" w:themeColor="accent2" w:themeShade="BF"/>
          <w:sz w:val="28"/>
        </w:rPr>
        <w:lastRenderedPageBreak/>
        <w:t>Рейтинг предметов по выбору в 201</w:t>
      </w:r>
      <w:r>
        <w:rPr>
          <w:b/>
          <w:color w:val="943634" w:themeColor="accent2" w:themeShade="BF"/>
          <w:sz w:val="28"/>
        </w:rPr>
        <w:t>8</w:t>
      </w:r>
      <w:r w:rsidRPr="00800DCA">
        <w:rPr>
          <w:b/>
          <w:color w:val="943634" w:themeColor="accent2" w:themeShade="BF"/>
          <w:sz w:val="28"/>
        </w:rPr>
        <w:t xml:space="preserve"> году</w:t>
      </w:r>
    </w:p>
    <w:p w:rsidR="00AC4F47" w:rsidRPr="00800DCA" w:rsidRDefault="00AC4F47" w:rsidP="00AC4F47">
      <w:pPr>
        <w:ind w:right="-6" w:firstLine="708"/>
        <w:jc w:val="center"/>
        <w:rPr>
          <w:b/>
          <w:color w:val="943634" w:themeColor="accent2" w:themeShade="BF"/>
          <w:sz w:val="28"/>
        </w:rPr>
      </w:pPr>
    </w:p>
    <w:p w:rsidR="00AC4F47" w:rsidRDefault="00AC4F47" w:rsidP="00AC4F47">
      <w:pPr>
        <w:ind w:right="-6" w:firstLine="708"/>
        <w:jc w:val="both"/>
      </w:pPr>
      <w:r>
        <w:rPr>
          <w:noProof/>
        </w:rPr>
        <w:drawing>
          <wp:inline distT="0" distB="0" distL="0" distR="0" wp14:anchorId="5767B730" wp14:editId="40EB9C61">
            <wp:extent cx="5867820" cy="2958860"/>
            <wp:effectExtent l="19050" t="0" r="1863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C4F47" w:rsidRDefault="00AC4F47" w:rsidP="00AC4F47">
      <w:pPr>
        <w:ind w:right="-6" w:firstLine="708"/>
        <w:jc w:val="both"/>
      </w:pPr>
    </w:p>
    <w:p w:rsidR="00AC4F47" w:rsidRPr="009B025D" w:rsidRDefault="00AC4F47" w:rsidP="00AC4F47">
      <w:pPr>
        <w:ind w:right="-6" w:firstLine="708"/>
        <w:jc w:val="both"/>
        <w:rPr>
          <w:sz w:val="28"/>
        </w:rPr>
      </w:pPr>
      <w:r w:rsidRPr="009B025D">
        <w:rPr>
          <w:sz w:val="28"/>
        </w:rPr>
        <w:t>Среди предметов по выбору наибольшее предпочтение выпускники 9-х классов отдали обществознанию (</w:t>
      </w:r>
      <w:r>
        <w:rPr>
          <w:sz w:val="28"/>
        </w:rPr>
        <w:t>67,7</w:t>
      </w:r>
      <w:r w:rsidRPr="009B025D">
        <w:rPr>
          <w:sz w:val="28"/>
        </w:rPr>
        <w:t>%) и биологии (</w:t>
      </w:r>
      <w:r>
        <w:rPr>
          <w:sz w:val="28"/>
        </w:rPr>
        <w:t>45,7</w:t>
      </w:r>
      <w:r w:rsidRPr="009B025D">
        <w:rPr>
          <w:sz w:val="28"/>
        </w:rPr>
        <w:t>%).</w:t>
      </w:r>
      <w:r>
        <w:rPr>
          <w:sz w:val="28"/>
        </w:rPr>
        <w:t xml:space="preserve"> Все участники ГИА без «двоек» сдали экзамены по предметам по выбору. Наиболее высокий уровень качества предметной подготовки выпускники 9-х классов показали по химии, английскому языку, литературе  (100%) и физике (80,00%). В сравнении с 2017 годом незначительно понизилось качество обученности по биологии и информатике.</w:t>
      </w:r>
    </w:p>
    <w:p w:rsidR="00AC4F47" w:rsidRPr="009B025D" w:rsidRDefault="00AC4F47" w:rsidP="00AC4F47">
      <w:pPr>
        <w:ind w:right="-6" w:firstLine="708"/>
        <w:jc w:val="both"/>
        <w:rPr>
          <w:sz w:val="28"/>
        </w:rPr>
      </w:pPr>
      <w:r>
        <w:t xml:space="preserve"> </w:t>
      </w:r>
      <w:r w:rsidRPr="009B025D">
        <w:rPr>
          <w:sz w:val="28"/>
        </w:rPr>
        <w:t>В разрезе общеобразовательных организаций района показатели успеваемости, качества знаний и среднего балла предметов в форме ОГЭ по выбору выглядят следующим образом</w:t>
      </w:r>
      <w:r>
        <w:rPr>
          <w:sz w:val="28"/>
        </w:rPr>
        <w:t>:</w:t>
      </w:r>
    </w:p>
    <w:p w:rsidR="00AC4F47" w:rsidRPr="00A67247" w:rsidRDefault="00AC4F47" w:rsidP="00AC4F47">
      <w:pPr>
        <w:ind w:right="-6" w:firstLine="708"/>
        <w:jc w:val="both"/>
        <w:rPr>
          <w:b/>
          <w:sz w:val="28"/>
        </w:rPr>
      </w:pPr>
      <w:r w:rsidRPr="00A67247">
        <w:rPr>
          <w:b/>
          <w:sz w:val="28"/>
        </w:rPr>
        <w:t>Обществознание</w:t>
      </w:r>
    </w:p>
    <w:tbl>
      <w:tblPr>
        <w:tblW w:w="10348" w:type="dxa"/>
        <w:tblInd w:w="108" w:type="dxa"/>
        <w:tblLayout w:type="fixed"/>
        <w:tblLook w:val="04A0" w:firstRow="1" w:lastRow="0" w:firstColumn="1" w:lastColumn="0" w:noHBand="0" w:noVBand="1"/>
      </w:tblPr>
      <w:tblGrid>
        <w:gridCol w:w="426"/>
        <w:gridCol w:w="2268"/>
        <w:gridCol w:w="992"/>
        <w:gridCol w:w="709"/>
        <w:gridCol w:w="567"/>
        <w:gridCol w:w="567"/>
        <w:gridCol w:w="567"/>
        <w:gridCol w:w="992"/>
        <w:gridCol w:w="992"/>
        <w:gridCol w:w="992"/>
        <w:gridCol w:w="1276"/>
      </w:tblGrid>
      <w:tr w:rsidR="00AC4F47" w:rsidRPr="002038B7" w:rsidTr="00AC4F47">
        <w:trPr>
          <w:trHeight w:val="273"/>
        </w:trPr>
        <w:tc>
          <w:tcPr>
            <w:tcW w:w="426" w:type="dxa"/>
            <w:vMerge w:val="restart"/>
            <w:tcBorders>
              <w:top w:val="single" w:sz="4" w:space="0" w:color="auto"/>
              <w:left w:val="single" w:sz="4" w:space="0" w:color="auto"/>
              <w:right w:val="single" w:sz="4" w:space="0" w:color="auto"/>
            </w:tcBorders>
            <w:shd w:val="clear" w:color="auto" w:fill="auto"/>
            <w:noWrap/>
            <w:hideMark/>
          </w:tcPr>
          <w:p w:rsidR="00AC4F47" w:rsidRPr="00A67247" w:rsidRDefault="00AC4F47" w:rsidP="00AC4F47">
            <w:pPr>
              <w:jc w:val="center"/>
              <w:rPr>
                <w:i/>
                <w:sz w:val="20"/>
              </w:rPr>
            </w:pPr>
            <w:r w:rsidRPr="00A67247">
              <w:rPr>
                <w:i/>
                <w:sz w:val="20"/>
              </w:rPr>
              <w:t>№ п/п</w:t>
            </w:r>
          </w:p>
        </w:tc>
        <w:tc>
          <w:tcPr>
            <w:tcW w:w="2268" w:type="dxa"/>
            <w:vMerge w:val="restart"/>
            <w:tcBorders>
              <w:top w:val="single" w:sz="4" w:space="0" w:color="auto"/>
              <w:left w:val="nil"/>
              <w:right w:val="single" w:sz="4" w:space="0" w:color="auto"/>
            </w:tcBorders>
            <w:shd w:val="clear" w:color="auto" w:fill="auto"/>
            <w:noWrap/>
            <w:hideMark/>
          </w:tcPr>
          <w:p w:rsidR="00AC4F47" w:rsidRPr="00A67247" w:rsidRDefault="00AC4F47" w:rsidP="00AC4F47">
            <w:pPr>
              <w:jc w:val="center"/>
              <w:rPr>
                <w:i/>
                <w:sz w:val="20"/>
              </w:rPr>
            </w:pPr>
          </w:p>
          <w:p w:rsidR="00AC4F47" w:rsidRPr="00A67247" w:rsidRDefault="00AC4F47" w:rsidP="00AC4F47">
            <w:pPr>
              <w:jc w:val="center"/>
              <w:rPr>
                <w:i/>
                <w:sz w:val="20"/>
              </w:rPr>
            </w:pPr>
            <w:r w:rsidRPr="00A67247">
              <w:rPr>
                <w:i/>
                <w:sz w:val="20"/>
              </w:rPr>
              <w:lastRenderedPageBreak/>
              <w:t>Наименование МБОУ</w:t>
            </w:r>
          </w:p>
        </w:tc>
        <w:tc>
          <w:tcPr>
            <w:tcW w:w="992" w:type="dxa"/>
            <w:vMerge w:val="restart"/>
            <w:tcBorders>
              <w:top w:val="single" w:sz="4" w:space="0" w:color="auto"/>
              <w:left w:val="nil"/>
              <w:right w:val="single" w:sz="4" w:space="0" w:color="auto"/>
            </w:tcBorders>
            <w:shd w:val="clear" w:color="auto" w:fill="auto"/>
            <w:noWrap/>
            <w:hideMark/>
          </w:tcPr>
          <w:p w:rsidR="00AC4F47" w:rsidRPr="00A67247" w:rsidRDefault="00AC4F47" w:rsidP="00AC4F47">
            <w:pPr>
              <w:jc w:val="center"/>
              <w:rPr>
                <w:i/>
                <w:sz w:val="20"/>
              </w:rPr>
            </w:pPr>
            <w:r w:rsidRPr="00A67247">
              <w:rPr>
                <w:i/>
                <w:sz w:val="20"/>
              </w:rPr>
              <w:lastRenderedPageBreak/>
              <w:t>Сдавало</w:t>
            </w:r>
          </w:p>
        </w:tc>
        <w:tc>
          <w:tcPr>
            <w:tcW w:w="2410" w:type="dxa"/>
            <w:gridSpan w:val="4"/>
            <w:tcBorders>
              <w:top w:val="single" w:sz="4" w:space="0" w:color="auto"/>
              <w:left w:val="nil"/>
              <w:bottom w:val="single" w:sz="4" w:space="0" w:color="auto"/>
              <w:right w:val="single" w:sz="4" w:space="0" w:color="auto"/>
            </w:tcBorders>
            <w:shd w:val="clear" w:color="auto" w:fill="auto"/>
            <w:noWrap/>
            <w:hideMark/>
          </w:tcPr>
          <w:p w:rsidR="00AC4F47" w:rsidRPr="00A67247" w:rsidRDefault="00AC4F47" w:rsidP="00AC4F47">
            <w:pPr>
              <w:jc w:val="center"/>
              <w:rPr>
                <w:i/>
                <w:sz w:val="20"/>
              </w:rPr>
            </w:pPr>
            <w:r w:rsidRPr="00A67247">
              <w:rPr>
                <w:i/>
                <w:sz w:val="20"/>
              </w:rPr>
              <w:t>Отметка</w:t>
            </w:r>
          </w:p>
        </w:tc>
        <w:tc>
          <w:tcPr>
            <w:tcW w:w="992" w:type="dxa"/>
            <w:vMerge w:val="restart"/>
            <w:tcBorders>
              <w:top w:val="single" w:sz="4" w:space="0" w:color="auto"/>
              <w:left w:val="nil"/>
              <w:right w:val="single" w:sz="4" w:space="0" w:color="auto"/>
            </w:tcBorders>
            <w:shd w:val="clear" w:color="auto" w:fill="auto"/>
          </w:tcPr>
          <w:p w:rsidR="00AC4F47" w:rsidRPr="00A67247" w:rsidRDefault="00AC4F47" w:rsidP="00AC4F47">
            <w:pPr>
              <w:jc w:val="center"/>
              <w:rPr>
                <w:i/>
                <w:sz w:val="20"/>
              </w:rPr>
            </w:pPr>
            <w:r w:rsidRPr="00A67247">
              <w:rPr>
                <w:i/>
                <w:sz w:val="20"/>
              </w:rPr>
              <w:t>Средний балл</w:t>
            </w:r>
          </w:p>
        </w:tc>
        <w:tc>
          <w:tcPr>
            <w:tcW w:w="992" w:type="dxa"/>
            <w:vMerge w:val="restart"/>
            <w:tcBorders>
              <w:top w:val="single" w:sz="4" w:space="0" w:color="auto"/>
              <w:left w:val="single" w:sz="4" w:space="0" w:color="auto"/>
              <w:right w:val="single" w:sz="4" w:space="0" w:color="auto"/>
            </w:tcBorders>
            <w:shd w:val="clear" w:color="auto" w:fill="auto"/>
            <w:noWrap/>
            <w:hideMark/>
          </w:tcPr>
          <w:p w:rsidR="00AC4F47" w:rsidRPr="00A67247" w:rsidRDefault="00AC4F47" w:rsidP="00AC4F47">
            <w:pPr>
              <w:jc w:val="center"/>
              <w:rPr>
                <w:i/>
                <w:sz w:val="20"/>
              </w:rPr>
            </w:pPr>
            <w:r w:rsidRPr="00A67247">
              <w:rPr>
                <w:i/>
                <w:sz w:val="20"/>
              </w:rPr>
              <w:t>Минимальный балл</w:t>
            </w:r>
          </w:p>
        </w:tc>
        <w:tc>
          <w:tcPr>
            <w:tcW w:w="992" w:type="dxa"/>
            <w:vMerge w:val="restart"/>
            <w:tcBorders>
              <w:top w:val="single" w:sz="4" w:space="0" w:color="auto"/>
              <w:left w:val="nil"/>
              <w:right w:val="single" w:sz="4" w:space="0" w:color="auto"/>
            </w:tcBorders>
            <w:shd w:val="clear" w:color="auto" w:fill="auto"/>
            <w:noWrap/>
            <w:hideMark/>
          </w:tcPr>
          <w:p w:rsidR="00AC4F47" w:rsidRPr="00A67247" w:rsidRDefault="00AC4F47" w:rsidP="00AC4F47">
            <w:pPr>
              <w:jc w:val="center"/>
              <w:rPr>
                <w:i/>
                <w:sz w:val="20"/>
              </w:rPr>
            </w:pPr>
            <w:r w:rsidRPr="00A67247">
              <w:rPr>
                <w:i/>
                <w:sz w:val="20"/>
              </w:rPr>
              <w:t>Максимальный балл</w:t>
            </w:r>
          </w:p>
        </w:tc>
        <w:tc>
          <w:tcPr>
            <w:tcW w:w="1276" w:type="dxa"/>
            <w:vMerge w:val="restart"/>
            <w:tcBorders>
              <w:top w:val="single" w:sz="4" w:space="0" w:color="auto"/>
              <w:left w:val="nil"/>
              <w:right w:val="single" w:sz="4" w:space="0" w:color="auto"/>
            </w:tcBorders>
          </w:tcPr>
          <w:p w:rsidR="00AC4F47" w:rsidRPr="00A67247" w:rsidRDefault="00AC4F47" w:rsidP="00AC4F47">
            <w:pPr>
              <w:jc w:val="center"/>
              <w:rPr>
                <w:i/>
                <w:sz w:val="20"/>
              </w:rPr>
            </w:pPr>
          </w:p>
          <w:p w:rsidR="00AC4F47" w:rsidRPr="00A67247" w:rsidRDefault="00AC4F47" w:rsidP="00AC4F47">
            <w:pPr>
              <w:jc w:val="center"/>
              <w:rPr>
                <w:i/>
                <w:sz w:val="20"/>
              </w:rPr>
            </w:pPr>
            <w:r w:rsidRPr="00A67247">
              <w:rPr>
                <w:i/>
                <w:sz w:val="20"/>
              </w:rPr>
              <w:lastRenderedPageBreak/>
              <w:t>% качества знаний</w:t>
            </w:r>
          </w:p>
        </w:tc>
      </w:tr>
      <w:tr w:rsidR="00AC4F47" w:rsidRPr="002038B7" w:rsidTr="00AC4F47">
        <w:trPr>
          <w:trHeight w:val="510"/>
        </w:trPr>
        <w:tc>
          <w:tcPr>
            <w:tcW w:w="426" w:type="dxa"/>
            <w:vMerge/>
            <w:tcBorders>
              <w:left w:val="single" w:sz="4" w:space="0" w:color="auto"/>
              <w:bottom w:val="single" w:sz="4" w:space="0" w:color="auto"/>
              <w:right w:val="single" w:sz="4" w:space="0" w:color="auto"/>
            </w:tcBorders>
            <w:shd w:val="clear" w:color="auto" w:fill="auto"/>
            <w:vAlign w:val="bottom"/>
            <w:hideMark/>
          </w:tcPr>
          <w:p w:rsidR="00AC4F47" w:rsidRPr="002038B7" w:rsidRDefault="00AC4F47" w:rsidP="00AC4F47"/>
        </w:tc>
        <w:tc>
          <w:tcPr>
            <w:tcW w:w="2268" w:type="dxa"/>
            <w:vMerge/>
            <w:tcBorders>
              <w:left w:val="nil"/>
              <w:bottom w:val="single" w:sz="4" w:space="0" w:color="auto"/>
              <w:right w:val="single" w:sz="4" w:space="0" w:color="auto"/>
            </w:tcBorders>
            <w:shd w:val="clear" w:color="auto" w:fill="auto"/>
            <w:vAlign w:val="bottom"/>
            <w:hideMark/>
          </w:tcPr>
          <w:p w:rsidR="00AC4F47" w:rsidRPr="002038B7" w:rsidRDefault="00AC4F47" w:rsidP="00AC4F47"/>
        </w:tc>
        <w:tc>
          <w:tcPr>
            <w:tcW w:w="992" w:type="dxa"/>
            <w:vMerge/>
            <w:tcBorders>
              <w:left w:val="nil"/>
              <w:bottom w:val="single" w:sz="4" w:space="0" w:color="auto"/>
              <w:right w:val="single" w:sz="4" w:space="0" w:color="auto"/>
            </w:tcBorders>
            <w:shd w:val="clear" w:color="auto" w:fill="auto"/>
            <w:vAlign w:val="bottom"/>
            <w:hideMark/>
          </w:tcPr>
          <w:p w:rsidR="00AC4F47" w:rsidRPr="002038B7" w:rsidRDefault="00AC4F47" w:rsidP="00AC4F47">
            <w:pPr>
              <w:jc w:val="center"/>
            </w:pPr>
          </w:p>
        </w:tc>
        <w:tc>
          <w:tcPr>
            <w:tcW w:w="709" w:type="dxa"/>
            <w:tcBorders>
              <w:top w:val="nil"/>
              <w:left w:val="nil"/>
              <w:bottom w:val="single" w:sz="4" w:space="0" w:color="auto"/>
              <w:right w:val="single" w:sz="4" w:space="0" w:color="auto"/>
            </w:tcBorders>
            <w:shd w:val="clear" w:color="auto" w:fill="auto"/>
            <w:hideMark/>
          </w:tcPr>
          <w:p w:rsidR="00AC4F47" w:rsidRPr="00756A79" w:rsidRDefault="00AC4F47" w:rsidP="00AC4F47">
            <w:pPr>
              <w:jc w:val="center"/>
              <w:rPr>
                <w:b/>
                <w:i/>
              </w:rPr>
            </w:pPr>
            <w:r>
              <w:rPr>
                <w:b/>
                <w:i/>
              </w:rPr>
              <w:t>«</w:t>
            </w:r>
            <w:r w:rsidRPr="00756A79">
              <w:rPr>
                <w:b/>
                <w:i/>
              </w:rPr>
              <w:t>5</w:t>
            </w:r>
            <w:r>
              <w:rPr>
                <w:b/>
                <w:i/>
              </w:rPr>
              <w:t>»</w:t>
            </w:r>
          </w:p>
        </w:tc>
        <w:tc>
          <w:tcPr>
            <w:tcW w:w="567" w:type="dxa"/>
            <w:tcBorders>
              <w:top w:val="nil"/>
              <w:left w:val="nil"/>
              <w:bottom w:val="single" w:sz="4" w:space="0" w:color="auto"/>
              <w:right w:val="single" w:sz="4" w:space="0" w:color="auto"/>
            </w:tcBorders>
            <w:shd w:val="clear" w:color="auto" w:fill="auto"/>
            <w:hideMark/>
          </w:tcPr>
          <w:p w:rsidR="00AC4F47" w:rsidRPr="00756A79" w:rsidRDefault="00AC4F47" w:rsidP="00AC4F47">
            <w:pPr>
              <w:jc w:val="center"/>
              <w:rPr>
                <w:b/>
                <w:i/>
              </w:rPr>
            </w:pPr>
            <w:r>
              <w:rPr>
                <w:b/>
                <w:i/>
              </w:rPr>
              <w:t>«</w:t>
            </w:r>
            <w:r w:rsidRPr="00756A79">
              <w:rPr>
                <w:b/>
                <w:i/>
              </w:rPr>
              <w:t>4</w:t>
            </w:r>
            <w:r>
              <w:rPr>
                <w:b/>
                <w:i/>
              </w:rPr>
              <w:t>»</w:t>
            </w:r>
          </w:p>
        </w:tc>
        <w:tc>
          <w:tcPr>
            <w:tcW w:w="567" w:type="dxa"/>
            <w:tcBorders>
              <w:top w:val="nil"/>
              <w:left w:val="nil"/>
              <w:bottom w:val="single" w:sz="4" w:space="0" w:color="auto"/>
              <w:right w:val="single" w:sz="4" w:space="0" w:color="auto"/>
            </w:tcBorders>
            <w:shd w:val="clear" w:color="auto" w:fill="auto"/>
            <w:hideMark/>
          </w:tcPr>
          <w:p w:rsidR="00AC4F47" w:rsidRPr="00756A79" w:rsidRDefault="00AC4F47" w:rsidP="00AC4F47">
            <w:pPr>
              <w:jc w:val="center"/>
              <w:rPr>
                <w:b/>
                <w:i/>
              </w:rPr>
            </w:pPr>
            <w:r>
              <w:rPr>
                <w:b/>
                <w:i/>
              </w:rPr>
              <w:t>«</w:t>
            </w:r>
            <w:r w:rsidRPr="00756A79">
              <w:rPr>
                <w:b/>
                <w:i/>
              </w:rPr>
              <w:t>3</w:t>
            </w:r>
            <w:r>
              <w:rPr>
                <w:b/>
                <w:i/>
              </w:rPr>
              <w:t>»</w:t>
            </w:r>
          </w:p>
        </w:tc>
        <w:tc>
          <w:tcPr>
            <w:tcW w:w="567" w:type="dxa"/>
            <w:tcBorders>
              <w:top w:val="nil"/>
              <w:left w:val="nil"/>
              <w:bottom w:val="single" w:sz="4" w:space="0" w:color="auto"/>
              <w:right w:val="single" w:sz="4" w:space="0" w:color="auto"/>
            </w:tcBorders>
            <w:shd w:val="clear" w:color="auto" w:fill="auto"/>
            <w:hideMark/>
          </w:tcPr>
          <w:p w:rsidR="00AC4F47" w:rsidRPr="00756A79" w:rsidRDefault="00AC4F47" w:rsidP="00AC4F47">
            <w:pPr>
              <w:jc w:val="center"/>
              <w:rPr>
                <w:b/>
                <w:i/>
              </w:rPr>
            </w:pPr>
            <w:r>
              <w:rPr>
                <w:b/>
                <w:i/>
              </w:rPr>
              <w:t>«</w:t>
            </w:r>
            <w:r w:rsidRPr="00756A79">
              <w:rPr>
                <w:b/>
                <w:i/>
              </w:rPr>
              <w:t>2</w:t>
            </w:r>
            <w:r>
              <w:rPr>
                <w:b/>
                <w:i/>
              </w:rPr>
              <w:t>»</w:t>
            </w:r>
          </w:p>
        </w:tc>
        <w:tc>
          <w:tcPr>
            <w:tcW w:w="992" w:type="dxa"/>
            <w:vMerge/>
            <w:tcBorders>
              <w:left w:val="nil"/>
              <w:bottom w:val="single" w:sz="4" w:space="0" w:color="auto"/>
              <w:right w:val="single" w:sz="4" w:space="0" w:color="auto"/>
            </w:tcBorders>
            <w:shd w:val="clear" w:color="auto" w:fill="auto"/>
            <w:noWrap/>
            <w:hideMark/>
          </w:tcPr>
          <w:p w:rsidR="00AC4F47" w:rsidRPr="002038B7" w:rsidRDefault="00AC4F47" w:rsidP="00AC4F47">
            <w:pPr>
              <w:jc w:val="center"/>
            </w:pPr>
          </w:p>
        </w:tc>
        <w:tc>
          <w:tcPr>
            <w:tcW w:w="992" w:type="dxa"/>
            <w:vMerge/>
            <w:tcBorders>
              <w:left w:val="nil"/>
              <w:bottom w:val="single" w:sz="4" w:space="0" w:color="auto"/>
              <w:right w:val="single" w:sz="4" w:space="0" w:color="auto"/>
            </w:tcBorders>
            <w:shd w:val="clear" w:color="auto" w:fill="auto"/>
            <w:vAlign w:val="bottom"/>
            <w:hideMark/>
          </w:tcPr>
          <w:p w:rsidR="00AC4F47" w:rsidRPr="002038B7" w:rsidRDefault="00AC4F47" w:rsidP="00AC4F47">
            <w:pPr>
              <w:jc w:val="center"/>
            </w:pPr>
          </w:p>
        </w:tc>
        <w:tc>
          <w:tcPr>
            <w:tcW w:w="992" w:type="dxa"/>
            <w:vMerge/>
            <w:tcBorders>
              <w:left w:val="nil"/>
              <w:bottom w:val="single" w:sz="4" w:space="0" w:color="auto"/>
              <w:right w:val="single" w:sz="4" w:space="0" w:color="auto"/>
            </w:tcBorders>
            <w:shd w:val="clear" w:color="auto" w:fill="auto"/>
            <w:vAlign w:val="bottom"/>
            <w:hideMark/>
          </w:tcPr>
          <w:p w:rsidR="00AC4F47" w:rsidRPr="002038B7" w:rsidRDefault="00AC4F47" w:rsidP="00AC4F47">
            <w:pPr>
              <w:jc w:val="center"/>
            </w:pPr>
          </w:p>
        </w:tc>
        <w:tc>
          <w:tcPr>
            <w:tcW w:w="1276" w:type="dxa"/>
            <w:vMerge/>
            <w:tcBorders>
              <w:left w:val="nil"/>
              <w:bottom w:val="single" w:sz="4" w:space="0" w:color="auto"/>
              <w:right w:val="single" w:sz="4" w:space="0" w:color="auto"/>
            </w:tcBorders>
          </w:tcPr>
          <w:p w:rsidR="00AC4F47" w:rsidRPr="002038B7" w:rsidRDefault="00AC4F47" w:rsidP="00AC4F47">
            <w:pPr>
              <w:jc w:val="center"/>
            </w:pPr>
          </w:p>
        </w:tc>
      </w:tr>
      <w:tr w:rsidR="00AC4F47" w:rsidRPr="002038B7" w:rsidTr="00AC4F47">
        <w:trPr>
          <w:trHeight w:val="317"/>
        </w:trPr>
        <w:tc>
          <w:tcPr>
            <w:tcW w:w="426" w:type="dxa"/>
            <w:tcBorders>
              <w:top w:val="nil"/>
              <w:left w:val="single" w:sz="4" w:space="0" w:color="auto"/>
              <w:bottom w:val="single" w:sz="4" w:space="0" w:color="auto"/>
              <w:right w:val="nil"/>
            </w:tcBorders>
            <w:shd w:val="clear" w:color="auto" w:fill="auto"/>
            <w:noWrap/>
            <w:hideMark/>
          </w:tcPr>
          <w:p w:rsidR="00AC4F47" w:rsidRPr="002038B7" w:rsidRDefault="00AC4F47" w:rsidP="00AC4F47">
            <w:pPr>
              <w:jc w:val="center"/>
            </w:pPr>
            <w:r>
              <w:lastRenderedPageBreak/>
              <w:t>1</w:t>
            </w:r>
          </w:p>
        </w:tc>
        <w:tc>
          <w:tcPr>
            <w:tcW w:w="2268" w:type="dxa"/>
            <w:tcBorders>
              <w:top w:val="single" w:sz="4" w:space="0" w:color="auto"/>
              <w:left w:val="single" w:sz="4" w:space="0" w:color="auto"/>
              <w:bottom w:val="single" w:sz="4" w:space="0" w:color="auto"/>
              <w:right w:val="nil"/>
            </w:tcBorders>
            <w:shd w:val="clear" w:color="auto" w:fill="auto"/>
            <w:hideMark/>
          </w:tcPr>
          <w:p w:rsidR="00AC4F47" w:rsidRPr="002038B7" w:rsidRDefault="00AC4F47" w:rsidP="00AC4F47">
            <w:r>
              <w:t>Васильсурская СШ</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C4F47" w:rsidRPr="002038B7" w:rsidRDefault="00AC4F47" w:rsidP="00AC4F47">
            <w:pPr>
              <w:jc w:val="center"/>
            </w:pPr>
            <w:r>
              <w:t>5</w:t>
            </w:r>
          </w:p>
        </w:tc>
        <w:tc>
          <w:tcPr>
            <w:tcW w:w="709" w:type="dxa"/>
            <w:tcBorders>
              <w:top w:val="single" w:sz="4" w:space="0" w:color="auto"/>
              <w:left w:val="nil"/>
              <w:bottom w:val="single" w:sz="4" w:space="0" w:color="auto"/>
              <w:right w:val="single" w:sz="4" w:space="0" w:color="auto"/>
            </w:tcBorders>
            <w:shd w:val="clear" w:color="auto" w:fill="auto"/>
            <w:noWrap/>
            <w:hideMark/>
          </w:tcPr>
          <w:p w:rsidR="00AC4F47" w:rsidRPr="002038B7" w:rsidRDefault="00AC4F47" w:rsidP="00AC4F47">
            <w:pPr>
              <w:jc w:val="center"/>
            </w:pPr>
            <w:r>
              <w:t>0</w:t>
            </w:r>
          </w:p>
        </w:tc>
        <w:tc>
          <w:tcPr>
            <w:tcW w:w="567" w:type="dxa"/>
            <w:tcBorders>
              <w:top w:val="nil"/>
              <w:left w:val="nil"/>
              <w:bottom w:val="single" w:sz="4" w:space="0" w:color="auto"/>
              <w:right w:val="single" w:sz="4" w:space="0" w:color="auto"/>
            </w:tcBorders>
            <w:shd w:val="clear" w:color="auto" w:fill="auto"/>
            <w:noWrap/>
            <w:hideMark/>
          </w:tcPr>
          <w:p w:rsidR="00AC4F47" w:rsidRPr="002038B7" w:rsidRDefault="00AC4F47" w:rsidP="00AC4F47">
            <w:pPr>
              <w:jc w:val="center"/>
            </w:pPr>
            <w:r>
              <w:t>0</w:t>
            </w:r>
          </w:p>
        </w:tc>
        <w:tc>
          <w:tcPr>
            <w:tcW w:w="567" w:type="dxa"/>
            <w:tcBorders>
              <w:top w:val="nil"/>
              <w:left w:val="nil"/>
              <w:bottom w:val="single" w:sz="4" w:space="0" w:color="auto"/>
              <w:right w:val="single" w:sz="4" w:space="0" w:color="auto"/>
            </w:tcBorders>
            <w:shd w:val="clear" w:color="auto" w:fill="auto"/>
            <w:noWrap/>
            <w:hideMark/>
          </w:tcPr>
          <w:p w:rsidR="00AC4F47" w:rsidRPr="002038B7" w:rsidRDefault="00AC4F47" w:rsidP="00AC4F47">
            <w:pPr>
              <w:jc w:val="center"/>
            </w:pPr>
            <w:r>
              <w:t>5</w:t>
            </w:r>
          </w:p>
        </w:tc>
        <w:tc>
          <w:tcPr>
            <w:tcW w:w="567" w:type="dxa"/>
            <w:tcBorders>
              <w:top w:val="nil"/>
              <w:left w:val="nil"/>
              <w:bottom w:val="single" w:sz="4" w:space="0" w:color="auto"/>
              <w:right w:val="single" w:sz="4" w:space="0" w:color="auto"/>
            </w:tcBorders>
            <w:shd w:val="clear" w:color="auto" w:fill="auto"/>
            <w:noWrap/>
            <w:hideMark/>
          </w:tcPr>
          <w:p w:rsidR="00AC4F47" w:rsidRPr="002038B7" w:rsidRDefault="00AC4F47" w:rsidP="00AC4F47">
            <w:pPr>
              <w:jc w:val="center"/>
            </w:pPr>
            <w:r>
              <w:t>0</w:t>
            </w:r>
          </w:p>
        </w:tc>
        <w:tc>
          <w:tcPr>
            <w:tcW w:w="992" w:type="dxa"/>
            <w:tcBorders>
              <w:top w:val="nil"/>
              <w:left w:val="nil"/>
              <w:bottom w:val="single" w:sz="4" w:space="0" w:color="auto"/>
              <w:right w:val="single" w:sz="4" w:space="0" w:color="auto"/>
            </w:tcBorders>
            <w:shd w:val="clear" w:color="auto" w:fill="auto"/>
            <w:noWrap/>
            <w:hideMark/>
          </w:tcPr>
          <w:p w:rsidR="00AC4F47" w:rsidRPr="002038B7" w:rsidRDefault="00AC4F47" w:rsidP="00AC4F47">
            <w:pPr>
              <w:jc w:val="center"/>
            </w:pPr>
            <w:r>
              <w:t>17,4</w:t>
            </w:r>
          </w:p>
        </w:tc>
        <w:tc>
          <w:tcPr>
            <w:tcW w:w="992" w:type="dxa"/>
            <w:tcBorders>
              <w:top w:val="nil"/>
              <w:left w:val="nil"/>
              <w:bottom w:val="single" w:sz="4" w:space="0" w:color="auto"/>
              <w:right w:val="single" w:sz="4" w:space="0" w:color="auto"/>
            </w:tcBorders>
            <w:shd w:val="clear" w:color="auto" w:fill="auto"/>
            <w:noWrap/>
            <w:hideMark/>
          </w:tcPr>
          <w:p w:rsidR="00AC4F47" w:rsidRPr="002038B7" w:rsidRDefault="00AC4F47" w:rsidP="00AC4F47">
            <w:pPr>
              <w:jc w:val="center"/>
            </w:pPr>
            <w:r>
              <w:t>15</w:t>
            </w:r>
          </w:p>
        </w:tc>
        <w:tc>
          <w:tcPr>
            <w:tcW w:w="992" w:type="dxa"/>
            <w:tcBorders>
              <w:top w:val="nil"/>
              <w:left w:val="nil"/>
              <w:bottom w:val="single" w:sz="4" w:space="0" w:color="auto"/>
              <w:right w:val="single" w:sz="4" w:space="0" w:color="auto"/>
            </w:tcBorders>
            <w:shd w:val="clear" w:color="auto" w:fill="auto"/>
            <w:noWrap/>
            <w:hideMark/>
          </w:tcPr>
          <w:p w:rsidR="00AC4F47" w:rsidRPr="002038B7" w:rsidRDefault="00AC4F47" w:rsidP="00AC4F47">
            <w:pPr>
              <w:jc w:val="center"/>
            </w:pPr>
            <w:r>
              <w:t>22</w:t>
            </w:r>
          </w:p>
        </w:tc>
        <w:tc>
          <w:tcPr>
            <w:tcW w:w="1276" w:type="dxa"/>
            <w:tcBorders>
              <w:top w:val="nil"/>
              <w:left w:val="nil"/>
              <w:bottom w:val="single" w:sz="4" w:space="0" w:color="auto"/>
              <w:right w:val="single" w:sz="4" w:space="0" w:color="auto"/>
            </w:tcBorders>
          </w:tcPr>
          <w:p w:rsidR="00AC4F47" w:rsidRPr="002038B7" w:rsidRDefault="00AC4F47" w:rsidP="00AC4F47">
            <w:pPr>
              <w:jc w:val="center"/>
            </w:pPr>
            <w:r>
              <w:t>0</w:t>
            </w:r>
          </w:p>
        </w:tc>
      </w:tr>
      <w:tr w:rsidR="00AC4F47" w:rsidRPr="002038B7" w:rsidTr="00AC4F47">
        <w:trPr>
          <w:trHeight w:val="280"/>
        </w:trPr>
        <w:tc>
          <w:tcPr>
            <w:tcW w:w="426" w:type="dxa"/>
            <w:tcBorders>
              <w:top w:val="nil"/>
              <w:left w:val="single" w:sz="4" w:space="0" w:color="auto"/>
              <w:bottom w:val="single" w:sz="4" w:space="0" w:color="auto"/>
              <w:right w:val="nil"/>
            </w:tcBorders>
            <w:shd w:val="clear" w:color="auto" w:fill="auto"/>
            <w:noWrap/>
            <w:hideMark/>
          </w:tcPr>
          <w:p w:rsidR="00AC4F47" w:rsidRPr="002038B7" w:rsidRDefault="00AC4F47" w:rsidP="00AC4F47">
            <w:pPr>
              <w:jc w:val="center"/>
            </w:pPr>
            <w:r>
              <w:t>2</w:t>
            </w:r>
          </w:p>
        </w:tc>
        <w:tc>
          <w:tcPr>
            <w:tcW w:w="2268" w:type="dxa"/>
            <w:tcBorders>
              <w:top w:val="single" w:sz="4" w:space="0" w:color="auto"/>
              <w:left w:val="single" w:sz="4" w:space="0" w:color="auto"/>
              <w:bottom w:val="single" w:sz="4" w:space="0" w:color="auto"/>
              <w:right w:val="nil"/>
            </w:tcBorders>
            <w:shd w:val="clear" w:color="auto" w:fill="auto"/>
            <w:hideMark/>
          </w:tcPr>
          <w:p w:rsidR="00AC4F47" w:rsidRPr="002038B7" w:rsidRDefault="00AC4F47" w:rsidP="00AC4F47">
            <w:r>
              <w:t>Воротынская СШ</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C4F47" w:rsidRPr="002038B7" w:rsidRDefault="00AC4F47" w:rsidP="00AC4F47">
            <w:pPr>
              <w:jc w:val="center"/>
            </w:pPr>
            <w:r>
              <w:t>50</w:t>
            </w:r>
          </w:p>
        </w:tc>
        <w:tc>
          <w:tcPr>
            <w:tcW w:w="709" w:type="dxa"/>
            <w:tcBorders>
              <w:top w:val="nil"/>
              <w:left w:val="nil"/>
              <w:bottom w:val="single" w:sz="4" w:space="0" w:color="auto"/>
              <w:right w:val="single" w:sz="4" w:space="0" w:color="auto"/>
            </w:tcBorders>
            <w:shd w:val="clear" w:color="auto" w:fill="auto"/>
            <w:noWrap/>
            <w:hideMark/>
          </w:tcPr>
          <w:p w:rsidR="00AC4F47" w:rsidRPr="002038B7" w:rsidRDefault="00AC4F47" w:rsidP="00AC4F47">
            <w:pPr>
              <w:jc w:val="center"/>
            </w:pPr>
            <w:r>
              <w:t>2</w:t>
            </w:r>
          </w:p>
        </w:tc>
        <w:tc>
          <w:tcPr>
            <w:tcW w:w="567" w:type="dxa"/>
            <w:tcBorders>
              <w:top w:val="nil"/>
              <w:left w:val="nil"/>
              <w:bottom w:val="single" w:sz="4" w:space="0" w:color="auto"/>
              <w:right w:val="single" w:sz="4" w:space="0" w:color="auto"/>
            </w:tcBorders>
            <w:shd w:val="clear" w:color="auto" w:fill="auto"/>
            <w:noWrap/>
            <w:hideMark/>
          </w:tcPr>
          <w:p w:rsidR="00AC4F47" w:rsidRPr="002038B7" w:rsidRDefault="00AC4F47" w:rsidP="00AC4F47">
            <w:pPr>
              <w:jc w:val="center"/>
            </w:pPr>
            <w:r>
              <w:t>19</w:t>
            </w:r>
          </w:p>
        </w:tc>
        <w:tc>
          <w:tcPr>
            <w:tcW w:w="567" w:type="dxa"/>
            <w:tcBorders>
              <w:top w:val="nil"/>
              <w:left w:val="nil"/>
              <w:bottom w:val="single" w:sz="4" w:space="0" w:color="auto"/>
              <w:right w:val="single" w:sz="4" w:space="0" w:color="auto"/>
            </w:tcBorders>
            <w:shd w:val="clear" w:color="auto" w:fill="auto"/>
            <w:noWrap/>
            <w:hideMark/>
          </w:tcPr>
          <w:p w:rsidR="00AC4F47" w:rsidRPr="002038B7" w:rsidRDefault="00AC4F47" w:rsidP="00AC4F47">
            <w:pPr>
              <w:jc w:val="center"/>
            </w:pPr>
            <w:r>
              <w:t>29</w:t>
            </w:r>
          </w:p>
        </w:tc>
        <w:tc>
          <w:tcPr>
            <w:tcW w:w="567" w:type="dxa"/>
            <w:tcBorders>
              <w:top w:val="nil"/>
              <w:left w:val="nil"/>
              <w:bottom w:val="single" w:sz="4" w:space="0" w:color="auto"/>
              <w:right w:val="single" w:sz="4" w:space="0" w:color="auto"/>
            </w:tcBorders>
            <w:shd w:val="clear" w:color="auto" w:fill="auto"/>
            <w:noWrap/>
            <w:hideMark/>
          </w:tcPr>
          <w:p w:rsidR="00AC4F47" w:rsidRPr="002038B7" w:rsidRDefault="00AC4F47" w:rsidP="00AC4F47">
            <w:pPr>
              <w:jc w:val="center"/>
            </w:pPr>
            <w:r>
              <w:t>0</w:t>
            </w:r>
          </w:p>
        </w:tc>
        <w:tc>
          <w:tcPr>
            <w:tcW w:w="992" w:type="dxa"/>
            <w:tcBorders>
              <w:top w:val="nil"/>
              <w:left w:val="nil"/>
              <w:bottom w:val="single" w:sz="4" w:space="0" w:color="auto"/>
              <w:right w:val="single" w:sz="4" w:space="0" w:color="auto"/>
            </w:tcBorders>
            <w:shd w:val="clear" w:color="auto" w:fill="auto"/>
            <w:noWrap/>
            <w:hideMark/>
          </w:tcPr>
          <w:p w:rsidR="00AC4F47" w:rsidRPr="002038B7" w:rsidRDefault="00AC4F47" w:rsidP="00AC4F47">
            <w:pPr>
              <w:jc w:val="center"/>
            </w:pPr>
            <w:r>
              <w:t>22,66</w:t>
            </w:r>
          </w:p>
        </w:tc>
        <w:tc>
          <w:tcPr>
            <w:tcW w:w="992" w:type="dxa"/>
            <w:tcBorders>
              <w:top w:val="nil"/>
              <w:left w:val="nil"/>
              <w:bottom w:val="single" w:sz="4" w:space="0" w:color="auto"/>
              <w:right w:val="single" w:sz="4" w:space="0" w:color="auto"/>
            </w:tcBorders>
            <w:shd w:val="clear" w:color="auto" w:fill="auto"/>
            <w:noWrap/>
            <w:hideMark/>
          </w:tcPr>
          <w:p w:rsidR="00AC4F47" w:rsidRPr="002038B7" w:rsidRDefault="00AC4F47" w:rsidP="00AC4F47">
            <w:pPr>
              <w:jc w:val="center"/>
            </w:pPr>
            <w:r>
              <w:t>15</w:t>
            </w:r>
          </w:p>
        </w:tc>
        <w:tc>
          <w:tcPr>
            <w:tcW w:w="992" w:type="dxa"/>
            <w:tcBorders>
              <w:top w:val="nil"/>
              <w:left w:val="nil"/>
              <w:bottom w:val="single" w:sz="4" w:space="0" w:color="auto"/>
              <w:right w:val="single" w:sz="4" w:space="0" w:color="auto"/>
            </w:tcBorders>
            <w:shd w:val="clear" w:color="auto" w:fill="auto"/>
            <w:noWrap/>
            <w:hideMark/>
          </w:tcPr>
          <w:p w:rsidR="00AC4F47" w:rsidRPr="002038B7" w:rsidRDefault="00AC4F47" w:rsidP="00AC4F47">
            <w:pPr>
              <w:jc w:val="center"/>
            </w:pPr>
            <w:r>
              <w:t>34</w:t>
            </w:r>
          </w:p>
        </w:tc>
        <w:tc>
          <w:tcPr>
            <w:tcW w:w="1276" w:type="dxa"/>
            <w:tcBorders>
              <w:top w:val="nil"/>
              <w:left w:val="nil"/>
              <w:bottom w:val="single" w:sz="4" w:space="0" w:color="auto"/>
              <w:right w:val="single" w:sz="4" w:space="0" w:color="auto"/>
            </w:tcBorders>
          </w:tcPr>
          <w:p w:rsidR="00AC4F47" w:rsidRPr="002038B7" w:rsidRDefault="00AC4F47" w:rsidP="00AC4F47">
            <w:pPr>
              <w:jc w:val="center"/>
            </w:pPr>
            <w:r>
              <w:t>42,00</w:t>
            </w:r>
          </w:p>
        </w:tc>
      </w:tr>
      <w:tr w:rsidR="00AC4F47" w:rsidRPr="002038B7" w:rsidTr="00AC4F47">
        <w:trPr>
          <w:trHeight w:val="269"/>
        </w:trPr>
        <w:tc>
          <w:tcPr>
            <w:tcW w:w="426" w:type="dxa"/>
            <w:tcBorders>
              <w:top w:val="nil"/>
              <w:left w:val="single" w:sz="4" w:space="0" w:color="auto"/>
              <w:bottom w:val="single" w:sz="4" w:space="0" w:color="auto"/>
              <w:right w:val="nil"/>
            </w:tcBorders>
            <w:shd w:val="clear" w:color="auto" w:fill="auto"/>
            <w:noWrap/>
            <w:hideMark/>
          </w:tcPr>
          <w:p w:rsidR="00AC4F47" w:rsidRPr="002038B7" w:rsidRDefault="00AC4F47" w:rsidP="00AC4F47">
            <w:pPr>
              <w:jc w:val="center"/>
            </w:pPr>
            <w:r>
              <w:t>3</w:t>
            </w:r>
          </w:p>
        </w:tc>
        <w:tc>
          <w:tcPr>
            <w:tcW w:w="2268" w:type="dxa"/>
            <w:tcBorders>
              <w:top w:val="nil"/>
              <w:left w:val="single" w:sz="4" w:space="0" w:color="auto"/>
              <w:bottom w:val="single" w:sz="4" w:space="0" w:color="auto"/>
              <w:right w:val="nil"/>
            </w:tcBorders>
            <w:shd w:val="clear" w:color="auto" w:fill="auto"/>
            <w:hideMark/>
          </w:tcPr>
          <w:p w:rsidR="00AC4F47" w:rsidRPr="002038B7" w:rsidRDefault="00AC4F47" w:rsidP="00AC4F47">
            <w:r>
              <w:t>Михайловская СШ</w:t>
            </w:r>
          </w:p>
        </w:tc>
        <w:tc>
          <w:tcPr>
            <w:tcW w:w="992" w:type="dxa"/>
            <w:tcBorders>
              <w:top w:val="nil"/>
              <w:left w:val="single" w:sz="4" w:space="0" w:color="auto"/>
              <w:bottom w:val="single" w:sz="4" w:space="0" w:color="auto"/>
              <w:right w:val="single" w:sz="4" w:space="0" w:color="auto"/>
            </w:tcBorders>
            <w:shd w:val="clear" w:color="auto" w:fill="auto"/>
            <w:hideMark/>
          </w:tcPr>
          <w:p w:rsidR="00AC4F47" w:rsidRPr="002038B7" w:rsidRDefault="00AC4F47" w:rsidP="00AC4F47">
            <w:pPr>
              <w:jc w:val="center"/>
            </w:pPr>
            <w:r>
              <w:t>5</w:t>
            </w:r>
          </w:p>
        </w:tc>
        <w:tc>
          <w:tcPr>
            <w:tcW w:w="709" w:type="dxa"/>
            <w:tcBorders>
              <w:top w:val="nil"/>
              <w:left w:val="nil"/>
              <w:bottom w:val="single" w:sz="4" w:space="0" w:color="auto"/>
              <w:right w:val="single" w:sz="4" w:space="0" w:color="auto"/>
            </w:tcBorders>
            <w:shd w:val="clear" w:color="auto" w:fill="auto"/>
            <w:noWrap/>
            <w:hideMark/>
          </w:tcPr>
          <w:p w:rsidR="00AC4F47" w:rsidRPr="002038B7" w:rsidRDefault="00AC4F47" w:rsidP="00AC4F47">
            <w:pPr>
              <w:jc w:val="center"/>
            </w:pPr>
            <w:r>
              <w:t>1</w:t>
            </w:r>
          </w:p>
        </w:tc>
        <w:tc>
          <w:tcPr>
            <w:tcW w:w="567" w:type="dxa"/>
            <w:tcBorders>
              <w:top w:val="nil"/>
              <w:left w:val="nil"/>
              <w:bottom w:val="single" w:sz="4" w:space="0" w:color="auto"/>
              <w:right w:val="single" w:sz="4" w:space="0" w:color="auto"/>
            </w:tcBorders>
            <w:shd w:val="clear" w:color="auto" w:fill="auto"/>
            <w:noWrap/>
            <w:hideMark/>
          </w:tcPr>
          <w:p w:rsidR="00AC4F47" w:rsidRPr="002038B7" w:rsidRDefault="00AC4F47" w:rsidP="00AC4F47">
            <w:pPr>
              <w:jc w:val="center"/>
            </w:pPr>
            <w:r>
              <w:t>1</w:t>
            </w:r>
          </w:p>
        </w:tc>
        <w:tc>
          <w:tcPr>
            <w:tcW w:w="567" w:type="dxa"/>
            <w:tcBorders>
              <w:top w:val="nil"/>
              <w:left w:val="nil"/>
              <w:bottom w:val="single" w:sz="4" w:space="0" w:color="auto"/>
              <w:right w:val="single" w:sz="4" w:space="0" w:color="auto"/>
            </w:tcBorders>
            <w:shd w:val="clear" w:color="auto" w:fill="auto"/>
            <w:noWrap/>
            <w:hideMark/>
          </w:tcPr>
          <w:p w:rsidR="00AC4F47" w:rsidRPr="002038B7" w:rsidRDefault="00AC4F47" w:rsidP="00AC4F47">
            <w:pPr>
              <w:jc w:val="center"/>
            </w:pPr>
            <w:r>
              <w:t>3</w:t>
            </w:r>
          </w:p>
        </w:tc>
        <w:tc>
          <w:tcPr>
            <w:tcW w:w="567" w:type="dxa"/>
            <w:tcBorders>
              <w:top w:val="nil"/>
              <w:left w:val="nil"/>
              <w:bottom w:val="single" w:sz="4" w:space="0" w:color="auto"/>
              <w:right w:val="single" w:sz="4" w:space="0" w:color="auto"/>
            </w:tcBorders>
            <w:shd w:val="clear" w:color="auto" w:fill="auto"/>
            <w:noWrap/>
            <w:hideMark/>
          </w:tcPr>
          <w:p w:rsidR="00AC4F47" w:rsidRPr="002038B7" w:rsidRDefault="00AC4F47" w:rsidP="00AC4F47">
            <w:pPr>
              <w:jc w:val="center"/>
            </w:pPr>
            <w:r>
              <w:t>0</w:t>
            </w:r>
          </w:p>
        </w:tc>
        <w:tc>
          <w:tcPr>
            <w:tcW w:w="992" w:type="dxa"/>
            <w:tcBorders>
              <w:top w:val="nil"/>
              <w:left w:val="nil"/>
              <w:bottom w:val="single" w:sz="4" w:space="0" w:color="auto"/>
              <w:right w:val="single" w:sz="4" w:space="0" w:color="auto"/>
            </w:tcBorders>
            <w:shd w:val="clear" w:color="auto" w:fill="auto"/>
            <w:noWrap/>
            <w:hideMark/>
          </w:tcPr>
          <w:p w:rsidR="00AC4F47" w:rsidRPr="002038B7" w:rsidRDefault="00AC4F47" w:rsidP="00AC4F47">
            <w:pPr>
              <w:jc w:val="center"/>
            </w:pPr>
            <w:r>
              <w:t>20,80</w:t>
            </w:r>
          </w:p>
        </w:tc>
        <w:tc>
          <w:tcPr>
            <w:tcW w:w="992" w:type="dxa"/>
            <w:tcBorders>
              <w:top w:val="single" w:sz="4" w:space="0" w:color="auto"/>
              <w:left w:val="nil"/>
              <w:bottom w:val="single" w:sz="4" w:space="0" w:color="auto"/>
              <w:right w:val="single" w:sz="4" w:space="0" w:color="auto"/>
            </w:tcBorders>
            <w:shd w:val="clear" w:color="auto" w:fill="auto"/>
            <w:noWrap/>
            <w:hideMark/>
          </w:tcPr>
          <w:p w:rsidR="00AC4F47" w:rsidRPr="002038B7" w:rsidRDefault="00AC4F47" w:rsidP="00AC4F47">
            <w:pPr>
              <w:jc w:val="center"/>
            </w:pPr>
            <w:r>
              <w:t>15</w:t>
            </w:r>
          </w:p>
        </w:tc>
        <w:tc>
          <w:tcPr>
            <w:tcW w:w="992" w:type="dxa"/>
            <w:tcBorders>
              <w:top w:val="nil"/>
              <w:left w:val="nil"/>
              <w:bottom w:val="single" w:sz="4" w:space="0" w:color="auto"/>
              <w:right w:val="single" w:sz="4" w:space="0" w:color="auto"/>
            </w:tcBorders>
            <w:shd w:val="clear" w:color="auto" w:fill="auto"/>
            <w:noWrap/>
            <w:hideMark/>
          </w:tcPr>
          <w:p w:rsidR="00AC4F47" w:rsidRPr="002038B7" w:rsidRDefault="00AC4F47" w:rsidP="00AC4F47">
            <w:pPr>
              <w:jc w:val="center"/>
            </w:pPr>
            <w:r>
              <w:t>34</w:t>
            </w:r>
          </w:p>
        </w:tc>
        <w:tc>
          <w:tcPr>
            <w:tcW w:w="1276" w:type="dxa"/>
            <w:tcBorders>
              <w:top w:val="nil"/>
              <w:left w:val="nil"/>
              <w:bottom w:val="single" w:sz="4" w:space="0" w:color="auto"/>
              <w:right w:val="single" w:sz="4" w:space="0" w:color="auto"/>
            </w:tcBorders>
          </w:tcPr>
          <w:p w:rsidR="00AC4F47" w:rsidRPr="002038B7" w:rsidRDefault="00AC4F47" w:rsidP="00AC4F47">
            <w:pPr>
              <w:jc w:val="center"/>
            </w:pPr>
            <w:r>
              <w:t>40,00</w:t>
            </w:r>
          </w:p>
        </w:tc>
      </w:tr>
      <w:tr w:rsidR="00AC4F47" w:rsidRPr="002038B7" w:rsidTr="00AC4F47">
        <w:trPr>
          <w:trHeight w:val="273"/>
        </w:trPr>
        <w:tc>
          <w:tcPr>
            <w:tcW w:w="426" w:type="dxa"/>
            <w:tcBorders>
              <w:top w:val="single" w:sz="4" w:space="0" w:color="auto"/>
              <w:left w:val="single" w:sz="4" w:space="0" w:color="auto"/>
              <w:bottom w:val="single" w:sz="4" w:space="0" w:color="auto"/>
              <w:right w:val="nil"/>
            </w:tcBorders>
            <w:shd w:val="clear" w:color="auto" w:fill="auto"/>
            <w:noWrap/>
            <w:hideMark/>
          </w:tcPr>
          <w:p w:rsidR="00AC4F47" w:rsidRPr="002038B7" w:rsidRDefault="00AC4F47" w:rsidP="00AC4F47">
            <w:pPr>
              <w:jc w:val="center"/>
            </w:pPr>
            <w:r>
              <w:t>4</w:t>
            </w:r>
          </w:p>
        </w:tc>
        <w:tc>
          <w:tcPr>
            <w:tcW w:w="2268" w:type="dxa"/>
            <w:tcBorders>
              <w:top w:val="single" w:sz="4" w:space="0" w:color="auto"/>
              <w:left w:val="single" w:sz="4" w:space="0" w:color="auto"/>
              <w:bottom w:val="single" w:sz="4" w:space="0" w:color="auto"/>
              <w:right w:val="nil"/>
            </w:tcBorders>
            <w:shd w:val="clear" w:color="auto" w:fill="auto"/>
            <w:hideMark/>
          </w:tcPr>
          <w:p w:rsidR="00AC4F47" w:rsidRPr="002038B7" w:rsidRDefault="00AC4F47" w:rsidP="00AC4F47">
            <w:r>
              <w:t>Семьянская СШ</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C4F47" w:rsidRPr="002038B7" w:rsidRDefault="00AC4F47" w:rsidP="00AC4F47">
            <w:pPr>
              <w:jc w:val="center"/>
            </w:pPr>
            <w:r>
              <w:t>8</w:t>
            </w:r>
          </w:p>
        </w:tc>
        <w:tc>
          <w:tcPr>
            <w:tcW w:w="709" w:type="dxa"/>
            <w:tcBorders>
              <w:top w:val="single" w:sz="4" w:space="0" w:color="auto"/>
              <w:left w:val="nil"/>
              <w:bottom w:val="single" w:sz="4" w:space="0" w:color="auto"/>
              <w:right w:val="single" w:sz="4" w:space="0" w:color="auto"/>
            </w:tcBorders>
            <w:shd w:val="clear" w:color="auto" w:fill="auto"/>
            <w:noWrap/>
            <w:hideMark/>
          </w:tcPr>
          <w:p w:rsidR="00AC4F47" w:rsidRPr="002038B7" w:rsidRDefault="00AC4F47" w:rsidP="00AC4F47">
            <w:pPr>
              <w:jc w:val="center"/>
            </w:pPr>
            <w:r>
              <w:t>3</w:t>
            </w:r>
          </w:p>
        </w:tc>
        <w:tc>
          <w:tcPr>
            <w:tcW w:w="567" w:type="dxa"/>
            <w:tcBorders>
              <w:top w:val="single" w:sz="4" w:space="0" w:color="auto"/>
              <w:left w:val="nil"/>
              <w:bottom w:val="single" w:sz="4" w:space="0" w:color="auto"/>
              <w:right w:val="single" w:sz="4" w:space="0" w:color="auto"/>
            </w:tcBorders>
            <w:shd w:val="clear" w:color="auto" w:fill="auto"/>
            <w:noWrap/>
            <w:hideMark/>
          </w:tcPr>
          <w:p w:rsidR="00AC4F47" w:rsidRPr="002038B7" w:rsidRDefault="00AC4F47" w:rsidP="00AC4F47">
            <w:pPr>
              <w:jc w:val="center"/>
            </w:pPr>
            <w:r>
              <w:t>4</w:t>
            </w:r>
          </w:p>
        </w:tc>
        <w:tc>
          <w:tcPr>
            <w:tcW w:w="567" w:type="dxa"/>
            <w:tcBorders>
              <w:top w:val="single" w:sz="4" w:space="0" w:color="auto"/>
              <w:left w:val="nil"/>
              <w:bottom w:val="single" w:sz="4" w:space="0" w:color="auto"/>
              <w:right w:val="single" w:sz="4" w:space="0" w:color="auto"/>
            </w:tcBorders>
            <w:shd w:val="clear" w:color="auto" w:fill="auto"/>
            <w:noWrap/>
            <w:hideMark/>
          </w:tcPr>
          <w:p w:rsidR="00AC4F47" w:rsidRPr="002038B7" w:rsidRDefault="00AC4F47" w:rsidP="00AC4F47">
            <w:pPr>
              <w:jc w:val="center"/>
            </w:pPr>
            <w:r>
              <w:t>1</w:t>
            </w:r>
          </w:p>
        </w:tc>
        <w:tc>
          <w:tcPr>
            <w:tcW w:w="567" w:type="dxa"/>
            <w:tcBorders>
              <w:top w:val="single" w:sz="4" w:space="0" w:color="auto"/>
              <w:left w:val="nil"/>
              <w:bottom w:val="single" w:sz="4" w:space="0" w:color="auto"/>
              <w:right w:val="single" w:sz="4" w:space="0" w:color="auto"/>
            </w:tcBorders>
            <w:shd w:val="clear" w:color="auto" w:fill="auto"/>
            <w:noWrap/>
            <w:hideMark/>
          </w:tcPr>
          <w:p w:rsidR="00AC4F47" w:rsidRPr="002038B7" w:rsidRDefault="00AC4F47" w:rsidP="00AC4F47">
            <w:pPr>
              <w:jc w:val="center"/>
            </w:pPr>
            <w:r>
              <w:t>0</w:t>
            </w:r>
          </w:p>
        </w:tc>
        <w:tc>
          <w:tcPr>
            <w:tcW w:w="992" w:type="dxa"/>
            <w:tcBorders>
              <w:top w:val="single" w:sz="4" w:space="0" w:color="auto"/>
              <w:left w:val="nil"/>
              <w:bottom w:val="single" w:sz="4" w:space="0" w:color="auto"/>
              <w:right w:val="single" w:sz="4" w:space="0" w:color="auto"/>
            </w:tcBorders>
            <w:shd w:val="clear" w:color="auto" w:fill="auto"/>
            <w:noWrap/>
            <w:hideMark/>
          </w:tcPr>
          <w:p w:rsidR="00AC4F47" w:rsidRPr="002038B7" w:rsidRDefault="00AC4F47" w:rsidP="00AC4F47">
            <w:pPr>
              <w:jc w:val="center"/>
            </w:pPr>
            <w:r>
              <w:t>29,50</w:t>
            </w:r>
          </w:p>
        </w:tc>
        <w:tc>
          <w:tcPr>
            <w:tcW w:w="992" w:type="dxa"/>
            <w:tcBorders>
              <w:top w:val="single" w:sz="4" w:space="0" w:color="auto"/>
              <w:left w:val="nil"/>
              <w:bottom w:val="single" w:sz="4" w:space="0" w:color="auto"/>
              <w:right w:val="single" w:sz="4" w:space="0" w:color="auto"/>
            </w:tcBorders>
            <w:shd w:val="clear" w:color="auto" w:fill="auto"/>
            <w:noWrap/>
            <w:hideMark/>
          </w:tcPr>
          <w:p w:rsidR="00AC4F47" w:rsidRPr="002038B7" w:rsidRDefault="00AC4F47" w:rsidP="00AC4F47">
            <w:pPr>
              <w:jc w:val="center"/>
            </w:pPr>
            <w:r>
              <w:t>19</w:t>
            </w:r>
          </w:p>
        </w:tc>
        <w:tc>
          <w:tcPr>
            <w:tcW w:w="992" w:type="dxa"/>
            <w:tcBorders>
              <w:top w:val="single" w:sz="4" w:space="0" w:color="auto"/>
              <w:left w:val="nil"/>
              <w:bottom w:val="single" w:sz="4" w:space="0" w:color="auto"/>
              <w:right w:val="single" w:sz="4" w:space="0" w:color="auto"/>
            </w:tcBorders>
            <w:shd w:val="clear" w:color="auto" w:fill="auto"/>
            <w:noWrap/>
            <w:hideMark/>
          </w:tcPr>
          <w:p w:rsidR="00AC4F47" w:rsidRPr="002038B7" w:rsidRDefault="00AC4F47" w:rsidP="00AC4F47">
            <w:pPr>
              <w:jc w:val="center"/>
            </w:pPr>
            <w:r>
              <w:t>35</w:t>
            </w:r>
          </w:p>
        </w:tc>
        <w:tc>
          <w:tcPr>
            <w:tcW w:w="1276" w:type="dxa"/>
            <w:tcBorders>
              <w:top w:val="single" w:sz="4" w:space="0" w:color="auto"/>
              <w:left w:val="nil"/>
              <w:bottom w:val="single" w:sz="4" w:space="0" w:color="auto"/>
              <w:right w:val="single" w:sz="4" w:space="0" w:color="auto"/>
            </w:tcBorders>
          </w:tcPr>
          <w:p w:rsidR="00AC4F47" w:rsidRPr="002038B7" w:rsidRDefault="00AC4F47" w:rsidP="00AC4F47">
            <w:pPr>
              <w:jc w:val="center"/>
            </w:pPr>
            <w:r>
              <w:t>87,50</w:t>
            </w:r>
          </w:p>
        </w:tc>
      </w:tr>
      <w:tr w:rsidR="00AC4F47" w:rsidRPr="002038B7" w:rsidTr="00AC4F47">
        <w:trPr>
          <w:trHeight w:val="278"/>
        </w:trPr>
        <w:tc>
          <w:tcPr>
            <w:tcW w:w="426" w:type="dxa"/>
            <w:tcBorders>
              <w:top w:val="nil"/>
              <w:left w:val="single" w:sz="4" w:space="0" w:color="auto"/>
              <w:bottom w:val="single" w:sz="4" w:space="0" w:color="auto"/>
              <w:right w:val="nil"/>
            </w:tcBorders>
            <w:shd w:val="clear" w:color="auto" w:fill="auto"/>
            <w:noWrap/>
            <w:hideMark/>
          </w:tcPr>
          <w:p w:rsidR="00AC4F47" w:rsidRPr="002038B7" w:rsidRDefault="00AC4F47" w:rsidP="00AC4F47">
            <w:pPr>
              <w:jc w:val="center"/>
            </w:pPr>
            <w:r>
              <w:t>5</w:t>
            </w:r>
          </w:p>
        </w:tc>
        <w:tc>
          <w:tcPr>
            <w:tcW w:w="2268" w:type="dxa"/>
            <w:tcBorders>
              <w:top w:val="nil"/>
              <w:left w:val="single" w:sz="4" w:space="0" w:color="auto"/>
              <w:bottom w:val="single" w:sz="4" w:space="0" w:color="auto"/>
              <w:right w:val="nil"/>
            </w:tcBorders>
            <w:shd w:val="clear" w:color="auto" w:fill="auto"/>
            <w:hideMark/>
          </w:tcPr>
          <w:p w:rsidR="00AC4F47" w:rsidRPr="002038B7" w:rsidRDefault="00AC4F47" w:rsidP="00AC4F47">
            <w:r>
              <w:t>Фокинская СШ</w:t>
            </w:r>
          </w:p>
        </w:tc>
        <w:tc>
          <w:tcPr>
            <w:tcW w:w="992" w:type="dxa"/>
            <w:tcBorders>
              <w:top w:val="nil"/>
              <w:left w:val="single" w:sz="4" w:space="0" w:color="auto"/>
              <w:bottom w:val="single" w:sz="4" w:space="0" w:color="auto"/>
              <w:right w:val="single" w:sz="4" w:space="0" w:color="auto"/>
            </w:tcBorders>
            <w:shd w:val="clear" w:color="auto" w:fill="auto"/>
            <w:hideMark/>
          </w:tcPr>
          <w:p w:rsidR="00AC4F47" w:rsidRPr="002038B7" w:rsidRDefault="00AC4F47" w:rsidP="00AC4F47">
            <w:pPr>
              <w:jc w:val="center"/>
            </w:pPr>
            <w:r>
              <w:t>6</w:t>
            </w:r>
          </w:p>
        </w:tc>
        <w:tc>
          <w:tcPr>
            <w:tcW w:w="709" w:type="dxa"/>
            <w:tcBorders>
              <w:top w:val="nil"/>
              <w:left w:val="nil"/>
              <w:bottom w:val="single" w:sz="4" w:space="0" w:color="auto"/>
              <w:right w:val="single" w:sz="4" w:space="0" w:color="auto"/>
            </w:tcBorders>
            <w:shd w:val="clear" w:color="auto" w:fill="auto"/>
            <w:noWrap/>
            <w:hideMark/>
          </w:tcPr>
          <w:p w:rsidR="00AC4F47" w:rsidRPr="002038B7" w:rsidRDefault="00AC4F47" w:rsidP="00AC4F47">
            <w:pPr>
              <w:jc w:val="center"/>
            </w:pPr>
            <w:r>
              <w:t>0</w:t>
            </w:r>
          </w:p>
        </w:tc>
        <w:tc>
          <w:tcPr>
            <w:tcW w:w="567" w:type="dxa"/>
            <w:tcBorders>
              <w:top w:val="nil"/>
              <w:left w:val="nil"/>
              <w:bottom w:val="single" w:sz="4" w:space="0" w:color="auto"/>
              <w:right w:val="single" w:sz="4" w:space="0" w:color="auto"/>
            </w:tcBorders>
            <w:shd w:val="clear" w:color="auto" w:fill="auto"/>
            <w:noWrap/>
            <w:hideMark/>
          </w:tcPr>
          <w:p w:rsidR="00AC4F47" w:rsidRPr="002038B7" w:rsidRDefault="00AC4F47" w:rsidP="00AC4F47">
            <w:pPr>
              <w:jc w:val="center"/>
            </w:pPr>
            <w:r>
              <w:t>2</w:t>
            </w:r>
          </w:p>
        </w:tc>
        <w:tc>
          <w:tcPr>
            <w:tcW w:w="567" w:type="dxa"/>
            <w:tcBorders>
              <w:top w:val="nil"/>
              <w:left w:val="nil"/>
              <w:bottom w:val="single" w:sz="4" w:space="0" w:color="auto"/>
              <w:right w:val="single" w:sz="4" w:space="0" w:color="auto"/>
            </w:tcBorders>
            <w:shd w:val="clear" w:color="auto" w:fill="auto"/>
            <w:noWrap/>
            <w:hideMark/>
          </w:tcPr>
          <w:p w:rsidR="00AC4F47" w:rsidRPr="002038B7" w:rsidRDefault="00AC4F47" w:rsidP="00AC4F47">
            <w:pPr>
              <w:jc w:val="center"/>
            </w:pPr>
            <w:r>
              <w:t>4</w:t>
            </w:r>
          </w:p>
        </w:tc>
        <w:tc>
          <w:tcPr>
            <w:tcW w:w="567" w:type="dxa"/>
            <w:tcBorders>
              <w:top w:val="nil"/>
              <w:left w:val="nil"/>
              <w:bottom w:val="single" w:sz="4" w:space="0" w:color="auto"/>
              <w:right w:val="single" w:sz="4" w:space="0" w:color="auto"/>
            </w:tcBorders>
            <w:shd w:val="clear" w:color="auto" w:fill="auto"/>
            <w:noWrap/>
            <w:hideMark/>
          </w:tcPr>
          <w:p w:rsidR="00AC4F47" w:rsidRPr="002038B7" w:rsidRDefault="00AC4F47" w:rsidP="00AC4F47">
            <w:pPr>
              <w:jc w:val="center"/>
            </w:pPr>
            <w:r>
              <w:t>0</w:t>
            </w:r>
          </w:p>
        </w:tc>
        <w:tc>
          <w:tcPr>
            <w:tcW w:w="992" w:type="dxa"/>
            <w:tcBorders>
              <w:top w:val="nil"/>
              <w:left w:val="nil"/>
              <w:bottom w:val="single" w:sz="4" w:space="0" w:color="auto"/>
              <w:right w:val="single" w:sz="4" w:space="0" w:color="auto"/>
            </w:tcBorders>
            <w:shd w:val="clear" w:color="auto" w:fill="auto"/>
            <w:noWrap/>
            <w:hideMark/>
          </w:tcPr>
          <w:p w:rsidR="00AC4F47" w:rsidRPr="002038B7" w:rsidRDefault="00AC4F47" w:rsidP="00AC4F47">
            <w:pPr>
              <w:jc w:val="center"/>
            </w:pPr>
            <w:r>
              <w:t>20,50</w:t>
            </w:r>
          </w:p>
        </w:tc>
        <w:tc>
          <w:tcPr>
            <w:tcW w:w="992" w:type="dxa"/>
            <w:tcBorders>
              <w:top w:val="single" w:sz="4" w:space="0" w:color="auto"/>
              <w:left w:val="nil"/>
              <w:bottom w:val="single" w:sz="4" w:space="0" w:color="auto"/>
              <w:right w:val="single" w:sz="4" w:space="0" w:color="auto"/>
            </w:tcBorders>
            <w:shd w:val="clear" w:color="auto" w:fill="auto"/>
            <w:noWrap/>
            <w:hideMark/>
          </w:tcPr>
          <w:p w:rsidR="00AC4F47" w:rsidRPr="002038B7" w:rsidRDefault="00AC4F47" w:rsidP="00AC4F47">
            <w:pPr>
              <w:jc w:val="center"/>
            </w:pPr>
            <w:r>
              <w:t>16</w:t>
            </w:r>
          </w:p>
        </w:tc>
        <w:tc>
          <w:tcPr>
            <w:tcW w:w="992" w:type="dxa"/>
            <w:tcBorders>
              <w:top w:val="nil"/>
              <w:left w:val="nil"/>
              <w:bottom w:val="single" w:sz="4" w:space="0" w:color="auto"/>
              <w:right w:val="single" w:sz="4" w:space="0" w:color="auto"/>
            </w:tcBorders>
            <w:shd w:val="clear" w:color="auto" w:fill="auto"/>
            <w:noWrap/>
            <w:hideMark/>
          </w:tcPr>
          <w:p w:rsidR="00AC4F47" w:rsidRPr="002038B7" w:rsidRDefault="00AC4F47" w:rsidP="00AC4F47">
            <w:pPr>
              <w:jc w:val="center"/>
            </w:pPr>
            <w:r>
              <w:t>27</w:t>
            </w:r>
          </w:p>
        </w:tc>
        <w:tc>
          <w:tcPr>
            <w:tcW w:w="1276" w:type="dxa"/>
            <w:tcBorders>
              <w:top w:val="nil"/>
              <w:left w:val="nil"/>
              <w:bottom w:val="single" w:sz="4" w:space="0" w:color="auto"/>
              <w:right w:val="single" w:sz="4" w:space="0" w:color="auto"/>
            </w:tcBorders>
          </w:tcPr>
          <w:p w:rsidR="00AC4F47" w:rsidRPr="002038B7" w:rsidRDefault="00AC4F47" w:rsidP="00AC4F47">
            <w:pPr>
              <w:jc w:val="center"/>
            </w:pPr>
            <w:r>
              <w:t>33,30</w:t>
            </w:r>
          </w:p>
        </w:tc>
      </w:tr>
      <w:tr w:rsidR="00AC4F47" w:rsidRPr="002038B7" w:rsidTr="00AC4F47">
        <w:trPr>
          <w:trHeight w:val="253"/>
        </w:trPr>
        <w:tc>
          <w:tcPr>
            <w:tcW w:w="426" w:type="dxa"/>
            <w:tcBorders>
              <w:top w:val="nil"/>
              <w:left w:val="single" w:sz="4" w:space="0" w:color="auto"/>
              <w:bottom w:val="single" w:sz="4" w:space="0" w:color="auto"/>
              <w:right w:val="nil"/>
            </w:tcBorders>
            <w:shd w:val="clear" w:color="auto" w:fill="auto"/>
            <w:noWrap/>
            <w:hideMark/>
          </w:tcPr>
          <w:p w:rsidR="00AC4F47" w:rsidRPr="002038B7" w:rsidRDefault="00AC4F47" w:rsidP="00AC4F47">
            <w:pPr>
              <w:jc w:val="center"/>
            </w:pPr>
            <w:r w:rsidRPr="002038B7">
              <w:t>6</w:t>
            </w:r>
          </w:p>
        </w:tc>
        <w:tc>
          <w:tcPr>
            <w:tcW w:w="2268" w:type="dxa"/>
            <w:tcBorders>
              <w:top w:val="nil"/>
              <w:left w:val="single" w:sz="4" w:space="0" w:color="auto"/>
              <w:bottom w:val="single" w:sz="4" w:space="0" w:color="auto"/>
              <w:right w:val="nil"/>
            </w:tcBorders>
            <w:shd w:val="clear" w:color="auto" w:fill="auto"/>
            <w:hideMark/>
          </w:tcPr>
          <w:p w:rsidR="00AC4F47" w:rsidRPr="002038B7" w:rsidRDefault="00AC4F47" w:rsidP="00AC4F47">
            <w:r>
              <w:t xml:space="preserve">Белавская ОШ </w:t>
            </w:r>
          </w:p>
        </w:tc>
        <w:tc>
          <w:tcPr>
            <w:tcW w:w="992" w:type="dxa"/>
            <w:tcBorders>
              <w:top w:val="nil"/>
              <w:left w:val="single" w:sz="4" w:space="0" w:color="auto"/>
              <w:bottom w:val="single" w:sz="4" w:space="0" w:color="auto"/>
              <w:right w:val="single" w:sz="4" w:space="0" w:color="auto"/>
            </w:tcBorders>
            <w:shd w:val="clear" w:color="auto" w:fill="auto"/>
            <w:hideMark/>
          </w:tcPr>
          <w:p w:rsidR="00AC4F47" w:rsidRPr="002038B7" w:rsidRDefault="00AC4F47" w:rsidP="00AC4F47">
            <w:pPr>
              <w:jc w:val="center"/>
            </w:pPr>
            <w:r>
              <w:t>0</w:t>
            </w:r>
          </w:p>
        </w:tc>
        <w:tc>
          <w:tcPr>
            <w:tcW w:w="709" w:type="dxa"/>
            <w:tcBorders>
              <w:top w:val="nil"/>
              <w:left w:val="nil"/>
              <w:bottom w:val="single" w:sz="4" w:space="0" w:color="auto"/>
              <w:right w:val="single" w:sz="4" w:space="0" w:color="auto"/>
            </w:tcBorders>
            <w:shd w:val="clear" w:color="auto" w:fill="auto"/>
            <w:noWrap/>
            <w:hideMark/>
          </w:tcPr>
          <w:p w:rsidR="00AC4F47" w:rsidRPr="002038B7" w:rsidRDefault="00AC4F47" w:rsidP="00AC4F47">
            <w:pPr>
              <w:jc w:val="center"/>
            </w:pPr>
            <w:r>
              <w:t>0</w:t>
            </w:r>
          </w:p>
        </w:tc>
        <w:tc>
          <w:tcPr>
            <w:tcW w:w="567" w:type="dxa"/>
            <w:tcBorders>
              <w:top w:val="nil"/>
              <w:left w:val="nil"/>
              <w:bottom w:val="single" w:sz="4" w:space="0" w:color="auto"/>
              <w:right w:val="single" w:sz="4" w:space="0" w:color="auto"/>
            </w:tcBorders>
            <w:shd w:val="clear" w:color="auto" w:fill="auto"/>
            <w:noWrap/>
            <w:hideMark/>
          </w:tcPr>
          <w:p w:rsidR="00AC4F47" w:rsidRPr="002038B7" w:rsidRDefault="00AC4F47" w:rsidP="00AC4F47">
            <w:pPr>
              <w:jc w:val="center"/>
            </w:pPr>
            <w:r>
              <w:t>0</w:t>
            </w:r>
          </w:p>
        </w:tc>
        <w:tc>
          <w:tcPr>
            <w:tcW w:w="567" w:type="dxa"/>
            <w:tcBorders>
              <w:top w:val="nil"/>
              <w:left w:val="nil"/>
              <w:bottom w:val="single" w:sz="4" w:space="0" w:color="auto"/>
              <w:right w:val="single" w:sz="4" w:space="0" w:color="auto"/>
            </w:tcBorders>
            <w:shd w:val="clear" w:color="auto" w:fill="auto"/>
            <w:noWrap/>
            <w:hideMark/>
          </w:tcPr>
          <w:p w:rsidR="00AC4F47" w:rsidRPr="002038B7" w:rsidRDefault="00AC4F47" w:rsidP="00AC4F47">
            <w:pPr>
              <w:jc w:val="center"/>
            </w:pPr>
            <w:r>
              <w:t>0</w:t>
            </w:r>
          </w:p>
        </w:tc>
        <w:tc>
          <w:tcPr>
            <w:tcW w:w="567" w:type="dxa"/>
            <w:tcBorders>
              <w:top w:val="nil"/>
              <w:left w:val="nil"/>
              <w:bottom w:val="single" w:sz="4" w:space="0" w:color="auto"/>
              <w:right w:val="single" w:sz="4" w:space="0" w:color="auto"/>
            </w:tcBorders>
            <w:shd w:val="clear" w:color="auto" w:fill="auto"/>
            <w:noWrap/>
            <w:hideMark/>
          </w:tcPr>
          <w:p w:rsidR="00AC4F47" w:rsidRPr="002038B7" w:rsidRDefault="00AC4F47" w:rsidP="00AC4F47">
            <w:pPr>
              <w:jc w:val="center"/>
            </w:pPr>
            <w:r>
              <w:t>0</w:t>
            </w:r>
          </w:p>
        </w:tc>
        <w:tc>
          <w:tcPr>
            <w:tcW w:w="992" w:type="dxa"/>
            <w:tcBorders>
              <w:top w:val="nil"/>
              <w:left w:val="nil"/>
              <w:bottom w:val="single" w:sz="4" w:space="0" w:color="auto"/>
              <w:right w:val="single" w:sz="4" w:space="0" w:color="auto"/>
            </w:tcBorders>
            <w:shd w:val="clear" w:color="auto" w:fill="auto"/>
            <w:noWrap/>
            <w:hideMark/>
          </w:tcPr>
          <w:p w:rsidR="00AC4F47" w:rsidRPr="002038B7" w:rsidRDefault="00AC4F47" w:rsidP="00AC4F47">
            <w:pPr>
              <w:jc w:val="center"/>
            </w:pPr>
            <w:r>
              <w:t>0</w:t>
            </w:r>
          </w:p>
        </w:tc>
        <w:tc>
          <w:tcPr>
            <w:tcW w:w="992" w:type="dxa"/>
            <w:tcBorders>
              <w:top w:val="nil"/>
              <w:left w:val="nil"/>
              <w:bottom w:val="single" w:sz="4" w:space="0" w:color="auto"/>
              <w:right w:val="single" w:sz="4" w:space="0" w:color="auto"/>
            </w:tcBorders>
            <w:shd w:val="clear" w:color="auto" w:fill="auto"/>
            <w:noWrap/>
            <w:hideMark/>
          </w:tcPr>
          <w:p w:rsidR="00AC4F47" w:rsidRPr="002038B7" w:rsidRDefault="00AC4F47" w:rsidP="00AC4F47">
            <w:pPr>
              <w:jc w:val="center"/>
            </w:pPr>
            <w:r>
              <w:t>0</w:t>
            </w:r>
          </w:p>
        </w:tc>
        <w:tc>
          <w:tcPr>
            <w:tcW w:w="992" w:type="dxa"/>
            <w:tcBorders>
              <w:top w:val="nil"/>
              <w:left w:val="nil"/>
              <w:bottom w:val="single" w:sz="4" w:space="0" w:color="auto"/>
              <w:right w:val="single" w:sz="4" w:space="0" w:color="auto"/>
            </w:tcBorders>
            <w:shd w:val="clear" w:color="auto" w:fill="auto"/>
            <w:noWrap/>
            <w:hideMark/>
          </w:tcPr>
          <w:p w:rsidR="00AC4F47" w:rsidRPr="002038B7" w:rsidRDefault="00AC4F47" w:rsidP="00AC4F47">
            <w:pPr>
              <w:jc w:val="center"/>
            </w:pPr>
            <w:r>
              <w:t>0</w:t>
            </w:r>
          </w:p>
        </w:tc>
        <w:tc>
          <w:tcPr>
            <w:tcW w:w="1276" w:type="dxa"/>
            <w:tcBorders>
              <w:top w:val="nil"/>
              <w:left w:val="nil"/>
              <w:bottom w:val="single" w:sz="4" w:space="0" w:color="auto"/>
              <w:right w:val="single" w:sz="4" w:space="0" w:color="auto"/>
            </w:tcBorders>
          </w:tcPr>
          <w:p w:rsidR="00AC4F47" w:rsidRPr="002038B7" w:rsidRDefault="00AC4F47" w:rsidP="00AC4F47">
            <w:pPr>
              <w:jc w:val="center"/>
            </w:pPr>
            <w:r>
              <w:t>0</w:t>
            </w:r>
          </w:p>
        </w:tc>
      </w:tr>
      <w:tr w:rsidR="00AC4F47" w:rsidRPr="002038B7" w:rsidTr="00AC4F47">
        <w:trPr>
          <w:trHeight w:val="258"/>
        </w:trPr>
        <w:tc>
          <w:tcPr>
            <w:tcW w:w="426" w:type="dxa"/>
            <w:tcBorders>
              <w:top w:val="nil"/>
              <w:left w:val="single" w:sz="4" w:space="0" w:color="auto"/>
              <w:bottom w:val="single" w:sz="4" w:space="0" w:color="auto"/>
              <w:right w:val="nil"/>
            </w:tcBorders>
            <w:shd w:val="clear" w:color="auto" w:fill="auto"/>
            <w:noWrap/>
            <w:hideMark/>
          </w:tcPr>
          <w:p w:rsidR="00AC4F47" w:rsidRPr="002038B7" w:rsidRDefault="00AC4F47" w:rsidP="00AC4F47">
            <w:pPr>
              <w:jc w:val="center"/>
            </w:pPr>
            <w:r>
              <w:t>7</w:t>
            </w:r>
          </w:p>
        </w:tc>
        <w:tc>
          <w:tcPr>
            <w:tcW w:w="2268" w:type="dxa"/>
            <w:tcBorders>
              <w:top w:val="nil"/>
              <w:left w:val="single" w:sz="4" w:space="0" w:color="auto"/>
              <w:bottom w:val="single" w:sz="4" w:space="0" w:color="auto"/>
              <w:right w:val="nil"/>
            </w:tcBorders>
            <w:shd w:val="clear" w:color="auto" w:fill="auto"/>
            <w:hideMark/>
          </w:tcPr>
          <w:p w:rsidR="00AC4F47" w:rsidRPr="002038B7" w:rsidRDefault="00AC4F47" w:rsidP="00AC4F47">
            <w:r>
              <w:t>Красногорская ОШ</w:t>
            </w:r>
          </w:p>
        </w:tc>
        <w:tc>
          <w:tcPr>
            <w:tcW w:w="992" w:type="dxa"/>
            <w:tcBorders>
              <w:top w:val="nil"/>
              <w:left w:val="single" w:sz="4" w:space="0" w:color="auto"/>
              <w:bottom w:val="single" w:sz="4" w:space="0" w:color="auto"/>
              <w:right w:val="single" w:sz="4" w:space="0" w:color="auto"/>
            </w:tcBorders>
            <w:shd w:val="clear" w:color="auto" w:fill="auto"/>
            <w:hideMark/>
          </w:tcPr>
          <w:p w:rsidR="00AC4F47" w:rsidRPr="002038B7" w:rsidRDefault="00AC4F47" w:rsidP="00AC4F47">
            <w:pPr>
              <w:jc w:val="center"/>
            </w:pPr>
            <w:r>
              <w:t>7</w:t>
            </w:r>
          </w:p>
        </w:tc>
        <w:tc>
          <w:tcPr>
            <w:tcW w:w="709" w:type="dxa"/>
            <w:tcBorders>
              <w:top w:val="nil"/>
              <w:left w:val="nil"/>
              <w:bottom w:val="single" w:sz="4" w:space="0" w:color="auto"/>
              <w:right w:val="single" w:sz="4" w:space="0" w:color="auto"/>
            </w:tcBorders>
            <w:shd w:val="clear" w:color="auto" w:fill="auto"/>
            <w:noWrap/>
            <w:hideMark/>
          </w:tcPr>
          <w:p w:rsidR="00AC4F47" w:rsidRPr="002038B7" w:rsidRDefault="00AC4F47" w:rsidP="00AC4F47">
            <w:pPr>
              <w:jc w:val="center"/>
            </w:pPr>
            <w:r>
              <w:t>0</w:t>
            </w:r>
          </w:p>
        </w:tc>
        <w:tc>
          <w:tcPr>
            <w:tcW w:w="567" w:type="dxa"/>
            <w:tcBorders>
              <w:top w:val="nil"/>
              <w:left w:val="nil"/>
              <w:bottom w:val="single" w:sz="4" w:space="0" w:color="auto"/>
              <w:right w:val="single" w:sz="4" w:space="0" w:color="auto"/>
            </w:tcBorders>
            <w:shd w:val="clear" w:color="auto" w:fill="auto"/>
            <w:noWrap/>
            <w:hideMark/>
          </w:tcPr>
          <w:p w:rsidR="00AC4F47" w:rsidRPr="002038B7" w:rsidRDefault="00AC4F47" w:rsidP="00AC4F47">
            <w:pPr>
              <w:jc w:val="center"/>
            </w:pPr>
            <w:r>
              <w:t>0</w:t>
            </w:r>
          </w:p>
        </w:tc>
        <w:tc>
          <w:tcPr>
            <w:tcW w:w="567" w:type="dxa"/>
            <w:tcBorders>
              <w:top w:val="nil"/>
              <w:left w:val="nil"/>
              <w:bottom w:val="single" w:sz="4" w:space="0" w:color="auto"/>
              <w:right w:val="single" w:sz="4" w:space="0" w:color="auto"/>
            </w:tcBorders>
            <w:shd w:val="clear" w:color="auto" w:fill="auto"/>
            <w:noWrap/>
            <w:hideMark/>
          </w:tcPr>
          <w:p w:rsidR="00AC4F47" w:rsidRPr="002038B7" w:rsidRDefault="00AC4F47" w:rsidP="00AC4F47">
            <w:pPr>
              <w:jc w:val="center"/>
            </w:pPr>
            <w:r>
              <w:t>7</w:t>
            </w:r>
          </w:p>
        </w:tc>
        <w:tc>
          <w:tcPr>
            <w:tcW w:w="567" w:type="dxa"/>
            <w:tcBorders>
              <w:top w:val="nil"/>
              <w:left w:val="nil"/>
              <w:bottom w:val="single" w:sz="4" w:space="0" w:color="auto"/>
              <w:right w:val="single" w:sz="4" w:space="0" w:color="auto"/>
            </w:tcBorders>
            <w:shd w:val="clear" w:color="auto" w:fill="auto"/>
            <w:noWrap/>
            <w:hideMark/>
          </w:tcPr>
          <w:p w:rsidR="00AC4F47" w:rsidRPr="002038B7" w:rsidRDefault="00AC4F47" w:rsidP="00AC4F47">
            <w:pPr>
              <w:jc w:val="center"/>
            </w:pPr>
            <w:r>
              <w:t>0</w:t>
            </w:r>
          </w:p>
        </w:tc>
        <w:tc>
          <w:tcPr>
            <w:tcW w:w="992" w:type="dxa"/>
            <w:tcBorders>
              <w:top w:val="nil"/>
              <w:left w:val="nil"/>
              <w:bottom w:val="single" w:sz="4" w:space="0" w:color="auto"/>
              <w:right w:val="single" w:sz="4" w:space="0" w:color="auto"/>
            </w:tcBorders>
            <w:shd w:val="clear" w:color="auto" w:fill="auto"/>
            <w:noWrap/>
            <w:hideMark/>
          </w:tcPr>
          <w:p w:rsidR="00AC4F47" w:rsidRPr="002038B7" w:rsidRDefault="00AC4F47" w:rsidP="00AC4F47">
            <w:pPr>
              <w:jc w:val="center"/>
            </w:pPr>
            <w:r>
              <w:t>17,57</w:t>
            </w:r>
          </w:p>
        </w:tc>
        <w:tc>
          <w:tcPr>
            <w:tcW w:w="992" w:type="dxa"/>
            <w:tcBorders>
              <w:top w:val="nil"/>
              <w:left w:val="nil"/>
              <w:bottom w:val="single" w:sz="4" w:space="0" w:color="auto"/>
              <w:right w:val="single" w:sz="4" w:space="0" w:color="auto"/>
            </w:tcBorders>
            <w:shd w:val="clear" w:color="auto" w:fill="auto"/>
            <w:noWrap/>
            <w:hideMark/>
          </w:tcPr>
          <w:p w:rsidR="00AC4F47" w:rsidRPr="002038B7" w:rsidRDefault="00AC4F47" w:rsidP="00AC4F47">
            <w:pPr>
              <w:jc w:val="center"/>
            </w:pPr>
            <w:r>
              <w:t>15</w:t>
            </w:r>
          </w:p>
        </w:tc>
        <w:tc>
          <w:tcPr>
            <w:tcW w:w="992" w:type="dxa"/>
            <w:tcBorders>
              <w:top w:val="nil"/>
              <w:left w:val="nil"/>
              <w:bottom w:val="single" w:sz="4" w:space="0" w:color="auto"/>
              <w:right w:val="single" w:sz="4" w:space="0" w:color="auto"/>
            </w:tcBorders>
            <w:shd w:val="clear" w:color="auto" w:fill="auto"/>
            <w:noWrap/>
            <w:hideMark/>
          </w:tcPr>
          <w:p w:rsidR="00AC4F47" w:rsidRPr="002038B7" w:rsidRDefault="00AC4F47" w:rsidP="00AC4F47">
            <w:pPr>
              <w:jc w:val="center"/>
            </w:pPr>
            <w:r>
              <w:t>24</w:t>
            </w:r>
          </w:p>
        </w:tc>
        <w:tc>
          <w:tcPr>
            <w:tcW w:w="1276" w:type="dxa"/>
            <w:tcBorders>
              <w:top w:val="nil"/>
              <w:left w:val="nil"/>
              <w:bottom w:val="single" w:sz="4" w:space="0" w:color="auto"/>
              <w:right w:val="single" w:sz="4" w:space="0" w:color="auto"/>
            </w:tcBorders>
          </w:tcPr>
          <w:p w:rsidR="00AC4F47" w:rsidRPr="002038B7" w:rsidRDefault="00AC4F47" w:rsidP="00AC4F47">
            <w:pPr>
              <w:jc w:val="center"/>
            </w:pPr>
            <w:r>
              <w:t>0</w:t>
            </w:r>
          </w:p>
        </w:tc>
      </w:tr>
      <w:tr w:rsidR="00AC4F47" w:rsidRPr="002038B7" w:rsidTr="00AC4F47">
        <w:trPr>
          <w:trHeight w:val="247"/>
        </w:trPr>
        <w:tc>
          <w:tcPr>
            <w:tcW w:w="426" w:type="dxa"/>
            <w:tcBorders>
              <w:top w:val="nil"/>
              <w:left w:val="single" w:sz="4" w:space="0" w:color="auto"/>
              <w:bottom w:val="single" w:sz="4" w:space="0" w:color="auto"/>
              <w:right w:val="nil"/>
            </w:tcBorders>
            <w:shd w:val="clear" w:color="auto" w:fill="auto"/>
            <w:noWrap/>
            <w:hideMark/>
          </w:tcPr>
          <w:p w:rsidR="00AC4F47" w:rsidRPr="002038B7" w:rsidRDefault="00AC4F47" w:rsidP="00AC4F47">
            <w:pPr>
              <w:jc w:val="center"/>
            </w:pPr>
            <w:r>
              <w:t>8</w:t>
            </w:r>
          </w:p>
        </w:tc>
        <w:tc>
          <w:tcPr>
            <w:tcW w:w="2268" w:type="dxa"/>
            <w:tcBorders>
              <w:top w:val="nil"/>
              <w:left w:val="single" w:sz="4" w:space="0" w:color="auto"/>
              <w:bottom w:val="single" w:sz="4" w:space="0" w:color="auto"/>
              <w:right w:val="nil"/>
            </w:tcBorders>
            <w:shd w:val="clear" w:color="auto" w:fill="auto"/>
            <w:hideMark/>
          </w:tcPr>
          <w:p w:rsidR="00AC4F47" w:rsidRPr="002038B7" w:rsidRDefault="00AC4F47" w:rsidP="00AC4F47">
            <w:r>
              <w:t>Кузьмиярская ОШ (филиал)</w:t>
            </w:r>
          </w:p>
        </w:tc>
        <w:tc>
          <w:tcPr>
            <w:tcW w:w="992" w:type="dxa"/>
            <w:tcBorders>
              <w:top w:val="nil"/>
              <w:left w:val="single" w:sz="4" w:space="0" w:color="auto"/>
              <w:bottom w:val="single" w:sz="4" w:space="0" w:color="auto"/>
              <w:right w:val="single" w:sz="4" w:space="0" w:color="auto"/>
            </w:tcBorders>
            <w:shd w:val="clear" w:color="auto" w:fill="auto"/>
            <w:hideMark/>
          </w:tcPr>
          <w:p w:rsidR="00AC4F47" w:rsidRPr="002038B7" w:rsidRDefault="00AC4F47" w:rsidP="00AC4F47">
            <w:pPr>
              <w:jc w:val="center"/>
            </w:pPr>
            <w:r>
              <w:t>0</w:t>
            </w:r>
          </w:p>
        </w:tc>
        <w:tc>
          <w:tcPr>
            <w:tcW w:w="709" w:type="dxa"/>
            <w:tcBorders>
              <w:top w:val="nil"/>
              <w:left w:val="nil"/>
              <w:bottom w:val="single" w:sz="4" w:space="0" w:color="auto"/>
              <w:right w:val="single" w:sz="4" w:space="0" w:color="auto"/>
            </w:tcBorders>
            <w:shd w:val="clear" w:color="auto" w:fill="auto"/>
            <w:noWrap/>
            <w:hideMark/>
          </w:tcPr>
          <w:p w:rsidR="00AC4F47" w:rsidRPr="002038B7" w:rsidRDefault="00AC4F47" w:rsidP="00AC4F47">
            <w:pPr>
              <w:jc w:val="center"/>
            </w:pPr>
            <w:r>
              <w:t>0</w:t>
            </w:r>
          </w:p>
        </w:tc>
        <w:tc>
          <w:tcPr>
            <w:tcW w:w="567" w:type="dxa"/>
            <w:tcBorders>
              <w:top w:val="nil"/>
              <w:left w:val="nil"/>
              <w:bottom w:val="single" w:sz="4" w:space="0" w:color="auto"/>
              <w:right w:val="single" w:sz="4" w:space="0" w:color="auto"/>
            </w:tcBorders>
            <w:shd w:val="clear" w:color="auto" w:fill="auto"/>
            <w:noWrap/>
            <w:hideMark/>
          </w:tcPr>
          <w:p w:rsidR="00AC4F47" w:rsidRPr="002038B7" w:rsidRDefault="00AC4F47" w:rsidP="00AC4F47">
            <w:pPr>
              <w:jc w:val="center"/>
            </w:pPr>
            <w:r>
              <w:t>0</w:t>
            </w:r>
          </w:p>
        </w:tc>
        <w:tc>
          <w:tcPr>
            <w:tcW w:w="567" w:type="dxa"/>
            <w:tcBorders>
              <w:top w:val="nil"/>
              <w:left w:val="nil"/>
              <w:bottom w:val="single" w:sz="4" w:space="0" w:color="auto"/>
              <w:right w:val="single" w:sz="4" w:space="0" w:color="auto"/>
            </w:tcBorders>
            <w:shd w:val="clear" w:color="auto" w:fill="auto"/>
            <w:noWrap/>
            <w:hideMark/>
          </w:tcPr>
          <w:p w:rsidR="00AC4F47" w:rsidRPr="002038B7" w:rsidRDefault="00AC4F47" w:rsidP="00AC4F47">
            <w:pPr>
              <w:jc w:val="center"/>
            </w:pPr>
            <w:r>
              <w:t>0</w:t>
            </w:r>
          </w:p>
        </w:tc>
        <w:tc>
          <w:tcPr>
            <w:tcW w:w="567" w:type="dxa"/>
            <w:tcBorders>
              <w:top w:val="nil"/>
              <w:left w:val="nil"/>
              <w:bottom w:val="single" w:sz="4" w:space="0" w:color="auto"/>
              <w:right w:val="single" w:sz="4" w:space="0" w:color="auto"/>
            </w:tcBorders>
            <w:shd w:val="clear" w:color="auto" w:fill="auto"/>
            <w:noWrap/>
            <w:hideMark/>
          </w:tcPr>
          <w:p w:rsidR="00AC4F47" w:rsidRPr="002038B7" w:rsidRDefault="00AC4F47" w:rsidP="00AC4F47">
            <w:pPr>
              <w:jc w:val="center"/>
            </w:pPr>
            <w:r>
              <w:t>0</w:t>
            </w:r>
          </w:p>
        </w:tc>
        <w:tc>
          <w:tcPr>
            <w:tcW w:w="992" w:type="dxa"/>
            <w:tcBorders>
              <w:top w:val="nil"/>
              <w:left w:val="nil"/>
              <w:bottom w:val="single" w:sz="4" w:space="0" w:color="auto"/>
              <w:right w:val="single" w:sz="4" w:space="0" w:color="auto"/>
            </w:tcBorders>
            <w:shd w:val="clear" w:color="auto" w:fill="auto"/>
            <w:noWrap/>
            <w:hideMark/>
          </w:tcPr>
          <w:p w:rsidR="00AC4F47" w:rsidRPr="002038B7" w:rsidRDefault="00AC4F47" w:rsidP="00AC4F47">
            <w:pPr>
              <w:jc w:val="center"/>
            </w:pPr>
            <w:r>
              <w:t>0</w:t>
            </w:r>
          </w:p>
        </w:tc>
        <w:tc>
          <w:tcPr>
            <w:tcW w:w="992" w:type="dxa"/>
            <w:tcBorders>
              <w:top w:val="nil"/>
              <w:left w:val="nil"/>
              <w:bottom w:val="single" w:sz="4" w:space="0" w:color="auto"/>
              <w:right w:val="single" w:sz="4" w:space="0" w:color="auto"/>
            </w:tcBorders>
            <w:shd w:val="clear" w:color="auto" w:fill="auto"/>
            <w:noWrap/>
            <w:hideMark/>
          </w:tcPr>
          <w:p w:rsidR="00AC4F47" w:rsidRPr="002038B7" w:rsidRDefault="00AC4F47" w:rsidP="00AC4F47">
            <w:pPr>
              <w:jc w:val="center"/>
            </w:pPr>
            <w:r>
              <w:t>0</w:t>
            </w:r>
          </w:p>
        </w:tc>
        <w:tc>
          <w:tcPr>
            <w:tcW w:w="992" w:type="dxa"/>
            <w:tcBorders>
              <w:top w:val="nil"/>
              <w:left w:val="nil"/>
              <w:bottom w:val="single" w:sz="4" w:space="0" w:color="auto"/>
              <w:right w:val="single" w:sz="4" w:space="0" w:color="auto"/>
            </w:tcBorders>
            <w:shd w:val="clear" w:color="auto" w:fill="auto"/>
            <w:noWrap/>
            <w:hideMark/>
          </w:tcPr>
          <w:p w:rsidR="00AC4F47" w:rsidRPr="002038B7" w:rsidRDefault="00AC4F47" w:rsidP="00AC4F47">
            <w:pPr>
              <w:jc w:val="center"/>
            </w:pPr>
            <w:r>
              <w:t>0</w:t>
            </w:r>
          </w:p>
        </w:tc>
        <w:tc>
          <w:tcPr>
            <w:tcW w:w="1276" w:type="dxa"/>
            <w:tcBorders>
              <w:top w:val="nil"/>
              <w:left w:val="nil"/>
              <w:bottom w:val="single" w:sz="4" w:space="0" w:color="auto"/>
              <w:right w:val="single" w:sz="4" w:space="0" w:color="auto"/>
            </w:tcBorders>
          </w:tcPr>
          <w:p w:rsidR="00AC4F47" w:rsidRPr="002038B7" w:rsidRDefault="00AC4F47" w:rsidP="00AC4F47">
            <w:pPr>
              <w:jc w:val="center"/>
            </w:pPr>
            <w:r>
              <w:t>0</w:t>
            </w:r>
          </w:p>
        </w:tc>
      </w:tr>
      <w:tr w:rsidR="00AC4F47" w:rsidRPr="002038B7" w:rsidTr="00AC4F47">
        <w:trPr>
          <w:trHeight w:val="255"/>
        </w:trPr>
        <w:tc>
          <w:tcPr>
            <w:tcW w:w="2694" w:type="dxa"/>
            <w:gridSpan w:val="2"/>
            <w:tcBorders>
              <w:top w:val="nil"/>
              <w:left w:val="single" w:sz="4" w:space="0" w:color="auto"/>
              <w:bottom w:val="single" w:sz="4" w:space="0" w:color="auto"/>
              <w:right w:val="single" w:sz="4" w:space="0" w:color="auto"/>
            </w:tcBorders>
            <w:shd w:val="clear" w:color="auto" w:fill="auto"/>
            <w:noWrap/>
            <w:hideMark/>
          </w:tcPr>
          <w:p w:rsidR="00AC4F47" w:rsidRPr="00F17875" w:rsidRDefault="00AC4F47" w:rsidP="00AC4F47">
            <w:pPr>
              <w:jc w:val="center"/>
              <w:rPr>
                <w:b/>
              </w:rPr>
            </w:pPr>
            <w:r w:rsidRPr="00F17875">
              <w:rPr>
                <w:b/>
              </w:rPr>
              <w:t xml:space="preserve">Район </w:t>
            </w:r>
          </w:p>
        </w:tc>
        <w:tc>
          <w:tcPr>
            <w:tcW w:w="992" w:type="dxa"/>
            <w:tcBorders>
              <w:top w:val="nil"/>
              <w:left w:val="nil"/>
              <w:bottom w:val="single" w:sz="4" w:space="0" w:color="auto"/>
              <w:right w:val="single" w:sz="4" w:space="0" w:color="auto"/>
            </w:tcBorders>
            <w:shd w:val="clear" w:color="auto" w:fill="auto"/>
            <w:noWrap/>
            <w:hideMark/>
          </w:tcPr>
          <w:p w:rsidR="00AC4F47" w:rsidRPr="00F17875" w:rsidRDefault="00AC4F47" w:rsidP="00AC4F47">
            <w:pPr>
              <w:jc w:val="center"/>
              <w:rPr>
                <w:b/>
              </w:rPr>
            </w:pPr>
            <w:r>
              <w:rPr>
                <w:b/>
              </w:rPr>
              <w:t>81</w:t>
            </w:r>
          </w:p>
        </w:tc>
        <w:tc>
          <w:tcPr>
            <w:tcW w:w="709" w:type="dxa"/>
            <w:tcBorders>
              <w:top w:val="nil"/>
              <w:left w:val="nil"/>
              <w:bottom w:val="single" w:sz="4" w:space="0" w:color="auto"/>
              <w:right w:val="single" w:sz="4" w:space="0" w:color="auto"/>
            </w:tcBorders>
            <w:shd w:val="clear" w:color="auto" w:fill="auto"/>
            <w:noWrap/>
            <w:hideMark/>
          </w:tcPr>
          <w:p w:rsidR="00AC4F47" w:rsidRPr="00F17875" w:rsidRDefault="00AC4F47" w:rsidP="00AC4F47">
            <w:pPr>
              <w:jc w:val="center"/>
              <w:rPr>
                <w:b/>
              </w:rPr>
            </w:pPr>
            <w:r>
              <w:rPr>
                <w:b/>
              </w:rPr>
              <w:t>6</w:t>
            </w:r>
          </w:p>
        </w:tc>
        <w:tc>
          <w:tcPr>
            <w:tcW w:w="567" w:type="dxa"/>
            <w:tcBorders>
              <w:top w:val="nil"/>
              <w:left w:val="nil"/>
              <w:bottom w:val="single" w:sz="4" w:space="0" w:color="auto"/>
              <w:right w:val="single" w:sz="4" w:space="0" w:color="auto"/>
            </w:tcBorders>
            <w:shd w:val="clear" w:color="auto" w:fill="auto"/>
            <w:noWrap/>
            <w:hideMark/>
          </w:tcPr>
          <w:p w:rsidR="00AC4F47" w:rsidRPr="00F17875" w:rsidRDefault="00AC4F47" w:rsidP="00AC4F47">
            <w:pPr>
              <w:jc w:val="center"/>
              <w:rPr>
                <w:b/>
              </w:rPr>
            </w:pPr>
            <w:r>
              <w:rPr>
                <w:b/>
              </w:rPr>
              <w:t>26</w:t>
            </w:r>
          </w:p>
        </w:tc>
        <w:tc>
          <w:tcPr>
            <w:tcW w:w="567" w:type="dxa"/>
            <w:tcBorders>
              <w:top w:val="nil"/>
              <w:left w:val="nil"/>
              <w:bottom w:val="single" w:sz="4" w:space="0" w:color="auto"/>
              <w:right w:val="single" w:sz="4" w:space="0" w:color="auto"/>
            </w:tcBorders>
            <w:shd w:val="clear" w:color="auto" w:fill="auto"/>
            <w:noWrap/>
            <w:hideMark/>
          </w:tcPr>
          <w:p w:rsidR="00AC4F47" w:rsidRPr="00F17875" w:rsidRDefault="00AC4F47" w:rsidP="00AC4F47">
            <w:pPr>
              <w:jc w:val="center"/>
              <w:rPr>
                <w:b/>
              </w:rPr>
            </w:pPr>
            <w:r>
              <w:rPr>
                <w:b/>
              </w:rPr>
              <w:t>49</w:t>
            </w:r>
          </w:p>
        </w:tc>
        <w:tc>
          <w:tcPr>
            <w:tcW w:w="567" w:type="dxa"/>
            <w:tcBorders>
              <w:top w:val="nil"/>
              <w:left w:val="nil"/>
              <w:bottom w:val="single" w:sz="4" w:space="0" w:color="auto"/>
              <w:right w:val="single" w:sz="4" w:space="0" w:color="auto"/>
            </w:tcBorders>
            <w:shd w:val="clear" w:color="auto" w:fill="auto"/>
            <w:noWrap/>
            <w:hideMark/>
          </w:tcPr>
          <w:p w:rsidR="00AC4F47" w:rsidRPr="00F17875" w:rsidRDefault="00AC4F47" w:rsidP="00AC4F47">
            <w:pPr>
              <w:jc w:val="center"/>
              <w:rPr>
                <w:b/>
              </w:rPr>
            </w:pPr>
            <w:r>
              <w:rPr>
                <w:b/>
              </w:rPr>
              <w:t>0</w:t>
            </w:r>
          </w:p>
        </w:tc>
        <w:tc>
          <w:tcPr>
            <w:tcW w:w="992" w:type="dxa"/>
            <w:tcBorders>
              <w:top w:val="nil"/>
              <w:left w:val="nil"/>
              <w:bottom w:val="single" w:sz="4" w:space="0" w:color="auto"/>
              <w:right w:val="single" w:sz="4" w:space="0" w:color="auto"/>
            </w:tcBorders>
            <w:shd w:val="clear" w:color="auto" w:fill="auto"/>
            <w:noWrap/>
            <w:hideMark/>
          </w:tcPr>
          <w:p w:rsidR="00AC4F47" w:rsidRPr="00F17875" w:rsidRDefault="00AC4F47" w:rsidP="00AC4F47">
            <w:pPr>
              <w:jc w:val="center"/>
              <w:rPr>
                <w:b/>
              </w:rPr>
            </w:pPr>
            <w:r>
              <w:rPr>
                <w:b/>
              </w:rPr>
              <w:t>22,48</w:t>
            </w:r>
          </w:p>
        </w:tc>
        <w:tc>
          <w:tcPr>
            <w:tcW w:w="992" w:type="dxa"/>
            <w:tcBorders>
              <w:top w:val="nil"/>
              <w:left w:val="nil"/>
              <w:bottom w:val="single" w:sz="4" w:space="0" w:color="auto"/>
              <w:right w:val="single" w:sz="4" w:space="0" w:color="auto"/>
            </w:tcBorders>
            <w:shd w:val="clear" w:color="auto" w:fill="auto"/>
            <w:noWrap/>
            <w:hideMark/>
          </w:tcPr>
          <w:p w:rsidR="00AC4F47" w:rsidRPr="00F17875" w:rsidRDefault="00AC4F47" w:rsidP="00AC4F47">
            <w:pPr>
              <w:jc w:val="center"/>
              <w:rPr>
                <w:b/>
              </w:rPr>
            </w:pPr>
            <w:r>
              <w:rPr>
                <w:b/>
              </w:rPr>
              <w:t>15</w:t>
            </w:r>
          </w:p>
        </w:tc>
        <w:tc>
          <w:tcPr>
            <w:tcW w:w="992" w:type="dxa"/>
            <w:tcBorders>
              <w:top w:val="nil"/>
              <w:left w:val="nil"/>
              <w:bottom w:val="single" w:sz="4" w:space="0" w:color="auto"/>
              <w:right w:val="single" w:sz="4" w:space="0" w:color="auto"/>
            </w:tcBorders>
            <w:shd w:val="clear" w:color="auto" w:fill="auto"/>
            <w:noWrap/>
            <w:hideMark/>
          </w:tcPr>
          <w:p w:rsidR="00AC4F47" w:rsidRPr="00F17875" w:rsidRDefault="00AC4F47" w:rsidP="00AC4F47">
            <w:pPr>
              <w:jc w:val="center"/>
              <w:rPr>
                <w:b/>
              </w:rPr>
            </w:pPr>
            <w:r>
              <w:rPr>
                <w:b/>
              </w:rPr>
              <w:t>35</w:t>
            </w:r>
          </w:p>
        </w:tc>
        <w:tc>
          <w:tcPr>
            <w:tcW w:w="1276" w:type="dxa"/>
            <w:tcBorders>
              <w:top w:val="nil"/>
              <w:left w:val="nil"/>
              <w:bottom w:val="single" w:sz="4" w:space="0" w:color="auto"/>
              <w:right w:val="single" w:sz="4" w:space="0" w:color="auto"/>
            </w:tcBorders>
          </w:tcPr>
          <w:p w:rsidR="00AC4F47" w:rsidRPr="00F17875" w:rsidRDefault="00AC4F47" w:rsidP="00AC4F47">
            <w:pPr>
              <w:jc w:val="center"/>
              <w:rPr>
                <w:b/>
              </w:rPr>
            </w:pPr>
            <w:r>
              <w:rPr>
                <w:b/>
              </w:rPr>
              <w:t>40,00</w:t>
            </w:r>
          </w:p>
        </w:tc>
      </w:tr>
    </w:tbl>
    <w:p w:rsidR="00AC4F47" w:rsidRDefault="00AC4F47" w:rsidP="00AC4F47">
      <w:pPr>
        <w:ind w:right="-6" w:firstLine="708"/>
        <w:jc w:val="both"/>
      </w:pPr>
    </w:p>
    <w:p w:rsidR="00AC4F47" w:rsidRPr="00800DCA" w:rsidRDefault="00AC4F47" w:rsidP="00AC4F47">
      <w:pPr>
        <w:jc w:val="center"/>
        <w:rPr>
          <w:b/>
          <w:color w:val="943634" w:themeColor="accent2" w:themeShade="BF"/>
          <w:sz w:val="28"/>
          <w:szCs w:val="28"/>
        </w:rPr>
      </w:pPr>
      <w:r w:rsidRPr="00800DCA">
        <w:rPr>
          <w:b/>
          <w:color w:val="943634" w:themeColor="accent2" w:themeShade="BF"/>
          <w:sz w:val="28"/>
          <w:szCs w:val="28"/>
        </w:rPr>
        <w:t>Итоги проведения государственной итоговой аттестации</w:t>
      </w:r>
    </w:p>
    <w:p w:rsidR="00AC4F47" w:rsidRPr="00800DCA" w:rsidRDefault="00AC4F47" w:rsidP="00AC4F47">
      <w:pPr>
        <w:jc w:val="center"/>
        <w:rPr>
          <w:b/>
          <w:color w:val="943634" w:themeColor="accent2" w:themeShade="BF"/>
          <w:sz w:val="28"/>
          <w:szCs w:val="28"/>
        </w:rPr>
      </w:pPr>
      <w:r w:rsidRPr="00800DCA">
        <w:rPr>
          <w:b/>
          <w:color w:val="943634" w:themeColor="accent2" w:themeShade="BF"/>
          <w:sz w:val="28"/>
          <w:szCs w:val="28"/>
        </w:rPr>
        <w:t xml:space="preserve">по образовательным программам среднего общего образования в форме единого государственного экзамена               </w:t>
      </w:r>
    </w:p>
    <w:p w:rsidR="00AC4F47" w:rsidRPr="00800DCA" w:rsidRDefault="00AC4F47" w:rsidP="00AC4F47">
      <w:pPr>
        <w:jc w:val="center"/>
        <w:rPr>
          <w:color w:val="943634" w:themeColor="accent2" w:themeShade="BF"/>
          <w:sz w:val="28"/>
          <w:szCs w:val="28"/>
        </w:rPr>
      </w:pPr>
      <w:r w:rsidRPr="00800DCA">
        <w:rPr>
          <w:b/>
          <w:color w:val="943634" w:themeColor="accent2" w:themeShade="BF"/>
          <w:sz w:val="28"/>
          <w:szCs w:val="28"/>
        </w:rPr>
        <w:t xml:space="preserve"> в 201</w:t>
      </w:r>
      <w:r>
        <w:rPr>
          <w:b/>
          <w:color w:val="943634" w:themeColor="accent2" w:themeShade="BF"/>
          <w:sz w:val="28"/>
          <w:szCs w:val="28"/>
        </w:rPr>
        <w:t>7</w:t>
      </w:r>
      <w:r w:rsidRPr="00800DCA">
        <w:rPr>
          <w:b/>
          <w:color w:val="943634" w:themeColor="accent2" w:themeShade="BF"/>
          <w:sz w:val="28"/>
          <w:szCs w:val="28"/>
        </w:rPr>
        <w:t>/201</w:t>
      </w:r>
      <w:r>
        <w:rPr>
          <w:b/>
          <w:color w:val="943634" w:themeColor="accent2" w:themeShade="BF"/>
          <w:sz w:val="28"/>
          <w:szCs w:val="28"/>
        </w:rPr>
        <w:t>8</w:t>
      </w:r>
      <w:r w:rsidRPr="00800DCA">
        <w:rPr>
          <w:b/>
          <w:color w:val="943634" w:themeColor="accent2" w:themeShade="BF"/>
          <w:sz w:val="28"/>
          <w:szCs w:val="28"/>
        </w:rPr>
        <w:t xml:space="preserve"> учебном году</w:t>
      </w:r>
    </w:p>
    <w:p w:rsidR="00AC4F47" w:rsidRDefault="00AC4F47" w:rsidP="00AC4F47">
      <w:pPr>
        <w:ind w:firstLine="709"/>
        <w:jc w:val="both"/>
        <w:rPr>
          <w:sz w:val="28"/>
          <w:szCs w:val="28"/>
        </w:rPr>
      </w:pPr>
      <w:r w:rsidRPr="001553AD">
        <w:rPr>
          <w:sz w:val="28"/>
          <w:szCs w:val="28"/>
        </w:rPr>
        <w:t>Государственная итоговая аттестация выпускников 11</w:t>
      </w:r>
      <w:r>
        <w:rPr>
          <w:sz w:val="28"/>
          <w:szCs w:val="28"/>
        </w:rPr>
        <w:t>-х</w:t>
      </w:r>
      <w:r w:rsidRPr="001553AD">
        <w:rPr>
          <w:sz w:val="28"/>
          <w:szCs w:val="28"/>
        </w:rPr>
        <w:t xml:space="preserve"> класс</w:t>
      </w:r>
      <w:r>
        <w:rPr>
          <w:sz w:val="28"/>
          <w:szCs w:val="28"/>
        </w:rPr>
        <w:t>ов</w:t>
      </w:r>
      <w:r w:rsidRPr="001553AD">
        <w:rPr>
          <w:sz w:val="28"/>
          <w:szCs w:val="28"/>
        </w:rPr>
        <w:t xml:space="preserve"> </w:t>
      </w:r>
      <w:r>
        <w:rPr>
          <w:sz w:val="28"/>
          <w:szCs w:val="28"/>
        </w:rPr>
        <w:t xml:space="preserve">Воротынского муниципального района </w:t>
      </w:r>
      <w:r w:rsidRPr="001553AD">
        <w:rPr>
          <w:sz w:val="28"/>
          <w:szCs w:val="28"/>
        </w:rPr>
        <w:t xml:space="preserve">осуществлялась в соответствии с федеральными, региональными, муниципальными документами: </w:t>
      </w:r>
    </w:p>
    <w:p w:rsidR="00AC4F47" w:rsidRDefault="00AC4F47" w:rsidP="00AC4F47">
      <w:pPr>
        <w:ind w:firstLine="709"/>
        <w:jc w:val="both"/>
        <w:rPr>
          <w:sz w:val="28"/>
          <w:szCs w:val="28"/>
        </w:rPr>
      </w:pPr>
      <w:r w:rsidRPr="001553AD">
        <w:rPr>
          <w:sz w:val="28"/>
          <w:szCs w:val="28"/>
        </w:rPr>
        <w:t xml:space="preserve">- Федеральный закон от 29 декабря 2012 года № 273-ФЗ «Об образовании в Российской Федерации»; </w:t>
      </w:r>
    </w:p>
    <w:p w:rsidR="00AC4F47" w:rsidRDefault="00AC4F47" w:rsidP="00AC4F47">
      <w:pPr>
        <w:ind w:firstLine="709"/>
        <w:jc w:val="both"/>
        <w:rPr>
          <w:sz w:val="28"/>
          <w:szCs w:val="28"/>
        </w:rPr>
      </w:pPr>
      <w:r w:rsidRPr="001553AD">
        <w:rPr>
          <w:sz w:val="28"/>
          <w:szCs w:val="28"/>
        </w:rPr>
        <w:lastRenderedPageBreak/>
        <w:t>- приказ Министерства образования и науки Российской Федерации от 26 декабря 2013 года № 1400 «Об утверждении Порядка проведения государственной итоговой аттестации по образовательным программам среднего общего образования» (в редакции приказа Минобрнауки России от 16.01.2015 № 9);</w:t>
      </w:r>
    </w:p>
    <w:p w:rsidR="00AC4F47" w:rsidRDefault="00AC4F47" w:rsidP="00AC4F47">
      <w:pPr>
        <w:ind w:firstLine="709"/>
        <w:jc w:val="both"/>
        <w:rPr>
          <w:sz w:val="28"/>
          <w:szCs w:val="28"/>
        </w:rPr>
      </w:pPr>
      <w:r w:rsidRPr="001553AD">
        <w:rPr>
          <w:sz w:val="28"/>
          <w:szCs w:val="28"/>
        </w:rPr>
        <w:t xml:space="preserve"> - приказ Министерства образования и науки Российской Федерации от 09 января 2017 года № 5 «Об утверждении единого расписания и продолжительности проведения единого государственного экзамена по каждому учебному предмету, перечня средств обучения и воспитания, используемых при его проведении в 2017 году»</w:t>
      </w:r>
      <w:r>
        <w:rPr>
          <w:sz w:val="28"/>
          <w:szCs w:val="28"/>
        </w:rPr>
        <w:t>;</w:t>
      </w:r>
    </w:p>
    <w:p w:rsidR="00AC4F47" w:rsidRDefault="00AC4F47" w:rsidP="00AC4F47">
      <w:pPr>
        <w:ind w:firstLine="709"/>
        <w:jc w:val="both"/>
        <w:rPr>
          <w:sz w:val="28"/>
          <w:szCs w:val="28"/>
        </w:rPr>
      </w:pPr>
      <w:r w:rsidRPr="001553AD">
        <w:rPr>
          <w:sz w:val="28"/>
          <w:szCs w:val="28"/>
        </w:rPr>
        <w:t xml:space="preserve"> - приказ Министерства образования и науки Российской Федерации от 14 февраля 2014 года № 115 «Об утверждении Порядка заполнения, учета и выдачи аттестатов об основном общем и среднем общ</w:t>
      </w:r>
      <w:r>
        <w:rPr>
          <w:sz w:val="28"/>
          <w:szCs w:val="28"/>
        </w:rPr>
        <w:t>ем образовании и их дубликатов»</w:t>
      </w:r>
    </w:p>
    <w:p w:rsidR="00AC4F47" w:rsidRDefault="00AC4F47" w:rsidP="00AC4F47">
      <w:pPr>
        <w:ind w:firstLine="709"/>
        <w:jc w:val="both"/>
        <w:rPr>
          <w:sz w:val="28"/>
          <w:szCs w:val="28"/>
        </w:rPr>
      </w:pPr>
      <w:r w:rsidRPr="001553AD">
        <w:rPr>
          <w:sz w:val="28"/>
          <w:szCs w:val="28"/>
        </w:rPr>
        <w:t>В соответствии с планом мероприятий</w:t>
      </w:r>
      <w:r>
        <w:rPr>
          <w:sz w:val="28"/>
          <w:szCs w:val="28"/>
        </w:rPr>
        <w:t xml:space="preserve"> («дорожной карты») «Организация и проведение ГИА по образовательным программам основного общего образования и среднего общего образования на территории Воротынского муниципального района Нижегородской области в 2018 году», утвержденного приказом Управления образования и молодежной политики администрации Воротынского муниципального района Нижегородской области от 07.08.2017 года № 112-ОД.</w:t>
      </w:r>
    </w:p>
    <w:p w:rsidR="00AC4F47" w:rsidRDefault="00AC4F47" w:rsidP="00AC4F47">
      <w:pPr>
        <w:ind w:firstLine="708"/>
        <w:jc w:val="both"/>
        <w:rPr>
          <w:sz w:val="28"/>
          <w:szCs w:val="28"/>
        </w:rPr>
      </w:pPr>
      <w:r w:rsidRPr="00B83BD9">
        <w:rPr>
          <w:sz w:val="28"/>
          <w:szCs w:val="28"/>
        </w:rPr>
        <w:t xml:space="preserve">Для организации и проведения </w:t>
      </w:r>
      <w:r>
        <w:rPr>
          <w:sz w:val="28"/>
          <w:szCs w:val="28"/>
        </w:rPr>
        <w:t>ЕГЭ</w:t>
      </w:r>
      <w:r w:rsidRPr="00B83BD9">
        <w:rPr>
          <w:sz w:val="28"/>
          <w:szCs w:val="28"/>
        </w:rPr>
        <w:t xml:space="preserve"> была проведена следующая работа</w:t>
      </w:r>
      <w:r>
        <w:rPr>
          <w:sz w:val="28"/>
          <w:szCs w:val="28"/>
        </w:rPr>
        <w:t>:</w:t>
      </w:r>
    </w:p>
    <w:p w:rsidR="00AC4F47" w:rsidRDefault="00AC4F47" w:rsidP="00AC4F47">
      <w:pPr>
        <w:jc w:val="both"/>
        <w:rPr>
          <w:sz w:val="28"/>
          <w:szCs w:val="28"/>
        </w:rPr>
      </w:pPr>
      <w:r w:rsidRPr="00B83BD9">
        <w:rPr>
          <w:sz w:val="28"/>
          <w:szCs w:val="28"/>
        </w:rPr>
        <w:t>- сформирована нормативно-правовая база;</w:t>
      </w:r>
    </w:p>
    <w:p w:rsidR="00AC4F47" w:rsidRPr="00F31BCC" w:rsidRDefault="00AC4F47" w:rsidP="00AC4F47">
      <w:pPr>
        <w:jc w:val="both"/>
        <w:rPr>
          <w:sz w:val="28"/>
          <w:szCs w:val="28"/>
        </w:rPr>
      </w:pPr>
      <w:r>
        <w:rPr>
          <w:sz w:val="28"/>
          <w:szCs w:val="28"/>
        </w:rPr>
        <w:t xml:space="preserve">- для проведения экзаменов открыт один пункт приема экзаменов (далее – ППЭ) на базе МБОУ Воротынской средней школы </w:t>
      </w:r>
      <w:r w:rsidRPr="00F31BCC">
        <w:rPr>
          <w:sz w:val="28"/>
          <w:szCs w:val="28"/>
        </w:rPr>
        <w:t>(Приказ министерства образования Нижегородской области от 16.11.2017г. № 2653 «Об утверждении пунктов проведения экзаменов и персонального состава руководителей пунктов проведения экзаменов для проведения государственной итоговой аттестации по образовательным программам среднего общего образования на территории Нижегородской области в 2018 году»);</w:t>
      </w:r>
    </w:p>
    <w:p w:rsidR="00AC4F47" w:rsidRPr="00816B59" w:rsidRDefault="00AC4F47" w:rsidP="00AC4F47">
      <w:pPr>
        <w:jc w:val="both"/>
        <w:rPr>
          <w:sz w:val="28"/>
          <w:szCs w:val="28"/>
        </w:rPr>
      </w:pPr>
      <w:r w:rsidRPr="00816B59">
        <w:rPr>
          <w:sz w:val="28"/>
          <w:szCs w:val="28"/>
        </w:rPr>
        <w:t>- организована работа по информированию населения о проведении ЕГЭ в 201</w:t>
      </w:r>
      <w:r>
        <w:rPr>
          <w:sz w:val="28"/>
          <w:szCs w:val="28"/>
        </w:rPr>
        <w:t>8</w:t>
      </w:r>
      <w:r w:rsidRPr="00816B59">
        <w:rPr>
          <w:sz w:val="28"/>
          <w:szCs w:val="28"/>
        </w:rPr>
        <w:t xml:space="preserve"> году: обеспечена работа «горячей» телефонной линии, обновлен  сайт Управления образования в части вопросов организации, места, сроков  и порядка </w:t>
      </w:r>
      <w:r w:rsidRPr="00816B59">
        <w:rPr>
          <w:sz w:val="28"/>
          <w:szCs w:val="28"/>
        </w:rPr>
        <w:lastRenderedPageBreak/>
        <w:t>проведения ЕГЭ, ознакомления с результатами ЕГЭ подачи апелляции о несогласии с выставленными баллами в 201</w:t>
      </w:r>
      <w:r>
        <w:rPr>
          <w:sz w:val="28"/>
          <w:szCs w:val="28"/>
        </w:rPr>
        <w:t>8</w:t>
      </w:r>
      <w:r w:rsidRPr="00816B59">
        <w:rPr>
          <w:sz w:val="28"/>
          <w:szCs w:val="28"/>
        </w:rPr>
        <w:t xml:space="preserve"> году;</w:t>
      </w:r>
    </w:p>
    <w:p w:rsidR="00AC4F47" w:rsidRPr="00816B59" w:rsidRDefault="00AC4F47" w:rsidP="00AC4F47">
      <w:pPr>
        <w:jc w:val="both"/>
        <w:rPr>
          <w:sz w:val="28"/>
          <w:szCs w:val="28"/>
        </w:rPr>
      </w:pPr>
      <w:r w:rsidRPr="00816B59">
        <w:rPr>
          <w:sz w:val="28"/>
          <w:szCs w:val="28"/>
        </w:rPr>
        <w:t>- в региональной информационной системе (РИС) сформирована база данных участников ГИА-201</w:t>
      </w:r>
      <w:r>
        <w:rPr>
          <w:sz w:val="28"/>
          <w:szCs w:val="28"/>
        </w:rPr>
        <w:t>8</w:t>
      </w:r>
      <w:r w:rsidRPr="00816B59">
        <w:rPr>
          <w:sz w:val="28"/>
          <w:szCs w:val="28"/>
        </w:rPr>
        <w:t xml:space="preserve"> года – выпускников образовательных организаций текущего года и выпускников прошлых лет, экспертов предметных комиссий;</w:t>
      </w:r>
    </w:p>
    <w:p w:rsidR="00AC4F47" w:rsidRPr="00816B59" w:rsidRDefault="00AC4F47" w:rsidP="00AC4F47">
      <w:pPr>
        <w:jc w:val="both"/>
        <w:rPr>
          <w:sz w:val="28"/>
          <w:szCs w:val="28"/>
        </w:rPr>
      </w:pPr>
      <w:r w:rsidRPr="00816B59">
        <w:rPr>
          <w:sz w:val="28"/>
          <w:szCs w:val="28"/>
        </w:rPr>
        <w:t xml:space="preserve">- проведены: инструктивно-методические совещания с руководителями МБОУ,   </w:t>
      </w:r>
    </w:p>
    <w:p w:rsidR="00AC4F47" w:rsidRPr="00816B59" w:rsidRDefault="00AC4F47" w:rsidP="00AC4F47">
      <w:pPr>
        <w:jc w:val="both"/>
        <w:rPr>
          <w:sz w:val="28"/>
          <w:szCs w:val="28"/>
        </w:rPr>
      </w:pPr>
      <w:r w:rsidRPr="00816B59">
        <w:rPr>
          <w:sz w:val="28"/>
          <w:szCs w:val="28"/>
        </w:rPr>
        <w:t>семинары - практикумы с членами государственной экзаменационной комиссии (ГЭК),  руководителями ППЭ, аудиторными и внеаудиторными организаторами, ответственными за видеонаблюдение, техническими специалистами, специалистов по проведению инструктажа и обеспечению проведения лабораторных работ по физике, общественными наблюдателями.</w:t>
      </w:r>
    </w:p>
    <w:p w:rsidR="00AC4F47" w:rsidRDefault="00AC4F47" w:rsidP="00AC4F47">
      <w:pPr>
        <w:ind w:firstLine="851"/>
        <w:jc w:val="both"/>
        <w:rPr>
          <w:sz w:val="28"/>
          <w:szCs w:val="28"/>
        </w:rPr>
      </w:pPr>
      <w:r w:rsidRPr="00816B59">
        <w:rPr>
          <w:sz w:val="28"/>
          <w:szCs w:val="28"/>
        </w:rPr>
        <w:t xml:space="preserve">Всего выпускников 11-х классов в муниципальных бюджетных общеобразовательных организациях в </w:t>
      </w:r>
      <w:r w:rsidRPr="00816B59">
        <w:rPr>
          <w:b/>
          <w:sz w:val="28"/>
          <w:szCs w:val="28"/>
        </w:rPr>
        <w:t>201</w:t>
      </w:r>
      <w:r>
        <w:rPr>
          <w:b/>
          <w:sz w:val="28"/>
          <w:szCs w:val="28"/>
        </w:rPr>
        <w:t>8</w:t>
      </w:r>
      <w:r w:rsidRPr="00816B59">
        <w:rPr>
          <w:sz w:val="28"/>
          <w:szCs w:val="28"/>
        </w:rPr>
        <w:t xml:space="preserve"> году составило </w:t>
      </w:r>
      <w:r>
        <w:rPr>
          <w:sz w:val="28"/>
          <w:szCs w:val="28"/>
        </w:rPr>
        <w:t>53</w:t>
      </w:r>
      <w:r w:rsidRPr="00816B59">
        <w:rPr>
          <w:b/>
          <w:sz w:val="28"/>
          <w:szCs w:val="28"/>
        </w:rPr>
        <w:t xml:space="preserve"> </w:t>
      </w:r>
      <w:r w:rsidRPr="00816B59">
        <w:rPr>
          <w:sz w:val="28"/>
          <w:szCs w:val="28"/>
        </w:rPr>
        <w:t>человек</w:t>
      </w:r>
      <w:r>
        <w:rPr>
          <w:sz w:val="28"/>
          <w:szCs w:val="28"/>
        </w:rPr>
        <w:t>а</w:t>
      </w:r>
      <w:r w:rsidRPr="00816B59">
        <w:rPr>
          <w:sz w:val="28"/>
          <w:szCs w:val="28"/>
        </w:rPr>
        <w:t>, которые прошли государственную итоговую аттестацию в форме ЕГЭ.</w:t>
      </w:r>
    </w:p>
    <w:p w:rsidR="00AC4F47" w:rsidRPr="00816B59" w:rsidRDefault="00AC4F47" w:rsidP="00AC4F47">
      <w:pPr>
        <w:ind w:firstLine="851"/>
        <w:jc w:val="both"/>
        <w:rPr>
          <w:sz w:val="28"/>
          <w:szCs w:val="28"/>
        </w:rPr>
      </w:pPr>
    </w:p>
    <w:p w:rsidR="00AC4F47" w:rsidRDefault="00AC4F47" w:rsidP="00AC4F47">
      <w:pPr>
        <w:ind w:right="-6" w:firstLine="708"/>
        <w:jc w:val="both"/>
        <w:rPr>
          <w:color w:val="FF0000"/>
          <w:sz w:val="28"/>
        </w:rPr>
      </w:pPr>
      <w:r>
        <w:rPr>
          <w:noProof/>
          <w:color w:val="FF0000"/>
          <w:sz w:val="28"/>
        </w:rPr>
        <w:lastRenderedPageBreak/>
        <w:drawing>
          <wp:inline distT="0" distB="0" distL="0" distR="0" wp14:anchorId="36763575" wp14:editId="6FED95B4">
            <wp:extent cx="5486400" cy="3200400"/>
            <wp:effectExtent l="19050" t="0" r="1905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color w:val="FF0000"/>
          <w:sz w:val="28"/>
        </w:rPr>
        <w:t xml:space="preserve"> </w:t>
      </w:r>
    </w:p>
    <w:p w:rsidR="00AC4F47" w:rsidRDefault="00AC4F47" w:rsidP="00AC4F47">
      <w:pPr>
        <w:ind w:right="-6" w:firstLine="708"/>
        <w:jc w:val="both"/>
        <w:rPr>
          <w:color w:val="FF0000"/>
          <w:sz w:val="28"/>
        </w:rPr>
      </w:pPr>
    </w:p>
    <w:p w:rsidR="00AC4F47" w:rsidRDefault="00AC4F47" w:rsidP="00AC4F47">
      <w:pPr>
        <w:ind w:right="-6" w:firstLine="708"/>
        <w:jc w:val="both"/>
        <w:rPr>
          <w:color w:val="FF0000"/>
          <w:sz w:val="28"/>
        </w:rPr>
      </w:pPr>
    </w:p>
    <w:p w:rsidR="00AC4F47" w:rsidRPr="00E81167" w:rsidRDefault="00AC4F47" w:rsidP="00AC4F47">
      <w:pPr>
        <w:suppressAutoHyphens/>
        <w:ind w:right="-6" w:firstLine="720"/>
        <w:jc w:val="both"/>
        <w:rPr>
          <w:sz w:val="28"/>
        </w:rPr>
      </w:pPr>
      <w:r w:rsidRPr="00E81167">
        <w:rPr>
          <w:sz w:val="28"/>
        </w:rPr>
        <w:t xml:space="preserve">В соответствии с «Порядком проведения государственной итоговой аттестации по образовательным программам среднего общего образования», утвержденным приказом Минобрнауки России от 26.12.2013 № 1400», решением педагогических советов </w:t>
      </w:r>
      <w:r>
        <w:rPr>
          <w:sz w:val="28"/>
        </w:rPr>
        <w:t>пяти</w:t>
      </w:r>
      <w:r w:rsidRPr="00E81167">
        <w:rPr>
          <w:sz w:val="28"/>
        </w:rPr>
        <w:t xml:space="preserve"> общеобразовательны</w:t>
      </w:r>
      <w:r>
        <w:rPr>
          <w:sz w:val="28"/>
        </w:rPr>
        <w:t>ми</w:t>
      </w:r>
      <w:r w:rsidRPr="00E81167">
        <w:rPr>
          <w:sz w:val="28"/>
        </w:rPr>
        <w:t xml:space="preserve"> организаци</w:t>
      </w:r>
      <w:r>
        <w:rPr>
          <w:sz w:val="28"/>
        </w:rPr>
        <w:t>ями</w:t>
      </w:r>
      <w:r w:rsidRPr="00E81167">
        <w:rPr>
          <w:sz w:val="28"/>
        </w:rPr>
        <w:t xml:space="preserve"> к государственной итоговой аттестации по образовательным  программам среднего общего образования</w:t>
      </w:r>
      <w:r w:rsidRPr="00F31BCC">
        <w:rPr>
          <w:b/>
          <w:sz w:val="28"/>
        </w:rPr>
        <w:t xml:space="preserve"> </w:t>
      </w:r>
      <w:r w:rsidRPr="00F31BCC">
        <w:rPr>
          <w:sz w:val="28"/>
        </w:rPr>
        <w:t>были допущены к государственной итоговой аттестации в 201</w:t>
      </w:r>
      <w:r>
        <w:rPr>
          <w:sz w:val="28"/>
        </w:rPr>
        <w:t>8</w:t>
      </w:r>
      <w:r w:rsidRPr="00F31BCC">
        <w:rPr>
          <w:sz w:val="28"/>
        </w:rPr>
        <w:t xml:space="preserve"> году</w:t>
      </w:r>
      <w:r w:rsidRPr="00E81167">
        <w:rPr>
          <w:sz w:val="28"/>
        </w:rPr>
        <w:t xml:space="preserve"> </w:t>
      </w:r>
      <w:r w:rsidRPr="00F31BCC">
        <w:rPr>
          <w:b/>
          <w:sz w:val="28"/>
        </w:rPr>
        <w:t>53</w:t>
      </w:r>
      <w:r w:rsidRPr="00E81167">
        <w:rPr>
          <w:b/>
          <w:sz w:val="28"/>
        </w:rPr>
        <w:t xml:space="preserve"> выпускник</w:t>
      </w:r>
      <w:r>
        <w:rPr>
          <w:b/>
          <w:sz w:val="28"/>
        </w:rPr>
        <w:t>а</w:t>
      </w:r>
      <w:r>
        <w:rPr>
          <w:sz w:val="28"/>
        </w:rPr>
        <w:t>.</w:t>
      </w:r>
    </w:p>
    <w:p w:rsidR="00AC4F47" w:rsidRPr="00E81167" w:rsidRDefault="00AC4F47" w:rsidP="00AC4F47">
      <w:pPr>
        <w:pStyle w:val="25"/>
        <w:ind w:left="0" w:firstLine="709"/>
        <w:rPr>
          <w:b/>
        </w:rPr>
      </w:pPr>
      <w:r w:rsidRPr="00E81167">
        <w:t>Все выпускники, допущенные к ГИА,</w:t>
      </w:r>
      <w:r w:rsidRPr="00E81167">
        <w:rPr>
          <w:b/>
        </w:rPr>
        <w:t xml:space="preserve"> получили «зачет» за итоговое сочинение.</w:t>
      </w:r>
    </w:p>
    <w:p w:rsidR="00AC4F47" w:rsidRPr="00E81167" w:rsidRDefault="00AC4F47" w:rsidP="00AC4F47">
      <w:pPr>
        <w:ind w:firstLine="709"/>
        <w:jc w:val="both"/>
        <w:rPr>
          <w:sz w:val="28"/>
        </w:rPr>
      </w:pPr>
      <w:r w:rsidRPr="00E81167">
        <w:rPr>
          <w:sz w:val="28"/>
        </w:rPr>
        <w:t>Государственную итоговую аттестацию выпускники 11 классов проходили</w:t>
      </w:r>
      <w:r w:rsidRPr="00E81167">
        <w:rPr>
          <w:b/>
          <w:sz w:val="28"/>
        </w:rPr>
        <w:t xml:space="preserve"> по обязательным дисциплинам: </w:t>
      </w:r>
      <w:r w:rsidRPr="00E81167">
        <w:rPr>
          <w:sz w:val="28"/>
        </w:rPr>
        <w:t xml:space="preserve">русскому языку, математике. Экзамен по математике был разделен на два уровня - базовый и профильный. </w:t>
      </w:r>
    </w:p>
    <w:p w:rsidR="00AC4F47" w:rsidRPr="00E81167" w:rsidRDefault="00AC4F47" w:rsidP="00AC4F47">
      <w:pPr>
        <w:jc w:val="both"/>
        <w:rPr>
          <w:sz w:val="28"/>
        </w:rPr>
      </w:pPr>
      <w:r>
        <w:lastRenderedPageBreak/>
        <w:t xml:space="preserve">           </w:t>
      </w:r>
      <w:r w:rsidRPr="00E81167">
        <w:rPr>
          <w:sz w:val="28"/>
        </w:rPr>
        <w:t>Экзамены по учебным предметам</w:t>
      </w:r>
      <w:r w:rsidRPr="00E81167">
        <w:rPr>
          <w:b/>
          <w:sz w:val="28"/>
        </w:rPr>
        <w:t xml:space="preserve">, </w:t>
      </w:r>
      <w:r w:rsidRPr="00E81167">
        <w:rPr>
          <w:sz w:val="28"/>
        </w:rPr>
        <w:t>таким</w:t>
      </w:r>
      <w:r w:rsidRPr="00E81167">
        <w:rPr>
          <w:b/>
          <w:sz w:val="28"/>
        </w:rPr>
        <w:t xml:space="preserve"> </w:t>
      </w:r>
      <w:r w:rsidRPr="00E81167">
        <w:rPr>
          <w:sz w:val="28"/>
        </w:rPr>
        <w:t xml:space="preserve">как математика профильного уровня, история, география, химия, биология, литература, обществознание, химия, физика, информатика и ИКТ и иностранные языки (английский), обучающиеся сдавали </w:t>
      </w:r>
      <w:r w:rsidRPr="00E81167">
        <w:rPr>
          <w:b/>
          <w:sz w:val="28"/>
        </w:rPr>
        <w:t>на добровольной основе</w:t>
      </w:r>
      <w:r w:rsidRPr="00E81167">
        <w:rPr>
          <w:sz w:val="28"/>
        </w:rPr>
        <w:t xml:space="preserve"> по своему выбору. </w:t>
      </w:r>
    </w:p>
    <w:p w:rsidR="00AC4F47" w:rsidRDefault="00AC4F47" w:rsidP="00AC4F47">
      <w:pPr>
        <w:ind w:firstLine="567"/>
        <w:jc w:val="both"/>
        <w:rPr>
          <w:sz w:val="28"/>
        </w:rPr>
      </w:pPr>
      <w:r w:rsidRPr="00E81167">
        <w:rPr>
          <w:sz w:val="28"/>
        </w:rPr>
        <w:t xml:space="preserve">  Государственная итоговая аттестация для выпускников </w:t>
      </w:r>
      <w:r w:rsidRPr="00E81167">
        <w:rPr>
          <w:sz w:val="28"/>
          <w:lang w:val="en-US"/>
        </w:rPr>
        <w:t>XI</w:t>
      </w:r>
      <w:r w:rsidRPr="00E81167">
        <w:rPr>
          <w:sz w:val="28"/>
        </w:rPr>
        <w:t xml:space="preserve"> классов общеобразовательных организаций в форме ЕГЭ  проводилась с использованием экзаменационных материалов, представляющих собой комплексы заданий стандартизированной формы (контрольных измерительных материалов - КИМов).</w:t>
      </w:r>
    </w:p>
    <w:p w:rsidR="00AC4F47" w:rsidRDefault="00AC4F47" w:rsidP="00AC4F47">
      <w:pPr>
        <w:ind w:firstLine="567"/>
        <w:jc w:val="both"/>
        <w:rPr>
          <w:sz w:val="28"/>
        </w:rPr>
      </w:pPr>
      <w:r>
        <w:rPr>
          <w:sz w:val="28"/>
        </w:rPr>
        <w:t>В 2018 году осуществлялся механизм печати КИМ в аудитории, сканирование экзаменационных работ в штабе ППЭ.</w:t>
      </w:r>
    </w:p>
    <w:p w:rsidR="00AC4F47" w:rsidRDefault="00AC4F47" w:rsidP="00AC4F47">
      <w:pPr>
        <w:ind w:firstLine="567"/>
        <w:jc w:val="both"/>
        <w:rPr>
          <w:sz w:val="28"/>
        </w:rPr>
      </w:pPr>
      <w:r>
        <w:rPr>
          <w:sz w:val="28"/>
        </w:rPr>
        <w:t xml:space="preserve"> </w:t>
      </w:r>
    </w:p>
    <w:p w:rsidR="00AC4F47" w:rsidRDefault="00AC4F47" w:rsidP="00AC4F47">
      <w:pPr>
        <w:ind w:firstLine="567"/>
        <w:jc w:val="both"/>
        <w:rPr>
          <w:sz w:val="28"/>
        </w:rPr>
      </w:pPr>
    </w:p>
    <w:p w:rsidR="00AC4F47" w:rsidRDefault="00AC4F47" w:rsidP="00AC4F47">
      <w:pPr>
        <w:ind w:firstLine="567"/>
        <w:jc w:val="both"/>
        <w:rPr>
          <w:sz w:val="28"/>
        </w:rPr>
      </w:pPr>
    </w:p>
    <w:p w:rsidR="00AC4F47" w:rsidRDefault="00AC4F47" w:rsidP="00AC4F47">
      <w:pPr>
        <w:ind w:firstLine="567"/>
        <w:jc w:val="both"/>
        <w:rPr>
          <w:sz w:val="28"/>
        </w:rPr>
      </w:pPr>
    </w:p>
    <w:p w:rsidR="00AC4F47" w:rsidRDefault="00AC4F47" w:rsidP="00AC4F47">
      <w:pPr>
        <w:ind w:firstLine="567"/>
        <w:jc w:val="both"/>
        <w:rPr>
          <w:sz w:val="28"/>
        </w:rPr>
      </w:pPr>
    </w:p>
    <w:p w:rsidR="00AC4F47" w:rsidRPr="00800DCA" w:rsidRDefault="00AC4F47" w:rsidP="00AC4F47">
      <w:pPr>
        <w:autoSpaceDE w:val="0"/>
        <w:autoSpaceDN w:val="0"/>
        <w:adjustRightInd w:val="0"/>
        <w:ind w:firstLine="708"/>
        <w:jc w:val="center"/>
        <w:rPr>
          <w:b/>
          <w:color w:val="943634" w:themeColor="accent2" w:themeShade="BF"/>
          <w:sz w:val="28"/>
        </w:rPr>
      </w:pPr>
      <w:r w:rsidRPr="00800DCA">
        <w:rPr>
          <w:b/>
          <w:color w:val="943634" w:themeColor="accent2" w:themeShade="BF"/>
          <w:sz w:val="28"/>
        </w:rPr>
        <w:t>Рейтинг предметов по выбору</w:t>
      </w:r>
    </w:p>
    <w:p w:rsidR="00AC4F47" w:rsidRDefault="00AC4F47" w:rsidP="00AC4F47">
      <w:pPr>
        <w:autoSpaceDE w:val="0"/>
        <w:autoSpaceDN w:val="0"/>
        <w:adjustRightInd w:val="0"/>
        <w:ind w:firstLine="708"/>
        <w:jc w:val="both"/>
        <w:rPr>
          <w:color w:val="FF0000"/>
          <w:sz w:val="28"/>
        </w:rPr>
      </w:pPr>
      <w:r>
        <w:rPr>
          <w:noProof/>
          <w:color w:val="FF0000"/>
          <w:sz w:val="28"/>
        </w:rPr>
        <w:lastRenderedPageBreak/>
        <w:drawing>
          <wp:inline distT="0" distB="0" distL="0" distR="0" wp14:anchorId="0895102E" wp14:editId="599A7CDE">
            <wp:extent cx="5486400" cy="3200400"/>
            <wp:effectExtent l="19050" t="0" r="1905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color w:val="FF0000"/>
          <w:sz w:val="28"/>
        </w:rPr>
        <w:t xml:space="preserve"> </w:t>
      </w:r>
    </w:p>
    <w:p w:rsidR="00AC4F47" w:rsidRDefault="00AC4F47" w:rsidP="00AC4F47">
      <w:pPr>
        <w:autoSpaceDE w:val="0"/>
        <w:autoSpaceDN w:val="0"/>
        <w:adjustRightInd w:val="0"/>
        <w:ind w:firstLine="708"/>
        <w:jc w:val="both"/>
        <w:rPr>
          <w:color w:val="FF0000"/>
          <w:sz w:val="28"/>
        </w:rPr>
      </w:pPr>
    </w:p>
    <w:p w:rsidR="00AC4F47" w:rsidRPr="00800DCA" w:rsidRDefault="00AC4F47" w:rsidP="00AC4F47">
      <w:pPr>
        <w:ind w:right="-6" w:firstLine="709"/>
        <w:jc w:val="both"/>
      </w:pPr>
      <w:r w:rsidRPr="00800DCA">
        <w:t>Неизменно большее количество выпускников из предметов по выбору, как и в прошлые годы, сдавали обществознание (2</w:t>
      </w:r>
      <w:r>
        <w:t>9</w:t>
      </w:r>
      <w:r w:rsidRPr="00800DCA">
        <w:t xml:space="preserve"> чел. – </w:t>
      </w:r>
      <w:r>
        <w:t>55</w:t>
      </w:r>
      <w:r w:rsidRPr="00800DCA">
        <w:t xml:space="preserve"> %).</w:t>
      </w:r>
    </w:p>
    <w:p w:rsidR="00AC4F47" w:rsidRPr="00800DCA" w:rsidRDefault="00AC4F47" w:rsidP="00AC4F47">
      <w:pPr>
        <w:ind w:right="-6" w:firstLine="709"/>
        <w:jc w:val="both"/>
      </w:pPr>
      <w:r w:rsidRPr="00800DCA">
        <w:t>Биологию</w:t>
      </w:r>
      <w:r>
        <w:t xml:space="preserve"> сдавали 12 человек (23%), историю,</w:t>
      </w:r>
      <w:r w:rsidRPr="00800DCA">
        <w:t xml:space="preserve"> физику сдавали </w:t>
      </w:r>
      <w:r>
        <w:t>17</w:t>
      </w:r>
      <w:r w:rsidRPr="00800DCA">
        <w:t xml:space="preserve">% выпускников. Наименьший показатель по выбору предметов география, </w:t>
      </w:r>
      <w:r>
        <w:t>а</w:t>
      </w:r>
      <w:r w:rsidRPr="00800DCA">
        <w:t>нглийский язык</w:t>
      </w:r>
      <w:r>
        <w:t>,</w:t>
      </w:r>
      <w:r w:rsidRPr="00800DCA">
        <w:t xml:space="preserve"> химия, </w:t>
      </w:r>
      <w:r>
        <w:t>литература</w:t>
      </w:r>
      <w:r w:rsidRPr="00800DCA">
        <w:t xml:space="preserve"> – от </w:t>
      </w:r>
      <w:r>
        <w:t>7</w:t>
      </w:r>
      <w:r w:rsidRPr="00800DCA">
        <w:t xml:space="preserve"> % и ниже.</w:t>
      </w:r>
      <w:r>
        <w:t xml:space="preserve"> Впервые</w:t>
      </w:r>
      <w:r w:rsidRPr="00800DCA">
        <w:t xml:space="preserve"> выпускники </w:t>
      </w:r>
      <w:r>
        <w:t xml:space="preserve"> выбрали информатику – 11 %.</w:t>
      </w:r>
    </w:p>
    <w:p w:rsidR="00AC4F47" w:rsidRPr="00800DCA" w:rsidRDefault="00AC4F47" w:rsidP="00AC4F47">
      <w:pPr>
        <w:ind w:right="-6"/>
        <w:jc w:val="both"/>
      </w:pPr>
      <w:r w:rsidRPr="00800DCA">
        <w:t xml:space="preserve">             Математику профильного уровня сдавали – </w:t>
      </w:r>
      <w:r>
        <w:t>72</w:t>
      </w:r>
      <w:r w:rsidRPr="00800DCA">
        <w:t xml:space="preserve">% выпускников, математику базового уровня – </w:t>
      </w:r>
      <w:r>
        <w:t>81</w:t>
      </w:r>
      <w:r w:rsidRPr="00800DCA">
        <w:t xml:space="preserve"> %. </w:t>
      </w:r>
    </w:p>
    <w:p w:rsidR="00AC4F47" w:rsidRPr="00800DCA" w:rsidRDefault="00AC4F47" w:rsidP="00AC4F47">
      <w:pPr>
        <w:ind w:right="-6" w:firstLine="709"/>
        <w:jc w:val="both"/>
        <w:rPr>
          <w:sz w:val="18"/>
        </w:rPr>
      </w:pPr>
    </w:p>
    <w:p w:rsidR="00AC4F47" w:rsidRPr="00F01956" w:rsidRDefault="00AC4F47" w:rsidP="00AC4F47">
      <w:pPr>
        <w:ind w:right="-6" w:firstLine="709"/>
        <w:jc w:val="both"/>
        <w:rPr>
          <w:sz w:val="32"/>
        </w:rPr>
      </w:pPr>
      <w:r w:rsidRPr="00800DCA">
        <w:rPr>
          <w:color w:val="C00000"/>
          <w:sz w:val="28"/>
        </w:rPr>
        <w:t xml:space="preserve">Рассмотрим </w:t>
      </w:r>
      <w:r w:rsidRPr="00800DCA">
        <w:rPr>
          <w:b/>
          <w:color w:val="C00000"/>
          <w:sz w:val="28"/>
        </w:rPr>
        <w:t>районные показатели ЕГЭ – 201</w:t>
      </w:r>
      <w:r>
        <w:rPr>
          <w:b/>
          <w:color w:val="C00000"/>
          <w:sz w:val="28"/>
        </w:rPr>
        <w:t>8</w:t>
      </w:r>
      <w:r w:rsidRPr="00F01956">
        <w:rPr>
          <w:sz w:val="28"/>
        </w:rPr>
        <w:t xml:space="preserve"> в сравнении с  результатами 201</w:t>
      </w:r>
      <w:r>
        <w:rPr>
          <w:sz w:val="28"/>
        </w:rPr>
        <w:t>7</w:t>
      </w:r>
      <w:r w:rsidRPr="00F01956">
        <w:rPr>
          <w:sz w:val="28"/>
        </w:rPr>
        <w:t xml:space="preserve"> года.</w:t>
      </w:r>
    </w:p>
    <w:p w:rsidR="00AC4F47" w:rsidRPr="00F01956" w:rsidRDefault="00AC4F47" w:rsidP="00AC4F47">
      <w:pPr>
        <w:suppressAutoHyphens/>
        <w:jc w:val="both"/>
        <w:rPr>
          <w:sz w:val="28"/>
        </w:rPr>
      </w:pPr>
      <w:r w:rsidRPr="00F01956">
        <w:rPr>
          <w:sz w:val="28"/>
        </w:rPr>
        <w:t>По итогам проверки государственных экзаменационных работ по обязательным предметам в форме ЕГЭ средний балл по</w:t>
      </w:r>
      <w:r w:rsidRPr="00F01956">
        <w:rPr>
          <w:b/>
          <w:sz w:val="28"/>
        </w:rPr>
        <w:t xml:space="preserve"> району</w:t>
      </w:r>
      <w:r w:rsidRPr="00F01956">
        <w:rPr>
          <w:sz w:val="28"/>
        </w:rPr>
        <w:t xml:space="preserve"> составил:</w:t>
      </w:r>
      <w:r w:rsidRPr="00F01956">
        <w:rPr>
          <w:b/>
          <w:sz w:val="28"/>
        </w:rPr>
        <w:t xml:space="preserve">                                        </w:t>
      </w:r>
    </w:p>
    <w:tbl>
      <w:tblPr>
        <w:tblW w:w="10206" w:type="dxa"/>
        <w:tblInd w:w="108" w:type="dxa"/>
        <w:tblLayout w:type="fixed"/>
        <w:tblLook w:val="01E0" w:firstRow="1" w:lastRow="1" w:firstColumn="1" w:lastColumn="1" w:noHBand="0" w:noVBand="0"/>
      </w:tblPr>
      <w:tblGrid>
        <w:gridCol w:w="3119"/>
        <w:gridCol w:w="1276"/>
        <w:gridCol w:w="1134"/>
        <w:gridCol w:w="1134"/>
        <w:gridCol w:w="1134"/>
        <w:gridCol w:w="1134"/>
        <w:gridCol w:w="1275"/>
      </w:tblGrid>
      <w:tr w:rsidR="00AC4F47" w:rsidRPr="00462DA5" w:rsidTr="00AC4F47">
        <w:trPr>
          <w:trHeight w:val="557"/>
        </w:trPr>
        <w:tc>
          <w:tcPr>
            <w:tcW w:w="3119" w:type="dxa"/>
            <w:vMerge w:val="restart"/>
            <w:tcBorders>
              <w:top w:val="single" w:sz="4" w:space="0" w:color="auto"/>
              <w:left w:val="single" w:sz="4" w:space="0" w:color="auto"/>
              <w:bottom w:val="single" w:sz="4" w:space="0" w:color="auto"/>
              <w:right w:val="single" w:sz="4" w:space="0" w:color="auto"/>
            </w:tcBorders>
          </w:tcPr>
          <w:p w:rsidR="00AC4F47" w:rsidRPr="00800DCA" w:rsidRDefault="00AC4F47" w:rsidP="00AC4F47">
            <w:pPr>
              <w:suppressAutoHyphens/>
              <w:ind w:right="-108"/>
              <w:jc w:val="center"/>
              <w:rPr>
                <w:sz w:val="20"/>
                <w:szCs w:val="20"/>
              </w:rPr>
            </w:pPr>
            <w:r w:rsidRPr="00800DCA">
              <w:rPr>
                <w:sz w:val="20"/>
                <w:szCs w:val="20"/>
              </w:rPr>
              <w:t>Предмет</w:t>
            </w:r>
          </w:p>
        </w:tc>
        <w:tc>
          <w:tcPr>
            <w:tcW w:w="3544" w:type="dxa"/>
            <w:gridSpan w:val="3"/>
            <w:tcBorders>
              <w:top w:val="single" w:sz="4" w:space="0" w:color="auto"/>
              <w:left w:val="single" w:sz="4" w:space="0" w:color="auto"/>
              <w:bottom w:val="single" w:sz="4" w:space="0" w:color="auto"/>
              <w:right w:val="single" w:sz="4" w:space="0" w:color="auto"/>
            </w:tcBorders>
          </w:tcPr>
          <w:p w:rsidR="00AC4F47" w:rsidRPr="00800DCA" w:rsidRDefault="00AC4F47" w:rsidP="00AC4F47">
            <w:pPr>
              <w:tabs>
                <w:tab w:val="left" w:pos="4954"/>
              </w:tabs>
              <w:suppressAutoHyphens/>
              <w:ind w:left="-108" w:right="-30"/>
              <w:jc w:val="center"/>
              <w:rPr>
                <w:sz w:val="20"/>
                <w:szCs w:val="20"/>
              </w:rPr>
            </w:pPr>
            <w:r w:rsidRPr="00800DCA">
              <w:rPr>
                <w:sz w:val="20"/>
                <w:szCs w:val="20"/>
              </w:rPr>
              <w:t>Средний балл</w:t>
            </w:r>
          </w:p>
          <w:p w:rsidR="00AC4F47" w:rsidRPr="00800DCA" w:rsidRDefault="00AC4F47" w:rsidP="00AC4F47">
            <w:pPr>
              <w:tabs>
                <w:tab w:val="left" w:pos="4954"/>
              </w:tabs>
              <w:suppressAutoHyphens/>
              <w:ind w:left="-108" w:right="-30"/>
              <w:jc w:val="center"/>
              <w:rPr>
                <w:sz w:val="20"/>
                <w:szCs w:val="20"/>
              </w:rPr>
            </w:pPr>
            <w:r w:rsidRPr="00800DCA">
              <w:rPr>
                <w:sz w:val="20"/>
                <w:szCs w:val="20"/>
              </w:rPr>
              <w:lastRenderedPageBreak/>
              <w:t xml:space="preserve"> по району</w:t>
            </w:r>
          </w:p>
        </w:tc>
        <w:tc>
          <w:tcPr>
            <w:tcW w:w="3543" w:type="dxa"/>
            <w:gridSpan w:val="3"/>
            <w:tcBorders>
              <w:top w:val="single" w:sz="4" w:space="0" w:color="auto"/>
              <w:left w:val="single" w:sz="4" w:space="0" w:color="auto"/>
              <w:bottom w:val="single" w:sz="4" w:space="0" w:color="auto"/>
              <w:right w:val="single" w:sz="4" w:space="0" w:color="auto"/>
            </w:tcBorders>
          </w:tcPr>
          <w:p w:rsidR="00AC4F47" w:rsidRPr="00800DCA" w:rsidRDefault="00AC4F47" w:rsidP="00AC4F47">
            <w:pPr>
              <w:suppressAutoHyphens/>
              <w:ind w:left="-88" w:right="-108"/>
              <w:jc w:val="center"/>
              <w:rPr>
                <w:sz w:val="20"/>
                <w:szCs w:val="20"/>
              </w:rPr>
            </w:pPr>
            <w:r w:rsidRPr="00800DCA">
              <w:rPr>
                <w:sz w:val="20"/>
                <w:szCs w:val="20"/>
              </w:rPr>
              <w:lastRenderedPageBreak/>
              <w:t xml:space="preserve">Доля участников, набравших баллов </w:t>
            </w:r>
            <w:r w:rsidRPr="00800DCA">
              <w:rPr>
                <w:b/>
                <w:sz w:val="20"/>
                <w:szCs w:val="20"/>
              </w:rPr>
              <w:t>ниже</w:t>
            </w:r>
            <w:r w:rsidRPr="00800DCA">
              <w:rPr>
                <w:sz w:val="20"/>
                <w:szCs w:val="20"/>
              </w:rPr>
              <w:t xml:space="preserve"> минимального значения (%)</w:t>
            </w:r>
          </w:p>
        </w:tc>
      </w:tr>
      <w:tr w:rsidR="00AC4F47" w:rsidRPr="00462DA5" w:rsidTr="00AC4F47">
        <w:trPr>
          <w:trHeight w:val="603"/>
        </w:trPr>
        <w:tc>
          <w:tcPr>
            <w:tcW w:w="3119" w:type="dxa"/>
            <w:vMerge/>
            <w:tcBorders>
              <w:top w:val="single" w:sz="4" w:space="0" w:color="auto"/>
              <w:left w:val="single" w:sz="4" w:space="0" w:color="auto"/>
              <w:bottom w:val="single" w:sz="4" w:space="0" w:color="auto"/>
              <w:right w:val="single" w:sz="4" w:space="0" w:color="auto"/>
            </w:tcBorders>
          </w:tcPr>
          <w:p w:rsidR="00AC4F47" w:rsidRPr="00800DCA" w:rsidRDefault="00AC4F47" w:rsidP="00AC4F47">
            <w:pPr>
              <w:suppressAutoHyphens/>
              <w:ind w:right="-108"/>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4F47" w:rsidRPr="00800DCA" w:rsidRDefault="00AC4F47" w:rsidP="00AC4F47">
            <w:pPr>
              <w:suppressAutoHyphens/>
              <w:ind w:left="-88" w:right="-108"/>
              <w:jc w:val="center"/>
              <w:rPr>
                <w:b/>
                <w:sz w:val="20"/>
                <w:szCs w:val="20"/>
              </w:rPr>
            </w:pPr>
            <w:r>
              <w:rPr>
                <w:b/>
                <w:sz w:val="20"/>
                <w:szCs w:val="20"/>
              </w:rPr>
              <w:t>2017-2018</w:t>
            </w:r>
          </w:p>
        </w:tc>
        <w:tc>
          <w:tcPr>
            <w:tcW w:w="1134" w:type="dxa"/>
            <w:tcBorders>
              <w:top w:val="single" w:sz="4" w:space="0" w:color="auto"/>
              <w:left w:val="single" w:sz="4" w:space="0" w:color="auto"/>
              <w:bottom w:val="single" w:sz="4" w:space="0" w:color="auto"/>
              <w:right w:val="single" w:sz="4" w:space="0" w:color="auto"/>
            </w:tcBorders>
          </w:tcPr>
          <w:p w:rsidR="00AC4F47" w:rsidRPr="00800DCA" w:rsidRDefault="00AC4F47" w:rsidP="00AC4F47">
            <w:pPr>
              <w:suppressAutoHyphens/>
              <w:ind w:left="-88" w:right="-108"/>
              <w:jc w:val="center"/>
              <w:rPr>
                <w:b/>
                <w:sz w:val="20"/>
                <w:szCs w:val="20"/>
              </w:rPr>
            </w:pPr>
            <w:r w:rsidRPr="00800DCA">
              <w:rPr>
                <w:b/>
                <w:sz w:val="20"/>
                <w:szCs w:val="20"/>
              </w:rPr>
              <w:t>2016-2017</w:t>
            </w:r>
          </w:p>
        </w:tc>
        <w:tc>
          <w:tcPr>
            <w:tcW w:w="1134" w:type="dxa"/>
            <w:tcBorders>
              <w:top w:val="single" w:sz="4" w:space="0" w:color="auto"/>
              <w:left w:val="single" w:sz="4" w:space="0" w:color="auto"/>
              <w:bottom w:val="single" w:sz="4" w:space="0" w:color="auto"/>
              <w:right w:val="single" w:sz="4" w:space="0" w:color="auto"/>
            </w:tcBorders>
          </w:tcPr>
          <w:p w:rsidR="00AC4F47" w:rsidRPr="00800DCA" w:rsidRDefault="00AC4F47" w:rsidP="00AC4F47">
            <w:pPr>
              <w:suppressAutoHyphens/>
              <w:ind w:left="-88" w:right="-108"/>
              <w:jc w:val="center"/>
              <w:rPr>
                <w:b/>
                <w:sz w:val="20"/>
                <w:szCs w:val="20"/>
              </w:rPr>
            </w:pPr>
            <w:r w:rsidRPr="00800DCA">
              <w:rPr>
                <w:b/>
                <w:sz w:val="20"/>
                <w:szCs w:val="20"/>
              </w:rPr>
              <w:t>результативность</w:t>
            </w:r>
          </w:p>
        </w:tc>
        <w:tc>
          <w:tcPr>
            <w:tcW w:w="1134" w:type="dxa"/>
            <w:tcBorders>
              <w:top w:val="single" w:sz="4" w:space="0" w:color="auto"/>
              <w:left w:val="single" w:sz="4" w:space="0" w:color="auto"/>
              <w:bottom w:val="single" w:sz="4" w:space="0" w:color="auto"/>
              <w:right w:val="single" w:sz="4" w:space="0" w:color="auto"/>
            </w:tcBorders>
          </w:tcPr>
          <w:p w:rsidR="00AC4F47" w:rsidRPr="00800DCA" w:rsidRDefault="00AC4F47" w:rsidP="00AC4F47">
            <w:pPr>
              <w:suppressAutoHyphens/>
              <w:ind w:left="-88" w:right="-108"/>
              <w:jc w:val="center"/>
              <w:rPr>
                <w:b/>
                <w:sz w:val="20"/>
                <w:szCs w:val="20"/>
              </w:rPr>
            </w:pPr>
            <w:r>
              <w:rPr>
                <w:b/>
                <w:sz w:val="20"/>
                <w:szCs w:val="20"/>
              </w:rPr>
              <w:t>2017-2018</w:t>
            </w:r>
          </w:p>
        </w:tc>
        <w:tc>
          <w:tcPr>
            <w:tcW w:w="1134" w:type="dxa"/>
            <w:tcBorders>
              <w:top w:val="single" w:sz="4" w:space="0" w:color="auto"/>
              <w:left w:val="single" w:sz="4" w:space="0" w:color="auto"/>
              <w:bottom w:val="single" w:sz="4" w:space="0" w:color="auto"/>
              <w:right w:val="single" w:sz="4" w:space="0" w:color="auto"/>
            </w:tcBorders>
          </w:tcPr>
          <w:p w:rsidR="00AC4F47" w:rsidRPr="00800DCA" w:rsidRDefault="00AC4F47" w:rsidP="00AC4F47">
            <w:pPr>
              <w:suppressAutoHyphens/>
              <w:ind w:left="-88" w:right="-108"/>
              <w:jc w:val="center"/>
              <w:rPr>
                <w:b/>
                <w:sz w:val="20"/>
                <w:szCs w:val="20"/>
              </w:rPr>
            </w:pPr>
            <w:r w:rsidRPr="00800DCA">
              <w:rPr>
                <w:b/>
                <w:sz w:val="20"/>
                <w:szCs w:val="20"/>
              </w:rPr>
              <w:t>2016-2017</w:t>
            </w:r>
          </w:p>
          <w:p w:rsidR="00AC4F47" w:rsidRPr="00800DCA" w:rsidRDefault="00AC4F47" w:rsidP="00AC4F47">
            <w:pPr>
              <w:suppressAutoHyphens/>
              <w:ind w:left="-88" w:right="-108"/>
              <w:jc w:val="center"/>
              <w:rPr>
                <w:b/>
                <w:sz w:val="20"/>
                <w:szCs w:val="20"/>
              </w:rPr>
            </w:pPr>
          </w:p>
        </w:tc>
        <w:tc>
          <w:tcPr>
            <w:tcW w:w="1275" w:type="dxa"/>
            <w:tcBorders>
              <w:top w:val="single" w:sz="4" w:space="0" w:color="auto"/>
              <w:left w:val="single" w:sz="4" w:space="0" w:color="auto"/>
              <w:bottom w:val="single" w:sz="4" w:space="0" w:color="auto"/>
              <w:right w:val="single" w:sz="4" w:space="0" w:color="auto"/>
            </w:tcBorders>
          </w:tcPr>
          <w:p w:rsidR="00AC4F47" w:rsidRPr="00800DCA" w:rsidRDefault="00AC4F47" w:rsidP="00AC4F47">
            <w:pPr>
              <w:suppressAutoHyphens/>
              <w:ind w:left="-88" w:right="-108"/>
              <w:jc w:val="center"/>
              <w:rPr>
                <w:b/>
                <w:sz w:val="20"/>
                <w:szCs w:val="20"/>
              </w:rPr>
            </w:pPr>
            <w:r w:rsidRPr="00800DCA">
              <w:rPr>
                <w:b/>
                <w:sz w:val="20"/>
                <w:szCs w:val="20"/>
              </w:rPr>
              <w:t>результативность</w:t>
            </w:r>
          </w:p>
        </w:tc>
      </w:tr>
      <w:tr w:rsidR="00AC4F47" w:rsidRPr="00462DA5" w:rsidTr="00AC4F47">
        <w:trPr>
          <w:trHeight w:val="152"/>
        </w:trPr>
        <w:tc>
          <w:tcPr>
            <w:tcW w:w="3119" w:type="dxa"/>
            <w:tcBorders>
              <w:top w:val="single" w:sz="4" w:space="0" w:color="auto"/>
              <w:left w:val="single" w:sz="4" w:space="0" w:color="auto"/>
              <w:bottom w:val="single" w:sz="4" w:space="0" w:color="auto"/>
              <w:right w:val="single" w:sz="4" w:space="0" w:color="auto"/>
            </w:tcBorders>
            <w:vAlign w:val="bottom"/>
          </w:tcPr>
          <w:p w:rsidR="00AC4F47" w:rsidRPr="00462DA5" w:rsidRDefault="00AC4F47" w:rsidP="00AC4F47">
            <w:pPr>
              <w:ind w:left="-108" w:right="-108"/>
            </w:pPr>
            <w:r w:rsidRPr="00462DA5">
              <w:t>Русский язык</w:t>
            </w:r>
          </w:p>
        </w:tc>
        <w:tc>
          <w:tcPr>
            <w:tcW w:w="1276" w:type="dxa"/>
            <w:tcBorders>
              <w:top w:val="single" w:sz="4" w:space="0" w:color="auto"/>
              <w:left w:val="single" w:sz="4" w:space="0" w:color="auto"/>
              <w:bottom w:val="single" w:sz="4" w:space="0" w:color="auto"/>
              <w:right w:val="single" w:sz="4" w:space="0" w:color="auto"/>
            </w:tcBorders>
          </w:tcPr>
          <w:p w:rsidR="00AC4F47" w:rsidRPr="00462DA5" w:rsidRDefault="00AC4F47" w:rsidP="00AC4F47">
            <w:pPr>
              <w:ind w:right="-108"/>
              <w:jc w:val="center"/>
            </w:pPr>
            <w:r>
              <w:t>68,36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4F47" w:rsidRPr="00462DA5" w:rsidRDefault="00AC4F47" w:rsidP="00AC4F47">
            <w:pPr>
              <w:ind w:right="-108"/>
              <w:jc w:val="center"/>
            </w:pPr>
            <w:r>
              <w:t>69,53</w:t>
            </w:r>
          </w:p>
        </w:tc>
        <w:tc>
          <w:tcPr>
            <w:tcW w:w="1134" w:type="dxa"/>
            <w:tcBorders>
              <w:top w:val="single" w:sz="4" w:space="0" w:color="auto"/>
              <w:left w:val="single" w:sz="4" w:space="0" w:color="auto"/>
              <w:bottom w:val="single" w:sz="4" w:space="0" w:color="auto"/>
              <w:right w:val="single" w:sz="4" w:space="0" w:color="auto"/>
            </w:tcBorders>
          </w:tcPr>
          <w:p w:rsidR="00AC4F47" w:rsidRPr="00B0725A" w:rsidRDefault="00AC4F47" w:rsidP="00AC4F47">
            <w:pPr>
              <w:ind w:right="-108"/>
              <w:jc w:val="center"/>
              <w:rPr>
                <w:b/>
              </w:rPr>
            </w:pPr>
            <w:r>
              <w:rPr>
                <w:b/>
              </w:rPr>
              <w:t>- 1,17</w:t>
            </w:r>
          </w:p>
        </w:tc>
        <w:tc>
          <w:tcPr>
            <w:tcW w:w="1134" w:type="dxa"/>
            <w:tcBorders>
              <w:top w:val="single" w:sz="4" w:space="0" w:color="auto"/>
              <w:left w:val="single" w:sz="4" w:space="0" w:color="auto"/>
              <w:bottom w:val="single" w:sz="4" w:space="0" w:color="auto"/>
              <w:right w:val="single" w:sz="4" w:space="0" w:color="auto"/>
            </w:tcBorders>
          </w:tcPr>
          <w:p w:rsidR="00AC4F47" w:rsidRPr="00462DA5" w:rsidRDefault="00AC4F47" w:rsidP="00AC4F47">
            <w:pPr>
              <w:ind w:right="-108"/>
              <w:jc w:val="center"/>
            </w:pPr>
            <w:r>
              <w:t>0</w:t>
            </w:r>
          </w:p>
        </w:tc>
        <w:tc>
          <w:tcPr>
            <w:tcW w:w="1134" w:type="dxa"/>
            <w:tcBorders>
              <w:top w:val="single" w:sz="4" w:space="0" w:color="auto"/>
              <w:left w:val="single" w:sz="4" w:space="0" w:color="auto"/>
              <w:bottom w:val="single" w:sz="4" w:space="0" w:color="auto"/>
              <w:right w:val="single" w:sz="4" w:space="0" w:color="auto"/>
            </w:tcBorders>
          </w:tcPr>
          <w:p w:rsidR="00AC4F47" w:rsidRPr="00462DA5" w:rsidRDefault="00AC4F47" w:rsidP="00AC4F47">
            <w:pPr>
              <w:ind w:right="-108"/>
              <w:jc w:val="center"/>
            </w:pPr>
            <w:r>
              <w:t>0</w:t>
            </w:r>
          </w:p>
        </w:tc>
        <w:tc>
          <w:tcPr>
            <w:tcW w:w="1275" w:type="dxa"/>
            <w:tcBorders>
              <w:top w:val="single" w:sz="4" w:space="0" w:color="auto"/>
              <w:left w:val="single" w:sz="4" w:space="0" w:color="auto"/>
              <w:bottom w:val="single" w:sz="4" w:space="0" w:color="auto"/>
              <w:right w:val="single" w:sz="4" w:space="0" w:color="auto"/>
            </w:tcBorders>
          </w:tcPr>
          <w:p w:rsidR="00AC4F47" w:rsidRPr="00244A90" w:rsidRDefault="00AC4F47" w:rsidP="00AC4F47">
            <w:pPr>
              <w:ind w:left="-75" w:right="-108"/>
              <w:jc w:val="center"/>
            </w:pPr>
            <w:r>
              <w:t>-</w:t>
            </w:r>
          </w:p>
        </w:tc>
      </w:tr>
      <w:tr w:rsidR="00AC4F47" w:rsidRPr="00462DA5" w:rsidTr="00AC4F47">
        <w:trPr>
          <w:trHeight w:val="152"/>
        </w:trPr>
        <w:tc>
          <w:tcPr>
            <w:tcW w:w="3119" w:type="dxa"/>
            <w:tcBorders>
              <w:top w:val="single" w:sz="4" w:space="0" w:color="auto"/>
              <w:left w:val="single" w:sz="4" w:space="0" w:color="auto"/>
              <w:bottom w:val="single" w:sz="4" w:space="0" w:color="auto"/>
              <w:right w:val="single" w:sz="4" w:space="0" w:color="auto"/>
            </w:tcBorders>
            <w:vAlign w:val="bottom"/>
          </w:tcPr>
          <w:p w:rsidR="00AC4F47" w:rsidRPr="00462DA5" w:rsidRDefault="00AC4F47" w:rsidP="00AC4F47">
            <w:pPr>
              <w:ind w:left="-108" w:right="-108"/>
            </w:pPr>
            <w:r w:rsidRPr="00462DA5">
              <w:t>Математика</w:t>
            </w:r>
            <w:r>
              <w:t xml:space="preserve"> (Профильный уровень)</w:t>
            </w:r>
          </w:p>
        </w:tc>
        <w:tc>
          <w:tcPr>
            <w:tcW w:w="1276" w:type="dxa"/>
            <w:tcBorders>
              <w:top w:val="single" w:sz="4" w:space="0" w:color="auto"/>
              <w:left w:val="single" w:sz="4" w:space="0" w:color="auto"/>
              <w:bottom w:val="single" w:sz="4" w:space="0" w:color="auto"/>
              <w:right w:val="single" w:sz="4" w:space="0" w:color="auto"/>
            </w:tcBorders>
          </w:tcPr>
          <w:p w:rsidR="00AC4F47" w:rsidRPr="00462DA5" w:rsidRDefault="00AC4F47" w:rsidP="00AC4F47">
            <w:pPr>
              <w:ind w:right="-108"/>
              <w:jc w:val="center"/>
            </w:pPr>
            <w:r>
              <w:t>50,05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4F47" w:rsidRPr="00462DA5" w:rsidRDefault="00AC4F47" w:rsidP="00AC4F47">
            <w:pPr>
              <w:ind w:right="-108"/>
              <w:jc w:val="center"/>
            </w:pPr>
            <w:r>
              <w:t>44,21</w:t>
            </w:r>
          </w:p>
        </w:tc>
        <w:tc>
          <w:tcPr>
            <w:tcW w:w="1134" w:type="dxa"/>
            <w:tcBorders>
              <w:top w:val="single" w:sz="4" w:space="0" w:color="auto"/>
              <w:left w:val="single" w:sz="4" w:space="0" w:color="auto"/>
              <w:bottom w:val="single" w:sz="4" w:space="0" w:color="auto"/>
              <w:right w:val="single" w:sz="4" w:space="0" w:color="auto"/>
            </w:tcBorders>
          </w:tcPr>
          <w:p w:rsidR="00AC4F47" w:rsidRPr="00B0725A" w:rsidRDefault="00AC4F47" w:rsidP="00AC4F47">
            <w:pPr>
              <w:ind w:right="-108"/>
              <w:jc w:val="center"/>
              <w:rPr>
                <w:b/>
              </w:rPr>
            </w:pPr>
            <w:r>
              <w:rPr>
                <w:b/>
              </w:rPr>
              <w:t>+5,84</w:t>
            </w:r>
          </w:p>
        </w:tc>
        <w:tc>
          <w:tcPr>
            <w:tcW w:w="1134" w:type="dxa"/>
            <w:tcBorders>
              <w:top w:val="single" w:sz="4" w:space="0" w:color="auto"/>
              <w:left w:val="single" w:sz="4" w:space="0" w:color="auto"/>
              <w:bottom w:val="single" w:sz="4" w:space="0" w:color="auto"/>
              <w:right w:val="single" w:sz="4" w:space="0" w:color="auto"/>
            </w:tcBorders>
          </w:tcPr>
          <w:p w:rsidR="00AC4F47" w:rsidRPr="00462DA5" w:rsidRDefault="00AC4F47" w:rsidP="00AC4F47">
            <w:pPr>
              <w:ind w:right="-108"/>
              <w:jc w:val="center"/>
            </w:pPr>
            <w:r>
              <w:t>5,26</w:t>
            </w:r>
          </w:p>
        </w:tc>
        <w:tc>
          <w:tcPr>
            <w:tcW w:w="1134" w:type="dxa"/>
            <w:tcBorders>
              <w:top w:val="single" w:sz="4" w:space="0" w:color="auto"/>
              <w:left w:val="single" w:sz="4" w:space="0" w:color="auto"/>
              <w:bottom w:val="single" w:sz="4" w:space="0" w:color="auto"/>
              <w:right w:val="single" w:sz="4" w:space="0" w:color="auto"/>
            </w:tcBorders>
          </w:tcPr>
          <w:p w:rsidR="00AC4F47" w:rsidRPr="00462DA5" w:rsidRDefault="00AC4F47" w:rsidP="00AC4F47">
            <w:pPr>
              <w:ind w:right="-108"/>
              <w:jc w:val="center"/>
            </w:pPr>
            <w:r>
              <w:t>11,76</w:t>
            </w:r>
          </w:p>
        </w:tc>
        <w:tc>
          <w:tcPr>
            <w:tcW w:w="1275" w:type="dxa"/>
            <w:tcBorders>
              <w:top w:val="single" w:sz="4" w:space="0" w:color="auto"/>
              <w:left w:val="single" w:sz="4" w:space="0" w:color="auto"/>
              <w:bottom w:val="single" w:sz="4" w:space="0" w:color="auto"/>
              <w:right w:val="single" w:sz="4" w:space="0" w:color="auto"/>
            </w:tcBorders>
          </w:tcPr>
          <w:p w:rsidR="00AC4F47" w:rsidRPr="00DC5CAC" w:rsidRDefault="00AC4F47" w:rsidP="00AC4F47">
            <w:pPr>
              <w:ind w:right="-108"/>
              <w:jc w:val="center"/>
              <w:rPr>
                <w:b/>
              </w:rPr>
            </w:pPr>
            <w:r>
              <w:rPr>
                <w:b/>
              </w:rPr>
              <w:t>-6,50</w:t>
            </w:r>
          </w:p>
        </w:tc>
      </w:tr>
      <w:tr w:rsidR="00AC4F47" w:rsidRPr="00462DA5" w:rsidTr="00AC4F47">
        <w:trPr>
          <w:trHeight w:val="152"/>
        </w:trPr>
        <w:tc>
          <w:tcPr>
            <w:tcW w:w="3119" w:type="dxa"/>
            <w:tcBorders>
              <w:top w:val="single" w:sz="4" w:space="0" w:color="auto"/>
              <w:left w:val="single" w:sz="4" w:space="0" w:color="auto"/>
              <w:bottom w:val="single" w:sz="4" w:space="0" w:color="auto"/>
              <w:right w:val="single" w:sz="4" w:space="0" w:color="auto"/>
            </w:tcBorders>
            <w:vAlign w:val="bottom"/>
          </w:tcPr>
          <w:p w:rsidR="00AC4F47" w:rsidRPr="00462DA5" w:rsidRDefault="00AC4F47" w:rsidP="00AC4F47">
            <w:pPr>
              <w:ind w:left="-108" w:right="-108"/>
            </w:pPr>
            <w:r>
              <w:t>Математика (Базовый уровень), средняя отметка</w:t>
            </w:r>
          </w:p>
        </w:tc>
        <w:tc>
          <w:tcPr>
            <w:tcW w:w="1276" w:type="dxa"/>
            <w:tcBorders>
              <w:top w:val="single" w:sz="4" w:space="0" w:color="auto"/>
              <w:left w:val="single" w:sz="4" w:space="0" w:color="auto"/>
              <w:bottom w:val="single" w:sz="4" w:space="0" w:color="auto"/>
              <w:right w:val="single" w:sz="4" w:space="0" w:color="auto"/>
            </w:tcBorders>
          </w:tcPr>
          <w:p w:rsidR="00AC4F47" w:rsidRPr="00462DA5" w:rsidRDefault="00AC4F47" w:rsidP="00AC4F47">
            <w:pPr>
              <w:ind w:right="-108"/>
              <w:jc w:val="center"/>
            </w:pPr>
            <w:r>
              <w:t>4,23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4F47" w:rsidRPr="00462DA5" w:rsidRDefault="00AC4F47" w:rsidP="00AC4F47">
            <w:pPr>
              <w:ind w:right="-108"/>
              <w:jc w:val="center"/>
            </w:pPr>
            <w:r>
              <w:t>4,57</w:t>
            </w:r>
          </w:p>
        </w:tc>
        <w:tc>
          <w:tcPr>
            <w:tcW w:w="1134" w:type="dxa"/>
            <w:tcBorders>
              <w:top w:val="single" w:sz="4" w:space="0" w:color="auto"/>
              <w:left w:val="single" w:sz="4" w:space="0" w:color="auto"/>
              <w:bottom w:val="single" w:sz="4" w:space="0" w:color="auto"/>
              <w:right w:val="single" w:sz="4" w:space="0" w:color="auto"/>
            </w:tcBorders>
          </w:tcPr>
          <w:p w:rsidR="00AC4F47" w:rsidRPr="00B0725A" w:rsidRDefault="00AC4F47" w:rsidP="00AC4F47">
            <w:pPr>
              <w:ind w:right="-108"/>
              <w:jc w:val="center"/>
              <w:rPr>
                <w:b/>
              </w:rPr>
            </w:pPr>
            <w:r>
              <w:rPr>
                <w:b/>
              </w:rPr>
              <w:t>-0,34</w:t>
            </w:r>
          </w:p>
        </w:tc>
        <w:tc>
          <w:tcPr>
            <w:tcW w:w="1134" w:type="dxa"/>
            <w:tcBorders>
              <w:top w:val="single" w:sz="4" w:space="0" w:color="auto"/>
              <w:left w:val="single" w:sz="4" w:space="0" w:color="auto"/>
              <w:bottom w:val="single" w:sz="4" w:space="0" w:color="auto"/>
              <w:right w:val="single" w:sz="4" w:space="0" w:color="auto"/>
            </w:tcBorders>
          </w:tcPr>
          <w:p w:rsidR="00AC4F47" w:rsidRDefault="00AC4F47" w:rsidP="00AC4F47">
            <w:pPr>
              <w:ind w:right="-108"/>
              <w:jc w:val="center"/>
            </w:pPr>
            <w:r>
              <w:t>2,33</w:t>
            </w:r>
          </w:p>
        </w:tc>
        <w:tc>
          <w:tcPr>
            <w:tcW w:w="1134" w:type="dxa"/>
            <w:tcBorders>
              <w:top w:val="single" w:sz="4" w:space="0" w:color="auto"/>
              <w:left w:val="single" w:sz="4" w:space="0" w:color="auto"/>
              <w:bottom w:val="single" w:sz="4" w:space="0" w:color="auto"/>
              <w:right w:val="single" w:sz="4" w:space="0" w:color="auto"/>
            </w:tcBorders>
          </w:tcPr>
          <w:p w:rsidR="00AC4F47" w:rsidRDefault="00AC4F47" w:rsidP="00AC4F47">
            <w:pPr>
              <w:ind w:right="-108"/>
              <w:jc w:val="center"/>
            </w:pPr>
            <w:r>
              <w:t>0</w:t>
            </w:r>
          </w:p>
        </w:tc>
        <w:tc>
          <w:tcPr>
            <w:tcW w:w="1275" w:type="dxa"/>
            <w:tcBorders>
              <w:top w:val="single" w:sz="4" w:space="0" w:color="auto"/>
              <w:left w:val="single" w:sz="4" w:space="0" w:color="auto"/>
              <w:bottom w:val="single" w:sz="4" w:space="0" w:color="auto"/>
              <w:right w:val="single" w:sz="4" w:space="0" w:color="auto"/>
            </w:tcBorders>
          </w:tcPr>
          <w:p w:rsidR="00AC4F47" w:rsidRPr="00DC5CAC" w:rsidRDefault="00AC4F47" w:rsidP="00AC4F47">
            <w:pPr>
              <w:ind w:right="-108"/>
              <w:jc w:val="center"/>
              <w:rPr>
                <w:b/>
              </w:rPr>
            </w:pPr>
            <w:r>
              <w:rPr>
                <w:b/>
              </w:rPr>
              <w:t>+2,33</w:t>
            </w:r>
          </w:p>
        </w:tc>
      </w:tr>
      <w:tr w:rsidR="00AC4F47" w:rsidRPr="00462DA5" w:rsidTr="00AC4F47">
        <w:trPr>
          <w:trHeight w:val="152"/>
        </w:trPr>
        <w:tc>
          <w:tcPr>
            <w:tcW w:w="3119" w:type="dxa"/>
            <w:tcBorders>
              <w:top w:val="single" w:sz="4" w:space="0" w:color="auto"/>
              <w:left w:val="single" w:sz="4" w:space="0" w:color="auto"/>
              <w:bottom w:val="single" w:sz="4" w:space="0" w:color="auto"/>
              <w:right w:val="single" w:sz="4" w:space="0" w:color="auto"/>
            </w:tcBorders>
            <w:vAlign w:val="bottom"/>
          </w:tcPr>
          <w:p w:rsidR="00AC4F47" w:rsidRDefault="00AC4F47" w:rsidP="00AC4F47">
            <w:pPr>
              <w:ind w:left="-108" w:right="-108"/>
            </w:pPr>
            <w:r w:rsidRPr="00462DA5">
              <w:t>Обществознание</w:t>
            </w:r>
          </w:p>
        </w:tc>
        <w:tc>
          <w:tcPr>
            <w:tcW w:w="1276" w:type="dxa"/>
            <w:tcBorders>
              <w:top w:val="single" w:sz="4" w:space="0" w:color="auto"/>
              <w:left w:val="single" w:sz="4" w:space="0" w:color="auto"/>
              <w:bottom w:val="single" w:sz="4" w:space="0" w:color="auto"/>
              <w:right w:val="single" w:sz="4" w:space="0" w:color="auto"/>
            </w:tcBorders>
          </w:tcPr>
          <w:p w:rsidR="00AC4F47" w:rsidRPr="00462DA5" w:rsidRDefault="00AC4F47" w:rsidP="00AC4F47">
            <w:pPr>
              <w:ind w:right="-108"/>
              <w:jc w:val="center"/>
            </w:pPr>
            <w:r>
              <w:t>69,41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4F47" w:rsidRPr="00462DA5" w:rsidRDefault="00AC4F47" w:rsidP="00AC4F47">
            <w:pPr>
              <w:ind w:right="-108"/>
              <w:jc w:val="center"/>
            </w:pPr>
            <w:r>
              <w:t>61,25</w:t>
            </w:r>
          </w:p>
        </w:tc>
        <w:tc>
          <w:tcPr>
            <w:tcW w:w="1134" w:type="dxa"/>
            <w:tcBorders>
              <w:top w:val="single" w:sz="4" w:space="0" w:color="auto"/>
              <w:left w:val="single" w:sz="4" w:space="0" w:color="auto"/>
              <w:bottom w:val="single" w:sz="4" w:space="0" w:color="auto"/>
              <w:right w:val="single" w:sz="4" w:space="0" w:color="auto"/>
            </w:tcBorders>
          </w:tcPr>
          <w:p w:rsidR="00AC4F47" w:rsidRPr="00B0725A" w:rsidRDefault="00AC4F47" w:rsidP="00AC4F47">
            <w:pPr>
              <w:ind w:right="-108"/>
              <w:jc w:val="center"/>
              <w:rPr>
                <w:b/>
              </w:rPr>
            </w:pPr>
            <w:r>
              <w:rPr>
                <w:b/>
              </w:rPr>
              <w:t>+8,16</w:t>
            </w:r>
          </w:p>
        </w:tc>
        <w:tc>
          <w:tcPr>
            <w:tcW w:w="1134" w:type="dxa"/>
            <w:tcBorders>
              <w:top w:val="single" w:sz="4" w:space="0" w:color="auto"/>
              <w:left w:val="single" w:sz="4" w:space="0" w:color="auto"/>
              <w:bottom w:val="single" w:sz="4" w:space="0" w:color="auto"/>
              <w:right w:val="single" w:sz="4" w:space="0" w:color="auto"/>
            </w:tcBorders>
          </w:tcPr>
          <w:p w:rsidR="00AC4F47" w:rsidRDefault="00AC4F47" w:rsidP="00AC4F47">
            <w:pPr>
              <w:ind w:right="-108"/>
              <w:jc w:val="center"/>
            </w:pPr>
            <w:r>
              <w:t>6,90</w:t>
            </w:r>
          </w:p>
        </w:tc>
        <w:tc>
          <w:tcPr>
            <w:tcW w:w="1134" w:type="dxa"/>
            <w:tcBorders>
              <w:top w:val="single" w:sz="4" w:space="0" w:color="auto"/>
              <w:left w:val="single" w:sz="4" w:space="0" w:color="auto"/>
              <w:bottom w:val="single" w:sz="4" w:space="0" w:color="auto"/>
              <w:right w:val="single" w:sz="4" w:space="0" w:color="auto"/>
            </w:tcBorders>
          </w:tcPr>
          <w:p w:rsidR="00AC4F47" w:rsidRDefault="00AC4F47" w:rsidP="00AC4F47">
            <w:pPr>
              <w:ind w:right="-108"/>
              <w:jc w:val="center"/>
            </w:pPr>
            <w:r>
              <w:t>0</w:t>
            </w:r>
          </w:p>
        </w:tc>
        <w:tc>
          <w:tcPr>
            <w:tcW w:w="1275" w:type="dxa"/>
            <w:tcBorders>
              <w:top w:val="single" w:sz="4" w:space="0" w:color="auto"/>
              <w:left w:val="single" w:sz="4" w:space="0" w:color="auto"/>
              <w:bottom w:val="single" w:sz="4" w:space="0" w:color="auto"/>
              <w:right w:val="single" w:sz="4" w:space="0" w:color="auto"/>
            </w:tcBorders>
          </w:tcPr>
          <w:p w:rsidR="00AC4F47" w:rsidRPr="00DC5CAC" w:rsidRDefault="00AC4F47" w:rsidP="00AC4F47">
            <w:pPr>
              <w:ind w:right="-108"/>
              <w:jc w:val="center"/>
              <w:rPr>
                <w:b/>
              </w:rPr>
            </w:pPr>
            <w:r>
              <w:rPr>
                <w:b/>
              </w:rPr>
              <w:t>+6,90</w:t>
            </w:r>
          </w:p>
        </w:tc>
      </w:tr>
      <w:tr w:rsidR="00AC4F47" w:rsidRPr="00462DA5" w:rsidTr="00AC4F47">
        <w:trPr>
          <w:trHeight w:val="152"/>
        </w:trPr>
        <w:tc>
          <w:tcPr>
            <w:tcW w:w="3119" w:type="dxa"/>
            <w:tcBorders>
              <w:top w:val="single" w:sz="4" w:space="0" w:color="auto"/>
              <w:left w:val="single" w:sz="4" w:space="0" w:color="auto"/>
              <w:bottom w:val="single" w:sz="4" w:space="0" w:color="auto"/>
              <w:right w:val="single" w:sz="4" w:space="0" w:color="auto"/>
            </w:tcBorders>
            <w:vAlign w:val="bottom"/>
          </w:tcPr>
          <w:p w:rsidR="00AC4F47" w:rsidRPr="00462DA5" w:rsidRDefault="00AC4F47" w:rsidP="00AC4F47">
            <w:pPr>
              <w:ind w:left="-108" w:right="-108"/>
            </w:pPr>
            <w:r w:rsidRPr="00462DA5">
              <w:t>Биология</w:t>
            </w:r>
          </w:p>
        </w:tc>
        <w:tc>
          <w:tcPr>
            <w:tcW w:w="1276" w:type="dxa"/>
            <w:tcBorders>
              <w:top w:val="single" w:sz="4" w:space="0" w:color="auto"/>
              <w:left w:val="single" w:sz="4" w:space="0" w:color="auto"/>
              <w:bottom w:val="single" w:sz="4" w:space="0" w:color="auto"/>
              <w:right w:val="single" w:sz="4" w:space="0" w:color="auto"/>
            </w:tcBorders>
          </w:tcPr>
          <w:p w:rsidR="00AC4F47" w:rsidRPr="00462DA5" w:rsidRDefault="00AC4F47" w:rsidP="00AC4F47">
            <w:pPr>
              <w:ind w:right="-108"/>
              <w:jc w:val="center"/>
            </w:pPr>
            <w:r>
              <w:t>49,00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4F47" w:rsidRPr="00462DA5" w:rsidRDefault="00AC4F47" w:rsidP="00AC4F47">
            <w:pPr>
              <w:ind w:right="-108"/>
              <w:jc w:val="center"/>
            </w:pPr>
            <w:r>
              <w:t>52,55</w:t>
            </w:r>
          </w:p>
        </w:tc>
        <w:tc>
          <w:tcPr>
            <w:tcW w:w="1134" w:type="dxa"/>
            <w:tcBorders>
              <w:top w:val="single" w:sz="4" w:space="0" w:color="auto"/>
              <w:left w:val="single" w:sz="4" w:space="0" w:color="auto"/>
              <w:bottom w:val="single" w:sz="4" w:space="0" w:color="auto"/>
              <w:right w:val="single" w:sz="4" w:space="0" w:color="auto"/>
            </w:tcBorders>
          </w:tcPr>
          <w:p w:rsidR="00AC4F47" w:rsidRPr="00B0725A" w:rsidRDefault="00AC4F47" w:rsidP="00AC4F47">
            <w:pPr>
              <w:ind w:right="-108"/>
              <w:jc w:val="center"/>
              <w:rPr>
                <w:b/>
              </w:rPr>
            </w:pPr>
            <w:r>
              <w:rPr>
                <w:b/>
              </w:rPr>
              <w:t>-3,55</w:t>
            </w:r>
          </w:p>
        </w:tc>
        <w:tc>
          <w:tcPr>
            <w:tcW w:w="1134" w:type="dxa"/>
            <w:tcBorders>
              <w:top w:val="single" w:sz="4" w:space="0" w:color="auto"/>
              <w:left w:val="single" w:sz="4" w:space="0" w:color="auto"/>
              <w:bottom w:val="single" w:sz="4" w:space="0" w:color="auto"/>
              <w:right w:val="single" w:sz="4" w:space="0" w:color="auto"/>
            </w:tcBorders>
          </w:tcPr>
          <w:p w:rsidR="00AC4F47" w:rsidRDefault="00AC4F47" w:rsidP="00AC4F47">
            <w:pPr>
              <w:ind w:right="-108"/>
              <w:jc w:val="center"/>
            </w:pPr>
            <w:r>
              <w:t>25,00</w:t>
            </w:r>
          </w:p>
        </w:tc>
        <w:tc>
          <w:tcPr>
            <w:tcW w:w="1134" w:type="dxa"/>
            <w:tcBorders>
              <w:top w:val="single" w:sz="4" w:space="0" w:color="auto"/>
              <w:left w:val="single" w:sz="4" w:space="0" w:color="auto"/>
              <w:bottom w:val="single" w:sz="4" w:space="0" w:color="auto"/>
              <w:right w:val="single" w:sz="4" w:space="0" w:color="auto"/>
            </w:tcBorders>
          </w:tcPr>
          <w:p w:rsidR="00AC4F47" w:rsidRDefault="00AC4F47" w:rsidP="00AC4F47">
            <w:pPr>
              <w:ind w:right="-108"/>
              <w:jc w:val="center"/>
            </w:pPr>
            <w:r>
              <w:t>0</w:t>
            </w:r>
          </w:p>
        </w:tc>
        <w:tc>
          <w:tcPr>
            <w:tcW w:w="1275" w:type="dxa"/>
            <w:tcBorders>
              <w:top w:val="single" w:sz="4" w:space="0" w:color="auto"/>
              <w:left w:val="single" w:sz="4" w:space="0" w:color="auto"/>
              <w:bottom w:val="single" w:sz="4" w:space="0" w:color="auto"/>
              <w:right w:val="single" w:sz="4" w:space="0" w:color="auto"/>
            </w:tcBorders>
          </w:tcPr>
          <w:p w:rsidR="00AC4F47" w:rsidRPr="00DC5CAC" w:rsidRDefault="00AC4F47" w:rsidP="00AC4F47">
            <w:pPr>
              <w:ind w:right="-108"/>
              <w:jc w:val="center"/>
              <w:rPr>
                <w:b/>
              </w:rPr>
            </w:pPr>
            <w:r>
              <w:rPr>
                <w:b/>
              </w:rPr>
              <w:t>+25,00</w:t>
            </w:r>
          </w:p>
        </w:tc>
      </w:tr>
      <w:tr w:rsidR="00AC4F47" w:rsidRPr="00462DA5" w:rsidTr="00AC4F47">
        <w:trPr>
          <w:trHeight w:val="152"/>
        </w:trPr>
        <w:tc>
          <w:tcPr>
            <w:tcW w:w="3119" w:type="dxa"/>
            <w:tcBorders>
              <w:top w:val="single" w:sz="4" w:space="0" w:color="auto"/>
              <w:left w:val="single" w:sz="4" w:space="0" w:color="auto"/>
              <w:bottom w:val="single" w:sz="4" w:space="0" w:color="auto"/>
              <w:right w:val="single" w:sz="4" w:space="0" w:color="auto"/>
            </w:tcBorders>
            <w:vAlign w:val="bottom"/>
          </w:tcPr>
          <w:p w:rsidR="00AC4F47" w:rsidRPr="00462DA5" w:rsidRDefault="00AC4F47" w:rsidP="00AC4F47">
            <w:pPr>
              <w:ind w:left="-108" w:right="-108"/>
            </w:pPr>
            <w:r w:rsidRPr="00462DA5">
              <w:t>Физика</w:t>
            </w:r>
          </w:p>
        </w:tc>
        <w:tc>
          <w:tcPr>
            <w:tcW w:w="1276" w:type="dxa"/>
            <w:tcBorders>
              <w:top w:val="single" w:sz="4" w:space="0" w:color="auto"/>
              <w:left w:val="single" w:sz="4" w:space="0" w:color="auto"/>
              <w:bottom w:val="single" w:sz="4" w:space="0" w:color="auto"/>
              <w:right w:val="single" w:sz="4" w:space="0" w:color="auto"/>
            </w:tcBorders>
          </w:tcPr>
          <w:p w:rsidR="00AC4F47" w:rsidRPr="00462DA5" w:rsidRDefault="00AC4F47" w:rsidP="00AC4F47">
            <w:pPr>
              <w:ind w:right="-108"/>
              <w:jc w:val="center"/>
            </w:pPr>
            <w:r>
              <w:t>59,22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4F47" w:rsidRPr="00462DA5" w:rsidRDefault="00AC4F47" w:rsidP="00AC4F47">
            <w:pPr>
              <w:ind w:right="-108"/>
              <w:jc w:val="center"/>
            </w:pPr>
            <w:r>
              <w:t>50,29</w:t>
            </w:r>
          </w:p>
        </w:tc>
        <w:tc>
          <w:tcPr>
            <w:tcW w:w="1134" w:type="dxa"/>
            <w:tcBorders>
              <w:top w:val="single" w:sz="4" w:space="0" w:color="auto"/>
              <w:left w:val="single" w:sz="4" w:space="0" w:color="auto"/>
              <w:bottom w:val="single" w:sz="4" w:space="0" w:color="auto"/>
              <w:right w:val="single" w:sz="4" w:space="0" w:color="auto"/>
            </w:tcBorders>
          </w:tcPr>
          <w:p w:rsidR="00AC4F47" w:rsidRPr="00B0725A" w:rsidRDefault="00AC4F47" w:rsidP="00AC4F47">
            <w:pPr>
              <w:ind w:right="-108"/>
              <w:jc w:val="center"/>
              <w:rPr>
                <w:b/>
              </w:rPr>
            </w:pPr>
            <w:r>
              <w:rPr>
                <w:b/>
              </w:rPr>
              <w:t>+8,93</w:t>
            </w:r>
          </w:p>
        </w:tc>
        <w:tc>
          <w:tcPr>
            <w:tcW w:w="1134" w:type="dxa"/>
            <w:tcBorders>
              <w:top w:val="single" w:sz="4" w:space="0" w:color="auto"/>
              <w:left w:val="single" w:sz="4" w:space="0" w:color="auto"/>
              <w:bottom w:val="single" w:sz="4" w:space="0" w:color="auto"/>
              <w:right w:val="single" w:sz="4" w:space="0" w:color="auto"/>
            </w:tcBorders>
          </w:tcPr>
          <w:p w:rsidR="00AC4F47" w:rsidRPr="00462DA5" w:rsidRDefault="00AC4F47" w:rsidP="00AC4F47">
            <w:pPr>
              <w:ind w:right="-108"/>
              <w:jc w:val="center"/>
            </w:pPr>
            <w:r>
              <w:t>0</w:t>
            </w:r>
          </w:p>
        </w:tc>
        <w:tc>
          <w:tcPr>
            <w:tcW w:w="1134" w:type="dxa"/>
            <w:tcBorders>
              <w:top w:val="single" w:sz="4" w:space="0" w:color="auto"/>
              <w:left w:val="single" w:sz="4" w:space="0" w:color="auto"/>
              <w:bottom w:val="single" w:sz="4" w:space="0" w:color="auto"/>
              <w:right w:val="single" w:sz="4" w:space="0" w:color="auto"/>
            </w:tcBorders>
          </w:tcPr>
          <w:p w:rsidR="00AC4F47" w:rsidRPr="00462DA5" w:rsidRDefault="00AC4F47" w:rsidP="00AC4F47">
            <w:pPr>
              <w:ind w:right="-108"/>
              <w:jc w:val="center"/>
            </w:pPr>
            <w:r>
              <w:t>0</w:t>
            </w:r>
          </w:p>
        </w:tc>
        <w:tc>
          <w:tcPr>
            <w:tcW w:w="1275" w:type="dxa"/>
            <w:tcBorders>
              <w:top w:val="single" w:sz="4" w:space="0" w:color="auto"/>
              <w:left w:val="single" w:sz="4" w:space="0" w:color="auto"/>
              <w:bottom w:val="single" w:sz="4" w:space="0" w:color="auto"/>
              <w:right w:val="single" w:sz="4" w:space="0" w:color="auto"/>
            </w:tcBorders>
          </w:tcPr>
          <w:p w:rsidR="00AC4F47" w:rsidRPr="00244A90" w:rsidRDefault="00AC4F47" w:rsidP="00AC4F47">
            <w:pPr>
              <w:ind w:right="-108"/>
              <w:jc w:val="center"/>
              <w:rPr>
                <w:b/>
              </w:rPr>
            </w:pPr>
            <w:r>
              <w:rPr>
                <w:b/>
              </w:rPr>
              <w:t>-</w:t>
            </w:r>
          </w:p>
        </w:tc>
      </w:tr>
      <w:tr w:rsidR="00AC4F47" w:rsidRPr="00462DA5" w:rsidTr="00AC4F47">
        <w:trPr>
          <w:trHeight w:val="152"/>
        </w:trPr>
        <w:tc>
          <w:tcPr>
            <w:tcW w:w="3119" w:type="dxa"/>
            <w:tcBorders>
              <w:top w:val="single" w:sz="4" w:space="0" w:color="auto"/>
              <w:left w:val="single" w:sz="4" w:space="0" w:color="auto"/>
              <w:bottom w:val="single" w:sz="4" w:space="0" w:color="auto"/>
              <w:right w:val="single" w:sz="4" w:space="0" w:color="auto"/>
            </w:tcBorders>
            <w:vAlign w:val="bottom"/>
          </w:tcPr>
          <w:p w:rsidR="00AC4F47" w:rsidRPr="00462DA5" w:rsidRDefault="00AC4F47" w:rsidP="00AC4F47">
            <w:pPr>
              <w:ind w:left="-108" w:right="-108"/>
            </w:pPr>
            <w:r w:rsidRPr="00462DA5">
              <w:t>История</w:t>
            </w:r>
          </w:p>
        </w:tc>
        <w:tc>
          <w:tcPr>
            <w:tcW w:w="1276" w:type="dxa"/>
            <w:tcBorders>
              <w:top w:val="single" w:sz="4" w:space="0" w:color="auto"/>
              <w:left w:val="single" w:sz="4" w:space="0" w:color="auto"/>
              <w:bottom w:val="single" w:sz="4" w:space="0" w:color="auto"/>
              <w:right w:val="single" w:sz="4" w:space="0" w:color="auto"/>
            </w:tcBorders>
          </w:tcPr>
          <w:p w:rsidR="00AC4F47" w:rsidRPr="00462DA5" w:rsidRDefault="00AC4F47" w:rsidP="00AC4F47">
            <w:pPr>
              <w:ind w:right="-108"/>
              <w:jc w:val="center"/>
            </w:pPr>
            <w:r>
              <w:t>61,44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4F47" w:rsidRPr="00462DA5" w:rsidRDefault="00AC4F47" w:rsidP="00AC4F47">
            <w:pPr>
              <w:ind w:right="-108"/>
              <w:jc w:val="center"/>
            </w:pPr>
            <w:r>
              <w:t>52,67</w:t>
            </w:r>
          </w:p>
        </w:tc>
        <w:tc>
          <w:tcPr>
            <w:tcW w:w="1134" w:type="dxa"/>
            <w:tcBorders>
              <w:top w:val="single" w:sz="4" w:space="0" w:color="auto"/>
              <w:left w:val="single" w:sz="4" w:space="0" w:color="auto"/>
              <w:bottom w:val="single" w:sz="4" w:space="0" w:color="auto"/>
              <w:right w:val="single" w:sz="4" w:space="0" w:color="auto"/>
            </w:tcBorders>
          </w:tcPr>
          <w:p w:rsidR="00AC4F47" w:rsidRPr="00A6774B" w:rsidRDefault="00AC4F47" w:rsidP="00AC4F47">
            <w:pPr>
              <w:ind w:right="-108"/>
              <w:jc w:val="center"/>
              <w:rPr>
                <w:b/>
              </w:rPr>
            </w:pPr>
            <w:r>
              <w:rPr>
                <w:b/>
              </w:rPr>
              <w:t>+8,77</w:t>
            </w:r>
          </w:p>
        </w:tc>
        <w:tc>
          <w:tcPr>
            <w:tcW w:w="1134" w:type="dxa"/>
            <w:tcBorders>
              <w:top w:val="single" w:sz="4" w:space="0" w:color="auto"/>
              <w:left w:val="single" w:sz="4" w:space="0" w:color="auto"/>
              <w:bottom w:val="single" w:sz="4" w:space="0" w:color="auto"/>
              <w:right w:val="single" w:sz="4" w:space="0" w:color="auto"/>
            </w:tcBorders>
          </w:tcPr>
          <w:p w:rsidR="00AC4F47" w:rsidRPr="00462DA5" w:rsidRDefault="00AC4F47" w:rsidP="00AC4F47">
            <w:pPr>
              <w:ind w:right="-108"/>
              <w:jc w:val="center"/>
            </w:pPr>
            <w:r>
              <w:t>0</w:t>
            </w:r>
          </w:p>
        </w:tc>
        <w:tc>
          <w:tcPr>
            <w:tcW w:w="1134" w:type="dxa"/>
            <w:tcBorders>
              <w:top w:val="single" w:sz="4" w:space="0" w:color="auto"/>
              <w:left w:val="single" w:sz="4" w:space="0" w:color="auto"/>
              <w:bottom w:val="single" w:sz="4" w:space="0" w:color="auto"/>
              <w:right w:val="single" w:sz="4" w:space="0" w:color="auto"/>
            </w:tcBorders>
          </w:tcPr>
          <w:p w:rsidR="00AC4F47" w:rsidRPr="00462DA5" w:rsidRDefault="00AC4F47" w:rsidP="00AC4F47">
            <w:pPr>
              <w:ind w:right="-108"/>
              <w:jc w:val="center"/>
            </w:pPr>
            <w:r>
              <w:t>0</w:t>
            </w:r>
          </w:p>
        </w:tc>
        <w:tc>
          <w:tcPr>
            <w:tcW w:w="1275" w:type="dxa"/>
            <w:tcBorders>
              <w:top w:val="single" w:sz="4" w:space="0" w:color="auto"/>
              <w:left w:val="single" w:sz="4" w:space="0" w:color="auto"/>
              <w:bottom w:val="single" w:sz="4" w:space="0" w:color="auto"/>
              <w:right w:val="single" w:sz="4" w:space="0" w:color="auto"/>
            </w:tcBorders>
          </w:tcPr>
          <w:p w:rsidR="00AC4F47" w:rsidRPr="00A35323" w:rsidRDefault="00AC4F47" w:rsidP="00AC4F47">
            <w:pPr>
              <w:ind w:right="-108"/>
              <w:jc w:val="center"/>
              <w:rPr>
                <w:b/>
              </w:rPr>
            </w:pPr>
            <w:r>
              <w:rPr>
                <w:b/>
              </w:rPr>
              <w:t>-</w:t>
            </w:r>
          </w:p>
        </w:tc>
      </w:tr>
      <w:tr w:rsidR="00AC4F47" w:rsidRPr="00462DA5" w:rsidTr="00AC4F47">
        <w:trPr>
          <w:trHeight w:val="152"/>
        </w:trPr>
        <w:tc>
          <w:tcPr>
            <w:tcW w:w="3119" w:type="dxa"/>
            <w:tcBorders>
              <w:top w:val="single" w:sz="4" w:space="0" w:color="auto"/>
              <w:left w:val="single" w:sz="4" w:space="0" w:color="auto"/>
              <w:bottom w:val="single" w:sz="4" w:space="0" w:color="auto"/>
              <w:right w:val="single" w:sz="4" w:space="0" w:color="auto"/>
            </w:tcBorders>
            <w:vAlign w:val="bottom"/>
          </w:tcPr>
          <w:p w:rsidR="00AC4F47" w:rsidRPr="00462DA5" w:rsidRDefault="00AC4F47" w:rsidP="00AC4F47">
            <w:pPr>
              <w:ind w:left="-108" w:right="-108"/>
            </w:pPr>
            <w:r w:rsidRPr="00462DA5">
              <w:t>Химия</w:t>
            </w:r>
          </w:p>
        </w:tc>
        <w:tc>
          <w:tcPr>
            <w:tcW w:w="1276" w:type="dxa"/>
            <w:tcBorders>
              <w:top w:val="single" w:sz="4" w:space="0" w:color="auto"/>
              <w:left w:val="single" w:sz="4" w:space="0" w:color="auto"/>
              <w:bottom w:val="single" w:sz="4" w:space="0" w:color="auto"/>
              <w:right w:val="single" w:sz="4" w:space="0" w:color="auto"/>
            </w:tcBorders>
          </w:tcPr>
          <w:p w:rsidR="00AC4F47" w:rsidRPr="00462DA5" w:rsidRDefault="00AC4F47" w:rsidP="00AC4F47">
            <w:pPr>
              <w:ind w:right="-108"/>
              <w:jc w:val="center"/>
            </w:pPr>
            <w:r>
              <w:t>53,75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4F47" w:rsidRPr="00462DA5" w:rsidRDefault="00AC4F47" w:rsidP="00AC4F47">
            <w:pPr>
              <w:ind w:right="-108"/>
              <w:jc w:val="center"/>
            </w:pPr>
            <w:r>
              <w:t>69,00</w:t>
            </w:r>
          </w:p>
        </w:tc>
        <w:tc>
          <w:tcPr>
            <w:tcW w:w="1134" w:type="dxa"/>
            <w:tcBorders>
              <w:top w:val="single" w:sz="4" w:space="0" w:color="auto"/>
              <w:left w:val="single" w:sz="4" w:space="0" w:color="auto"/>
              <w:bottom w:val="single" w:sz="4" w:space="0" w:color="auto"/>
              <w:right w:val="single" w:sz="4" w:space="0" w:color="auto"/>
            </w:tcBorders>
          </w:tcPr>
          <w:p w:rsidR="00AC4F47" w:rsidRPr="00A6774B" w:rsidRDefault="00AC4F47" w:rsidP="00AC4F47">
            <w:pPr>
              <w:ind w:right="-108"/>
              <w:jc w:val="center"/>
              <w:rPr>
                <w:b/>
              </w:rPr>
            </w:pPr>
            <w:r>
              <w:rPr>
                <w:b/>
              </w:rPr>
              <w:t>-15,25</w:t>
            </w:r>
          </w:p>
        </w:tc>
        <w:tc>
          <w:tcPr>
            <w:tcW w:w="1134" w:type="dxa"/>
            <w:tcBorders>
              <w:top w:val="single" w:sz="4" w:space="0" w:color="auto"/>
              <w:left w:val="single" w:sz="4" w:space="0" w:color="auto"/>
              <w:bottom w:val="single" w:sz="4" w:space="0" w:color="auto"/>
              <w:right w:val="single" w:sz="4" w:space="0" w:color="auto"/>
            </w:tcBorders>
          </w:tcPr>
          <w:p w:rsidR="00AC4F47" w:rsidRPr="00462DA5" w:rsidRDefault="00AC4F47" w:rsidP="00AC4F47">
            <w:pPr>
              <w:ind w:right="-108"/>
              <w:jc w:val="center"/>
            </w:pPr>
            <w:r>
              <w:t>0</w:t>
            </w:r>
          </w:p>
        </w:tc>
        <w:tc>
          <w:tcPr>
            <w:tcW w:w="1134" w:type="dxa"/>
            <w:tcBorders>
              <w:top w:val="single" w:sz="4" w:space="0" w:color="auto"/>
              <w:left w:val="single" w:sz="4" w:space="0" w:color="auto"/>
              <w:bottom w:val="single" w:sz="4" w:space="0" w:color="auto"/>
              <w:right w:val="single" w:sz="4" w:space="0" w:color="auto"/>
            </w:tcBorders>
          </w:tcPr>
          <w:p w:rsidR="00AC4F47" w:rsidRPr="00462DA5" w:rsidRDefault="00AC4F47" w:rsidP="00AC4F47">
            <w:pPr>
              <w:ind w:right="-108"/>
              <w:jc w:val="center"/>
            </w:pPr>
            <w:r>
              <w:t>0</w:t>
            </w:r>
          </w:p>
        </w:tc>
        <w:tc>
          <w:tcPr>
            <w:tcW w:w="1275" w:type="dxa"/>
            <w:tcBorders>
              <w:top w:val="single" w:sz="4" w:space="0" w:color="auto"/>
              <w:left w:val="single" w:sz="4" w:space="0" w:color="auto"/>
              <w:bottom w:val="single" w:sz="4" w:space="0" w:color="auto"/>
              <w:right w:val="single" w:sz="4" w:space="0" w:color="auto"/>
            </w:tcBorders>
          </w:tcPr>
          <w:p w:rsidR="00AC4F47" w:rsidRPr="00462DA5" w:rsidRDefault="00AC4F47" w:rsidP="00AC4F47">
            <w:pPr>
              <w:ind w:right="-108"/>
              <w:jc w:val="center"/>
            </w:pPr>
            <w:r>
              <w:t>-</w:t>
            </w:r>
          </w:p>
        </w:tc>
      </w:tr>
      <w:tr w:rsidR="00AC4F47" w:rsidRPr="00462DA5" w:rsidTr="00AC4F47">
        <w:trPr>
          <w:trHeight w:val="152"/>
        </w:trPr>
        <w:tc>
          <w:tcPr>
            <w:tcW w:w="3119" w:type="dxa"/>
            <w:tcBorders>
              <w:top w:val="single" w:sz="4" w:space="0" w:color="auto"/>
              <w:left w:val="single" w:sz="4" w:space="0" w:color="auto"/>
              <w:bottom w:val="single" w:sz="4" w:space="0" w:color="auto"/>
              <w:right w:val="single" w:sz="4" w:space="0" w:color="auto"/>
            </w:tcBorders>
            <w:vAlign w:val="bottom"/>
          </w:tcPr>
          <w:p w:rsidR="00AC4F47" w:rsidRPr="00462DA5" w:rsidRDefault="00AC4F47" w:rsidP="00AC4F47">
            <w:pPr>
              <w:ind w:left="-108" w:right="-108"/>
            </w:pPr>
            <w:r w:rsidRPr="00462DA5">
              <w:t>География</w:t>
            </w:r>
          </w:p>
        </w:tc>
        <w:tc>
          <w:tcPr>
            <w:tcW w:w="1276" w:type="dxa"/>
            <w:tcBorders>
              <w:top w:val="single" w:sz="4" w:space="0" w:color="auto"/>
              <w:left w:val="single" w:sz="4" w:space="0" w:color="auto"/>
              <w:bottom w:val="single" w:sz="4" w:space="0" w:color="auto"/>
              <w:right w:val="single" w:sz="4" w:space="0" w:color="auto"/>
            </w:tcBorders>
          </w:tcPr>
          <w:p w:rsidR="00AC4F47" w:rsidRPr="00462DA5" w:rsidRDefault="00AC4F47" w:rsidP="00AC4F47">
            <w:pPr>
              <w:ind w:right="-108"/>
              <w:jc w:val="center"/>
            </w:pPr>
            <w:r>
              <w:t>73,50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4F47" w:rsidRPr="00462DA5" w:rsidRDefault="00AC4F47" w:rsidP="00AC4F47">
            <w:pPr>
              <w:ind w:right="-108"/>
              <w:jc w:val="center"/>
            </w:pPr>
            <w:r>
              <w:t>70,67</w:t>
            </w:r>
          </w:p>
        </w:tc>
        <w:tc>
          <w:tcPr>
            <w:tcW w:w="1134" w:type="dxa"/>
            <w:tcBorders>
              <w:top w:val="single" w:sz="4" w:space="0" w:color="auto"/>
              <w:left w:val="single" w:sz="4" w:space="0" w:color="auto"/>
              <w:bottom w:val="single" w:sz="4" w:space="0" w:color="auto"/>
              <w:right w:val="single" w:sz="4" w:space="0" w:color="auto"/>
            </w:tcBorders>
          </w:tcPr>
          <w:p w:rsidR="00AC4F47" w:rsidRPr="00A6774B" w:rsidRDefault="00AC4F47" w:rsidP="00AC4F47">
            <w:pPr>
              <w:ind w:right="-108"/>
              <w:jc w:val="center"/>
              <w:rPr>
                <w:b/>
              </w:rPr>
            </w:pPr>
            <w:r>
              <w:rPr>
                <w:b/>
              </w:rPr>
              <w:t>+2,83</w:t>
            </w:r>
          </w:p>
        </w:tc>
        <w:tc>
          <w:tcPr>
            <w:tcW w:w="1134" w:type="dxa"/>
            <w:tcBorders>
              <w:top w:val="single" w:sz="4" w:space="0" w:color="auto"/>
              <w:left w:val="single" w:sz="4" w:space="0" w:color="auto"/>
              <w:bottom w:val="single" w:sz="4" w:space="0" w:color="auto"/>
              <w:right w:val="single" w:sz="4" w:space="0" w:color="auto"/>
            </w:tcBorders>
          </w:tcPr>
          <w:p w:rsidR="00AC4F47" w:rsidRPr="00462DA5" w:rsidRDefault="00AC4F47" w:rsidP="00AC4F47">
            <w:pPr>
              <w:ind w:right="-108"/>
              <w:jc w:val="center"/>
            </w:pPr>
            <w:r>
              <w:t>0</w:t>
            </w:r>
          </w:p>
        </w:tc>
        <w:tc>
          <w:tcPr>
            <w:tcW w:w="1134" w:type="dxa"/>
            <w:tcBorders>
              <w:top w:val="single" w:sz="4" w:space="0" w:color="auto"/>
              <w:left w:val="single" w:sz="4" w:space="0" w:color="auto"/>
              <w:bottom w:val="single" w:sz="4" w:space="0" w:color="auto"/>
              <w:right w:val="single" w:sz="4" w:space="0" w:color="auto"/>
            </w:tcBorders>
          </w:tcPr>
          <w:p w:rsidR="00AC4F47" w:rsidRPr="00462DA5" w:rsidRDefault="00AC4F47" w:rsidP="00AC4F47">
            <w:pPr>
              <w:ind w:right="-108"/>
              <w:jc w:val="center"/>
            </w:pPr>
            <w:r>
              <w:t>0</w:t>
            </w:r>
          </w:p>
        </w:tc>
        <w:tc>
          <w:tcPr>
            <w:tcW w:w="1275" w:type="dxa"/>
            <w:tcBorders>
              <w:top w:val="single" w:sz="4" w:space="0" w:color="auto"/>
              <w:left w:val="single" w:sz="4" w:space="0" w:color="auto"/>
              <w:bottom w:val="single" w:sz="4" w:space="0" w:color="auto"/>
              <w:right w:val="single" w:sz="4" w:space="0" w:color="auto"/>
            </w:tcBorders>
          </w:tcPr>
          <w:p w:rsidR="00AC4F47" w:rsidRPr="00462DA5" w:rsidRDefault="00AC4F47" w:rsidP="00AC4F47">
            <w:pPr>
              <w:ind w:right="-108"/>
              <w:jc w:val="center"/>
              <w:rPr>
                <w:b/>
              </w:rPr>
            </w:pPr>
            <w:r>
              <w:rPr>
                <w:b/>
              </w:rPr>
              <w:t>-</w:t>
            </w:r>
          </w:p>
        </w:tc>
      </w:tr>
      <w:tr w:rsidR="00AC4F47" w:rsidRPr="00462DA5" w:rsidTr="00AC4F47">
        <w:trPr>
          <w:trHeight w:val="70"/>
        </w:trPr>
        <w:tc>
          <w:tcPr>
            <w:tcW w:w="3119" w:type="dxa"/>
            <w:tcBorders>
              <w:top w:val="single" w:sz="4" w:space="0" w:color="auto"/>
              <w:left w:val="single" w:sz="4" w:space="0" w:color="auto"/>
              <w:bottom w:val="single" w:sz="4" w:space="0" w:color="auto"/>
              <w:right w:val="single" w:sz="4" w:space="0" w:color="auto"/>
            </w:tcBorders>
            <w:vAlign w:val="bottom"/>
          </w:tcPr>
          <w:p w:rsidR="00AC4F47" w:rsidRPr="00462DA5" w:rsidRDefault="00AC4F47" w:rsidP="00AC4F47">
            <w:pPr>
              <w:ind w:left="-108" w:right="-108"/>
            </w:pPr>
            <w:r w:rsidRPr="00462DA5">
              <w:t>Литература</w:t>
            </w:r>
          </w:p>
        </w:tc>
        <w:tc>
          <w:tcPr>
            <w:tcW w:w="1276" w:type="dxa"/>
            <w:tcBorders>
              <w:top w:val="single" w:sz="4" w:space="0" w:color="auto"/>
              <w:left w:val="single" w:sz="4" w:space="0" w:color="auto"/>
              <w:bottom w:val="single" w:sz="4" w:space="0" w:color="auto"/>
              <w:right w:val="single" w:sz="4" w:space="0" w:color="auto"/>
            </w:tcBorders>
          </w:tcPr>
          <w:p w:rsidR="00AC4F47" w:rsidRPr="00462DA5" w:rsidRDefault="00AC4F47" w:rsidP="00AC4F47">
            <w:pPr>
              <w:ind w:right="-108"/>
              <w:jc w:val="center"/>
            </w:pPr>
            <w:r>
              <w:t>58,33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4F47" w:rsidRPr="00462DA5" w:rsidRDefault="00AC4F47" w:rsidP="00AC4F47">
            <w:pPr>
              <w:ind w:right="-108"/>
              <w:jc w:val="center"/>
            </w:pPr>
            <w:r>
              <w:t>-</w:t>
            </w:r>
          </w:p>
        </w:tc>
        <w:tc>
          <w:tcPr>
            <w:tcW w:w="1134" w:type="dxa"/>
            <w:tcBorders>
              <w:top w:val="single" w:sz="4" w:space="0" w:color="auto"/>
              <w:left w:val="single" w:sz="4" w:space="0" w:color="auto"/>
              <w:bottom w:val="single" w:sz="4" w:space="0" w:color="auto"/>
              <w:right w:val="single" w:sz="4" w:space="0" w:color="auto"/>
            </w:tcBorders>
          </w:tcPr>
          <w:p w:rsidR="00AC4F47" w:rsidRPr="00A6774B" w:rsidRDefault="00AC4F47" w:rsidP="00AC4F47">
            <w:pPr>
              <w:ind w:right="-108"/>
              <w:jc w:val="center"/>
              <w:rPr>
                <w:b/>
              </w:rPr>
            </w:pPr>
            <w:r>
              <w:rPr>
                <w:b/>
              </w:rPr>
              <w:t>-</w:t>
            </w:r>
          </w:p>
        </w:tc>
        <w:tc>
          <w:tcPr>
            <w:tcW w:w="1134" w:type="dxa"/>
            <w:tcBorders>
              <w:top w:val="single" w:sz="4" w:space="0" w:color="auto"/>
              <w:left w:val="single" w:sz="4" w:space="0" w:color="auto"/>
              <w:bottom w:val="single" w:sz="4" w:space="0" w:color="auto"/>
              <w:right w:val="single" w:sz="4" w:space="0" w:color="auto"/>
            </w:tcBorders>
          </w:tcPr>
          <w:p w:rsidR="00AC4F47" w:rsidRPr="00462DA5" w:rsidRDefault="00AC4F47" w:rsidP="00AC4F47">
            <w:pPr>
              <w:ind w:right="-108"/>
              <w:jc w:val="center"/>
            </w:pPr>
            <w:r>
              <w:t>0</w:t>
            </w:r>
          </w:p>
        </w:tc>
        <w:tc>
          <w:tcPr>
            <w:tcW w:w="1134" w:type="dxa"/>
            <w:tcBorders>
              <w:top w:val="single" w:sz="4" w:space="0" w:color="auto"/>
              <w:left w:val="single" w:sz="4" w:space="0" w:color="auto"/>
              <w:bottom w:val="single" w:sz="4" w:space="0" w:color="auto"/>
              <w:right w:val="single" w:sz="4" w:space="0" w:color="auto"/>
            </w:tcBorders>
          </w:tcPr>
          <w:p w:rsidR="00AC4F47" w:rsidRPr="00462DA5" w:rsidRDefault="00AC4F47" w:rsidP="00AC4F47">
            <w:pPr>
              <w:ind w:right="-108"/>
              <w:jc w:val="center"/>
            </w:pPr>
            <w:r>
              <w:t>-</w:t>
            </w:r>
          </w:p>
        </w:tc>
        <w:tc>
          <w:tcPr>
            <w:tcW w:w="1275" w:type="dxa"/>
            <w:tcBorders>
              <w:top w:val="single" w:sz="4" w:space="0" w:color="auto"/>
              <w:left w:val="single" w:sz="4" w:space="0" w:color="auto"/>
              <w:bottom w:val="single" w:sz="4" w:space="0" w:color="auto"/>
              <w:right w:val="single" w:sz="4" w:space="0" w:color="auto"/>
            </w:tcBorders>
          </w:tcPr>
          <w:p w:rsidR="00AC4F47" w:rsidRPr="00462DA5" w:rsidRDefault="00AC4F47" w:rsidP="00AC4F47">
            <w:pPr>
              <w:ind w:right="-108"/>
              <w:jc w:val="center"/>
            </w:pPr>
            <w:r>
              <w:t>-</w:t>
            </w:r>
          </w:p>
        </w:tc>
      </w:tr>
      <w:tr w:rsidR="00AC4F47" w:rsidRPr="00462DA5" w:rsidTr="00AC4F47">
        <w:trPr>
          <w:trHeight w:val="288"/>
        </w:trPr>
        <w:tc>
          <w:tcPr>
            <w:tcW w:w="3119" w:type="dxa"/>
            <w:tcBorders>
              <w:top w:val="single" w:sz="4" w:space="0" w:color="auto"/>
              <w:left w:val="single" w:sz="4" w:space="0" w:color="auto"/>
              <w:bottom w:val="single" w:sz="4" w:space="0" w:color="auto"/>
              <w:right w:val="single" w:sz="4" w:space="0" w:color="auto"/>
            </w:tcBorders>
            <w:vAlign w:val="bottom"/>
          </w:tcPr>
          <w:p w:rsidR="00AC4F47" w:rsidRPr="00462DA5" w:rsidRDefault="00AC4F47" w:rsidP="00AC4F47">
            <w:pPr>
              <w:ind w:left="-108" w:right="-108"/>
            </w:pPr>
            <w:r w:rsidRPr="00462DA5">
              <w:t>Информатика</w:t>
            </w:r>
          </w:p>
        </w:tc>
        <w:tc>
          <w:tcPr>
            <w:tcW w:w="1276" w:type="dxa"/>
            <w:tcBorders>
              <w:top w:val="single" w:sz="4" w:space="0" w:color="auto"/>
              <w:left w:val="single" w:sz="4" w:space="0" w:color="auto"/>
              <w:bottom w:val="single" w:sz="4" w:space="0" w:color="auto"/>
              <w:right w:val="single" w:sz="4" w:space="0" w:color="auto"/>
            </w:tcBorders>
          </w:tcPr>
          <w:p w:rsidR="00AC4F47" w:rsidRPr="00462DA5" w:rsidRDefault="00AC4F47" w:rsidP="00AC4F47">
            <w:pPr>
              <w:ind w:right="-108"/>
              <w:jc w:val="center"/>
            </w:pPr>
            <w:r>
              <w:t>48,33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4F47" w:rsidRPr="00462DA5" w:rsidRDefault="00AC4F47" w:rsidP="00AC4F47">
            <w:pPr>
              <w:ind w:right="-108"/>
              <w:jc w:val="center"/>
            </w:pPr>
            <w:r>
              <w:t>-</w:t>
            </w:r>
          </w:p>
        </w:tc>
        <w:tc>
          <w:tcPr>
            <w:tcW w:w="1134" w:type="dxa"/>
            <w:tcBorders>
              <w:top w:val="single" w:sz="4" w:space="0" w:color="auto"/>
              <w:left w:val="single" w:sz="4" w:space="0" w:color="auto"/>
              <w:bottom w:val="single" w:sz="4" w:space="0" w:color="auto"/>
              <w:right w:val="single" w:sz="4" w:space="0" w:color="auto"/>
            </w:tcBorders>
          </w:tcPr>
          <w:p w:rsidR="00AC4F47" w:rsidRPr="00462DA5" w:rsidRDefault="00AC4F47" w:rsidP="00AC4F47">
            <w:pPr>
              <w:ind w:right="-108"/>
              <w:jc w:val="center"/>
            </w:pPr>
            <w:r>
              <w:t>-</w:t>
            </w:r>
          </w:p>
        </w:tc>
        <w:tc>
          <w:tcPr>
            <w:tcW w:w="1134" w:type="dxa"/>
            <w:tcBorders>
              <w:top w:val="single" w:sz="4" w:space="0" w:color="auto"/>
              <w:left w:val="single" w:sz="4" w:space="0" w:color="auto"/>
              <w:bottom w:val="single" w:sz="4" w:space="0" w:color="auto"/>
              <w:right w:val="single" w:sz="4" w:space="0" w:color="auto"/>
            </w:tcBorders>
          </w:tcPr>
          <w:p w:rsidR="00AC4F47" w:rsidRPr="00462DA5" w:rsidRDefault="00AC4F47" w:rsidP="00AC4F47">
            <w:pPr>
              <w:ind w:right="-108"/>
              <w:jc w:val="center"/>
            </w:pPr>
            <w:r>
              <w:t>0</w:t>
            </w:r>
          </w:p>
        </w:tc>
        <w:tc>
          <w:tcPr>
            <w:tcW w:w="1134" w:type="dxa"/>
            <w:tcBorders>
              <w:top w:val="single" w:sz="4" w:space="0" w:color="auto"/>
              <w:left w:val="single" w:sz="4" w:space="0" w:color="auto"/>
              <w:bottom w:val="single" w:sz="4" w:space="0" w:color="auto"/>
              <w:right w:val="single" w:sz="4" w:space="0" w:color="auto"/>
            </w:tcBorders>
          </w:tcPr>
          <w:p w:rsidR="00AC4F47" w:rsidRPr="00462DA5" w:rsidRDefault="00AC4F47" w:rsidP="00AC4F47">
            <w:pPr>
              <w:ind w:right="-108"/>
              <w:jc w:val="center"/>
            </w:pPr>
            <w:r>
              <w:t>-</w:t>
            </w:r>
          </w:p>
        </w:tc>
        <w:tc>
          <w:tcPr>
            <w:tcW w:w="1275" w:type="dxa"/>
            <w:tcBorders>
              <w:top w:val="single" w:sz="4" w:space="0" w:color="auto"/>
              <w:left w:val="single" w:sz="4" w:space="0" w:color="auto"/>
              <w:bottom w:val="single" w:sz="4" w:space="0" w:color="auto"/>
              <w:right w:val="single" w:sz="4" w:space="0" w:color="auto"/>
            </w:tcBorders>
          </w:tcPr>
          <w:p w:rsidR="00AC4F47" w:rsidRPr="00244A90" w:rsidRDefault="00AC4F47" w:rsidP="00AC4F47">
            <w:pPr>
              <w:ind w:right="-108"/>
              <w:jc w:val="center"/>
            </w:pPr>
            <w:r>
              <w:t>-</w:t>
            </w:r>
          </w:p>
        </w:tc>
      </w:tr>
      <w:tr w:rsidR="00AC4F47" w:rsidRPr="00462DA5" w:rsidTr="00AC4F47">
        <w:trPr>
          <w:trHeight w:val="182"/>
        </w:trPr>
        <w:tc>
          <w:tcPr>
            <w:tcW w:w="3119" w:type="dxa"/>
            <w:tcBorders>
              <w:top w:val="single" w:sz="4" w:space="0" w:color="auto"/>
              <w:left w:val="single" w:sz="4" w:space="0" w:color="auto"/>
              <w:bottom w:val="single" w:sz="4" w:space="0" w:color="auto"/>
              <w:right w:val="single" w:sz="4" w:space="0" w:color="auto"/>
            </w:tcBorders>
            <w:vAlign w:val="bottom"/>
          </w:tcPr>
          <w:p w:rsidR="00AC4F47" w:rsidRPr="00462DA5" w:rsidRDefault="00AC4F47" w:rsidP="00AC4F47">
            <w:pPr>
              <w:ind w:left="-108" w:right="-108"/>
            </w:pPr>
            <w:r w:rsidRPr="00462DA5">
              <w:t>Английский язык</w:t>
            </w:r>
          </w:p>
        </w:tc>
        <w:tc>
          <w:tcPr>
            <w:tcW w:w="1276" w:type="dxa"/>
            <w:tcBorders>
              <w:top w:val="single" w:sz="4" w:space="0" w:color="auto"/>
              <w:left w:val="single" w:sz="4" w:space="0" w:color="auto"/>
              <w:bottom w:val="single" w:sz="4" w:space="0" w:color="auto"/>
              <w:right w:val="single" w:sz="4" w:space="0" w:color="auto"/>
            </w:tcBorders>
          </w:tcPr>
          <w:p w:rsidR="00AC4F47" w:rsidRPr="00462DA5" w:rsidRDefault="00AC4F47" w:rsidP="00AC4F47">
            <w:pPr>
              <w:ind w:right="-108"/>
              <w:jc w:val="center"/>
            </w:pPr>
            <w:r>
              <w:t>68,50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4F47" w:rsidRPr="00462DA5" w:rsidRDefault="00AC4F47" w:rsidP="00AC4F47">
            <w:pPr>
              <w:ind w:right="-108"/>
              <w:jc w:val="center"/>
            </w:pPr>
            <w:r>
              <w:t>-</w:t>
            </w:r>
          </w:p>
        </w:tc>
        <w:tc>
          <w:tcPr>
            <w:tcW w:w="1134" w:type="dxa"/>
            <w:tcBorders>
              <w:top w:val="single" w:sz="4" w:space="0" w:color="auto"/>
              <w:left w:val="single" w:sz="4" w:space="0" w:color="auto"/>
              <w:bottom w:val="single" w:sz="4" w:space="0" w:color="auto"/>
              <w:right w:val="single" w:sz="4" w:space="0" w:color="auto"/>
            </w:tcBorders>
          </w:tcPr>
          <w:p w:rsidR="00AC4F47" w:rsidRPr="00DC5CAC" w:rsidRDefault="00AC4F47" w:rsidP="00AC4F47">
            <w:pPr>
              <w:ind w:right="-108"/>
              <w:jc w:val="center"/>
              <w:rPr>
                <w:b/>
              </w:rPr>
            </w:pPr>
            <w:r>
              <w:rPr>
                <w:b/>
              </w:rPr>
              <w:t>-</w:t>
            </w:r>
          </w:p>
        </w:tc>
        <w:tc>
          <w:tcPr>
            <w:tcW w:w="1134" w:type="dxa"/>
            <w:tcBorders>
              <w:top w:val="single" w:sz="4" w:space="0" w:color="auto"/>
              <w:left w:val="single" w:sz="4" w:space="0" w:color="auto"/>
              <w:bottom w:val="single" w:sz="4" w:space="0" w:color="auto"/>
              <w:right w:val="single" w:sz="4" w:space="0" w:color="auto"/>
            </w:tcBorders>
          </w:tcPr>
          <w:p w:rsidR="00AC4F47" w:rsidRPr="00462DA5" w:rsidRDefault="00AC4F47" w:rsidP="00AC4F47">
            <w:pPr>
              <w:ind w:right="-108"/>
              <w:jc w:val="center"/>
            </w:pPr>
            <w:r>
              <w:t>0</w:t>
            </w:r>
          </w:p>
        </w:tc>
        <w:tc>
          <w:tcPr>
            <w:tcW w:w="1134" w:type="dxa"/>
            <w:tcBorders>
              <w:top w:val="single" w:sz="4" w:space="0" w:color="auto"/>
              <w:left w:val="single" w:sz="4" w:space="0" w:color="auto"/>
              <w:bottom w:val="single" w:sz="4" w:space="0" w:color="auto"/>
              <w:right w:val="single" w:sz="4" w:space="0" w:color="auto"/>
            </w:tcBorders>
          </w:tcPr>
          <w:p w:rsidR="00AC4F47" w:rsidRPr="00462DA5" w:rsidRDefault="00AC4F47" w:rsidP="00AC4F47">
            <w:pPr>
              <w:ind w:right="-108"/>
              <w:jc w:val="center"/>
            </w:pPr>
            <w:r>
              <w:t>-</w:t>
            </w:r>
          </w:p>
        </w:tc>
        <w:tc>
          <w:tcPr>
            <w:tcW w:w="1275" w:type="dxa"/>
            <w:tcBorders>
              <w:top w:val="single" w:sz="4" w:space="0" w:color="auto"/>
              <w:left w:val="single" w:sz="4" w:space="0" w:color="auto"/>
              <w:bottom w:val="single" w:sz="4" w:space="0" w:color="auto"/>
              <w:right w:val="single" w:sz="4" w:space="0" w:color="auto"/>
            </w:tcBorders>
          </w:tcPr>
          <w:p w:rsidR="00AC4F47" w:rsidRPr="00244A90" w:rsidRDefault="00AC4F47" w:rsidP="00AC4F47">
            <w:pPr>
              <w:ind w:right="-108"/>
              <w:jc w:val="center"/>
            </w:pPr>
            <w:r>
              <w:t>-</w:t>
            </w:r>
          </w:p>
        </w:tc>
      </w:tr>
    </w:tbl>
    <w:p w:rsidR="00AC4F47" w:rsidRDefault="00AC4F47" w:rsidP="00AC4F47">
      <w:pPr>
        <w:suppressAutoHyphens/>
        <w:ind w:firstLine="720"/>
        <w:jc w:val="both"/>
      </w:pPr>
    </w:p>
    <w:p w:rsidR="00AC4F47" w:rsidRPr="00C17837" w:rsidRDefault="00AC4F47" w:rsidP="00AC4F47">
      <w:pPr>
        <w:suppressAutoHyphens/>
        <w:ind w:firstLine="720"/>
        <w:jc w:val="both"/>
        <w:rPr>
          <w:b/>
          <w:sz w:val="28"/>
        </w:rPr>
      </w:pPr>
      <w:r w:rsidRPr="00C17837">
        <w:rPr>
          <w:sz w:val="28"/>
        </w:rPr>
        <w:t>Как мы видим, в 201</w:t>
      </w:r>
      <w:r>
        <w:rPr>
          <w:sz w:val="28"/>
        </w:rPr>
        <w:t>8</w:t>
      </w:r>
      <w:r w:rsidRPr="00C17837">
        <w:rPr>
          <w:sz w:val="28"/>
        </w:rPr>
        <w:t xml:space="preserve"> году отмечается </w:t>
      </w:r>
      <w:r w:rsidRPr="00C17837">
        <w:rPr>
          <w:b/>
          <w:sz w:val="28"/>
        </w:rPr>
        <w:t>повышение</w:t>
      </w:r>
      <w:r w:rsidRPr="00C17837">
        <w:rPr>
          <w:sz w:val="28"/>
        </w:rPr>
        <w:t xml:space="preserve"> </w:t>
      </w:r>
      <w:r w:rsidRPr="00C17837">
        <w:rPr>
          <w:b/>
          <w:sz w:val="28"/>
        </w:rPr>
        <w:t xml:space="preserve">районного среднего балла ЕГЭ по </w:t>
      </w:r>
      <w:r>
        <w:rPr>
          <w:b/>
          <w:sz w:val="28"/>
        </w:rPr>
        <w:t>6</w:t>
      </w:r>
      <w:r w:rsidRPr="00C17837">
        <w:rPr>
          <w:b/>
          <w:sz w:val="28"/>
        </w:rPr>
        <w:t xml:space="preserve"> предметам ЕГЭ:</w:t>
      </w:r>
    </w:p>
    <w:p w:rsidR="00AC4F47" w:rsidRPr="00800DCA" w:rsidRDefault="00AC4F47" w:rsidP="00AC4F47">
      <w:pPr>
        <w:suppressAutoHyphens/>
        <w:ind w:left="720" w:right="750"/>
        <w:jc w:val="both"/>
      </w:pPr>
      <w:r w:rsidRPr="00800DCA">
        <w:t xml:space="preserve">- математике </w:t>
      </w:r>
      <w:r>
        <w:t>профильного</w:t>
      </w:r>
      <w:r w:rsidRPr="00800DCA">
        <w:t xml:space="preserve"> уровня;</w:t>
      </w:r>
    </w:p>
    <w:p w:rsidR="00AC4F47" w:rsidRPr="00800DCA" w:rsidRDefault="00AC4F47" w:rsidP="00AC4F47">
      <w:pPr>
        <w:suppressAutoHyphens/>
        <w:ind w:left="720" w:right="750"/>
        <w:jc w:val="both"/>
      </w:pPr>
      <w:r w:rsidRPr="00800DCA">
        <w:t>- обществознание;</w:t>
      </w:r>
    </w:p>
    <w:p w:rsidR="00AC4F47" w:rsidRPr="00800DCA" w:rsidRDefault="00AC4F47" w:rsidP="00AC4F47">
      <w:pPr>
        <w:suppressAutoHyphens/>
        <w:ind w:left="720" w:right="750"/>
        <w:jc w:val="both"/>
      </w:pPr>
      <w:r w:rsidRPr="00800DCA">
        <w:lastRenderedPageBreak/>
        <w:t>-</w:t>
      </w:r>
      <w:r>
        <w:t>физика</w:t>
      </w:r>
      <w:r w:rsidRPr="00800DCA">
        <w:t>;</w:t>
      </w:r>
    </w:p>
    <w:p w:rsidR="00AC4F47" w:rsidRPr="00800DCA" w:rsidRDefault="00AC4F47" w:rsidP="00AC4F47">
      <w:pPr>
        <w:suppressAutoHyphens/>
        <w:ind w:left="720" w:right="750"/>
        <w:jc w:val="both"/>
      </w:pPr>
      <w:r w:rsidRPr="00800DCA">
        <w:t>- история;</w:t>
      </w:r>
    </w:p>
    <w:p w:rsidR="00AC4F47" w:rsidRPr="00800DCA" w:rsidRDefault="00AC4F47" w:rsidP="00AC4F47">
      <w:pPr>
        <w:suppressAutoHyphens/>
        <w:ind w:left="720" w:right="750"/>
        <w:jc w:val="both"/>
      </w:pPr>
      <w:r w:rsidRPr="00800DCA">
        <w:t xml:space="preserve">- </w:t>
      </w:r>
      <w:r>
        <w:t>география</w:t>
      </w:r>
      <w:r w:rsidRPr="00800DCA">
        <w:t>;</w:t>
      </w:r>
    </w:p>
    <w:p w:rsidR="00AC4F47" w:rsidRPr="00C17837" w:rsidRDefault="00AC4F47" w:rsidP="00AC4F47">
      <w:pPr>
        <w:suppressAutoHyphens/>
        <w:ind w:firstLine="720"/>
        <w:jc w:val="both"/>
        <w:rPr>
          <w:sz w:val="28"/>
        </w:rPr>
      </w:pPr>
      <w:r w:rsidRPr="00C17837">
        <w:rPr>
          <w:b/>
          <w:sz w:val="28"/>
        </w:rPr>
        <w:t>Снизился</w:t>
      </w:r>
      <w:r w:rsidRPr="00C17837">
        <w:rPr>
          <w:sz w:val="28"/>
        </w:rPr>
        <w:t xml:space="preserve"> в 201</w:t>
      </w:r>
      <w:r>
        <w:rPr>
          <w:sz w:val="28"/>
        </w:rPr>
        <w:t>8</w:t>
      </w:r>
      <w:r w:rsidRPr="00C17837">
        <w:rPr>
          <w:sz w:val="28"/>
        </w:rPr>
        <w:t xml:space="preserve"> году районный средний балл по </w:t>
      </w:r>
      <w:r>
        <w:rPr>
          <w:sz w:val="28"/>
        </w:rPr>
        <w:t xml:space="preserve"> русскому языку, химии</w:t>
      </w:r>
      <w:r w:rsidRPr="00C17837">
        <w:rPr>
          <w:sz w:val="28"/>
        </w:rPr>
        <w:t>.</w:t>
      </w:r>
    </w:p>
    <w:p w:rsidR="00AC4F47" w:rsidRDefault="00AC4F47" w:rsidP="00AC4F47">
      <w:pPr>
        <w:suppressAutoHyphens/>
        <w:ind w:firstLine="720"/>
        <w:jc w:val="both"/>
        <w:rPr>
          <w:b/>
          <w:i/>
          <w:color w:val="000000"/>
          <w:sz w:val="28"/>
        </w:rPr>
      </w:pPr>
      <w:r w:rsidRPr="00C17837">
        <w:rPr>
          <w:sz w:val="28"/>
        </w:rPr>
        <w:t xml:space="preserve"> В целом, можно говорить о том, что в 201</w:t>
      </w:r>
      <w:r>
        <w:rPr>
          <w:sz w:val="28"/>
        </w:rPr>
        <w:t>8</w:t>
      </w:r>
      <w:r w:rsidRPr="00C17837">
        <w:rPr>
          <w:sz w:val="28"/>
        </w:rPr>
        <w:t xml:space="preserve"> году </w:t>
      </w:r>
      <w:r w:rsidRPr="00C17837">
        <w:rPr>
          <w:i/>
          <w:sz w:val="28"/>
        </w:rPr>
        <w:t>р</w:t>
      </w:r>
      <w:r w:rsidRPr="00C17837">
        <w:rPr>
          <w:i/>
          <w:color w:val="000000"/>
          <w:sz w:val="28"/>
        </w:rPr>
        <w:t xml:space="preserve">езультативность   среднего балла по району имеет </w:t>
      </w:r>
      <w:r w:rsidRPr="00C17837">
        <w:rPr>
          <w:b/>
          <w:i/>
          <w:color w:val="000000"/>
          <w:sz w:val="28"/>
        </w:rPr>
        <w:t>положительную динамику</w:t>
      </w:r>
      <w:r>
        <w:rPr>
          <w:b/>
          <w:i/>
          <w:color w:val="000000"/>
          <w:sz w:val="28"/>
        </w:rPr>
        <w:t>.</w:t>
      </w:r>
    </w:p>
    <w:p w:rsidR="00AC4F47" w:rsidRPr="00800DCA" w:rsidRDefault="00AC4F47" w:rsidP="00AC4F47">
      <w:pPr>
        <w:suppressAutoHyphens/>
        <w:ind w:firstLine="720"/>
        <w:jc w:val="both"/>
        <w:rPr>
          <w:b/>
          <w:color w:val="943634" w:themeColor="accent2" w:themeShade="BF"/>
          <w:sz w:val="28"/>
        </w:rPr>
      </w:pPr>
      <w:r w:rsidRPr="00800DCA">
        <w:rPr>
          <w:b/>
          <w:color w:val="943634" w:themeColor="accent2" w:themeShade="BF"/>
          <w:sz w:val="28"/>
        </w:rPr>
        <w:t>Доля участников не преодолевших минимальный порог в 201</w:t>
      </w:r>
      <w:r>
        <w:rPr>
          <w:b/>
          <w:color w:val="943634" w:themeColor="accent2" w:themeShade="BF"/>
          <w:sz w:val="28"/>
        </w:rPr>
        <w:t>8</w:t>
      </w:r>
      <w:r w:rsidRPr="00800DCA">
        <w:rPr>
          <w:b/>
          <w:color w:val="943634" w:themeColor="accent2" w:themeShade="BF"/>
          <w:sz w:val="28"/>
        </w:rPr>
        <w:t xml:space="preserve"> году, в разрезе общеобразовательных организаций:</w:t>
      </w:r>
    </w:p>
    <w:tbl>
      <w:tblPr>
        <w:tblW w:w="10206" w:type="dxa"/>
        <w:tblInd w:w="108" w:type="dxa"/>
        <w:tblLook w:val="04A0" w:firstRow="1" w:lastRow="0" w:firstColumn="1" w:lastColumn="0" w:noHBand="0" w:noVBand="1"/>
      </w:tblPr>
      <w:tblGrid>
        <w:gridCol w:w="4253"/>
        <w:gridCol w:w="850"/>
        <w:gridCol w:w="2410"/>
        <w:gridCol w:w="2693"/>
      </w:tblGrid>
      <w:tr w:rsidR="00AC4F47" w:rsidRPr="00AE5BC6" w:rsidTr="00AC4F47">
        <w:trPr>
          <w:trHeight w:val="240"/>
        </w:trPr>
        <w:tc>
          <w:tcPr>
            <w:tcW w:w="4253" w:type="dxa"/>
            <w:tcBorders>
              <w:top w:val="single" w:sz="4" w:space="0" w:color="auto"/>
              <w:left w:val="single" w:sz="4" w:space="0" w:color="auto"/>
              <w:bottom w:val="single" w:sz="4" w:space="0" w:color="auto"/>
              <w:right w:val="single" w:sz="4" w:space="0" w:color="auto"/>
            </w:tcBorders>
            <w:shd w:val="clear" w:color="auto" w:fill="auto"/>
            <w:noWrap/>
            <w:hideMark/>
          </w:tcPr>
          <w:p w:rsidR="00AC4F47" w:rsidRPr="001C1337" w:rsidRDefault="00AC4F47" w:rsidP="00AC4F47">
            <w:pPr>
              <w:jc w:val="center"/>
              <w:rPr>
                <w:color w:val="000000"/>
                <w:szCs w:val="18"/>
              </w:rPr>
            </w:pPr>
            <w:r w:rsidRPr="001C1337">
              <w:rPr>
                <w:color w:val="000000"/>
                <w:szCs w:val="18"/>
              </w:rPr>
              <w:t>Наименование МБОУ</w:t>
            </w:r>
          </w:p>
        </w:tc>
        <w:tc>
          <w:tcPr>
            <w:tcW w:w="850" w:type="dxa"/>
            <w:tcBorders>
              <w:top w:val="single" w:sz="4" w:space="0" w:color="auto"/>
              <w:left w:val="nil"/>
              <w:bottom w:val="single" w:sz="4" w:space="0" w:color="auto"/>
              <w:right w:val="single" w:sz="4" w:space="0" w:color="auto"/>
            </w:tcBorders>
            <w:shd w:val="clear" w:color="auto" w:fill="auto"/>
            <w:noWrap/>
            <w:hideMark/>
          </w:tcPr>
          <w:p w:rsidR="00AC4F47" w:rsidRPr="001C1337" w:rsidRDefault="00AC4F47" w:rsidP="00AC4F47">
            <w:pPr>
              <w:jc w:val="center"/>
              <w:rPr>
                <w:color w:val="000000"/>
                <w:szCs w:val="18"/>
              </w:rPr>
            </w:pPr>
            <w:r w:rsidRPr="001C1337">
              <w:rPr>
                <w:color w:val="000000"/>
                <w:szCs w:val="18"/>
              </w:rPr>
              <w:t>Кол-во</w:t>
            </w:r>
          </w:p>
        </w:tc>
        <w:tc>
          <w:tcPr>
            <w:tcW w:w="2410" w:type="dxa"/>
            <w:tcBorders>
              <w:top w:val="single" w:sz="4" w:space="0" w:color="auto"/>
              <w:left w:val="nil"/>
              <w:bottom w:val="single" w:sz="4" w:space="0" w:color="auto"/>
              <w:right w:val="single" w:sz="4" w:space="0" w:color="auto"/>
            </w:tcBorders>
            <w:shd w:val="clear" w:color="auto" w:fill="auto"/>
            <w:noWrap/>
            <w:hideMark/>
          </w:tcPr>
          <w:p w:rsidR="00AC4F47" w:rsidRPr="001C1337" w:rsidRDefault="00AC4F47" w:rsidP="00AC4F47">
            <w:pPr>
              <w:jc w:val="center"/>
              <w:rPr>
                <w:color w:val="000000"/>
                <w:szCs w:val="18"/>
              </w:rPr>
            </w:pPr>
            <w:r w:rsidRPr="001C1337">
              <w:rPr>
                <w:bCs/>
                <w:color w:val="000000"/>
                <w:szCs w:val="18"/>
              </w:rPr>
              <w:t>Количество            выпускников, не преодолевших минимальный порог</w:t>
            </w:r>
          </w:p>
        </w:tc>
        <w:tc>
          <w:tcPr>
            <w:tcW w:w="2693" w:type="dxa"/>
            <w:tcBorders>
              <w:top w:val="single" w:sz="4" w:space="0" w:color="auto"/>
              <w:left w:val="nil"/>
              <w:bottom w:val="single" w:sz="4" w:space="0" w:color="auto"/>
              <w:right w:val="single" w:sz="4" w:space="0" w:color="auto"/>
            </w:tcBorders>
          </w:tcPr>
          <w:p w:rsidR="00AC4F47" w:rsidRPr="001C1337" w:rsidRDefault="00AC4F47" w:rsidP="00AC4F47">
            <w:pPr>
              <w:jc w:val="center"/>
              <w:rPr>
                <w:color w:val="000000"/>
                <w:szCs w:val="18"/>
              </w:rPr>
            </w:pPr>
            <w:r w:rsidRPr="001C1337">
              <w:rPr>
                <w:bCs/>
                <w:color w:val="000000"/>
                <w:szCs w:val="18"/>
              </w:rPr>
              <w:t>Доля  выпускников, не преодолевших минимальный порог в %</w:t>
            </w:r>
          </w:p>
        </w:tc>
      </w:tr>
      <w:tr w:rsidR="00AC4F47" w:rsidRPr="00AE5BC6" w:rsidTr="00AC4F47">
        <w:trPr>
          <w:trHeight w:val="240"/>
        </w:trPr>
        <w:tc>
          <w:tcPr>
            <w:tcW w:w="1020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1C1337" w:rsidRDefault="00AC4F47" w:rsidP="00AC4F47">
            <w:pPr>
              <w:jc w:val="center"/>
              <w:rPr>
                <w:color w:val="000000"/>
                <w:szCs w:val="18"/>
              </w:rPr>
            </w:pPr>
            <w:r w:rsidRPr="001C1337">
              <w:rPr>
                <w:b/>
                <w:bCs/>
                <w:color w:val="000000"/>
                <w:szCs w:val="18"/>
              </w:rPr>
              <w:t>Математика (Профильный уровень)</w:t>
            </w:r>
          </w:p>
        </w:tc>
      </w:tr>
      <w:tr w:rsidR="00AC4F47" w:rsidRPr="00AE5BC6" w:rsidTr="00AC4F47">
        <w:trPr>
          <w:trHeight w:val="240"/>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1C1337" w:rsidRDefault="00AC4F47" w:rsidP="00AC4F47">
            <w:pPr>
              <w:rPr>
                <w:color w:val="000000"/>
                <w:szCs w:val="18"/>
              </w:rPr>
            </w:pPr>
            <w:r w:rsidRPr="001C1337">
              <w:rPr>
                <w:color w:val="000000"/>
                <w:szCs w:val="18"/>
              </w:rPr>
              <w:t>Воротынская средняя школа</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1C1337" w:rsidRDefault="00AC4F47" w:rsidP="00AC4F47">
            <w:pPr>
              <w:jc w:val="center"/>
              <w:rPr>
                <w:color w:val="000000"/>
                <w:szCs w:val="18"/>
              </w:rPr>
            </w:pPr>
            <w:r>
              <w:rPr>
                <w:color w:val="000000"/>
                <w:szCs w:val="18"/>
              </w:rPr>
              <w:t>23</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1C1337" w:rsidRDefault="00AC4F47" w:rsidP="00AC4F47">
            <w:pPr>
              <w:jc w:val="center"/>
              <w:rPr>
                <w:color w:val="000000"/>
                <w:szCs w:val="18"/>
              </w:rPr>
            </w:pPr>
            <w:r>
              <w:rPr>
                <w:color w:val="000000"/>
                <w:szCs w:val="18"/>
              </w:rPr>
              <w:t>2</w:t>
            </w:r>
          </w:p>
        </w:tc>
        <w:tc>
          <w:tcPr>
            <w:tcW w:w="2693" w:type="dxa"/>
            <w:tcBorders>
              <w:top w:val="single" w:sz="4" w:space="0" w:color="auto"/>
              <w:left w:val="single" w:sz="4" w:space="0" w:color="auto"/>
              <w:bottom w:val="single" w:sz="4" w:space="0" w:color="auto"/>
              <w:right w:val="single" w:sz="4" w:space="0" w:color="auto"/>
            </w:tcBorders>
          </w:tcPr>
          <w:p w:rsidR="00AC4F47" w:rsidRPr="001C1337" w:rsidRDefault="00AC4F47" w:rsidP="00AC4F47">
            <w:pPr>
              <w:jc w:val="center"/>
              <w:rPr>
                <w:color w:val="000000"/>
                <w:szCs w:val="18"/>
              </w:rPr>
            </w:pPr>
            <w:r>
              <w:rPr>
                <w:color w:val="000000"/>
                <w:szCs w:val="18"/>
              </w:rPr>
              <w:t>8,70</w:t>
            </w:r>
          </w:p>
        </w:tc>
      </w:tr>
      <w:tr w:rsidR="00AC4F47" w:rsidRPr="00AE5BC6" w:rsidTr="00AC4F47">
        <w:trPr>
          <w:trHeight w:val="240"/>
        </w:trPr>
        <w:tc>
          <w:tcPr>
            <w:tcW w:w="1020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1C1337" w:rsidRDefault="00AC4F47" w:rsidP="00AC4F47">
            <w:pPr>
              <w:jc w:val="center"/>
              <w:rPr>
                <w:color w:val="000000"/>
                <w:szCs w:val="18"/>
              </w:rPr>
            </w:pPr>
            <w:r w:rsidRPr="001C1337">
              <w:rPr>
                <w:b/>
                <w:bCs/>
                <w:color w:val="000000"/>
                <w:szCs w:val="18"/>
              </w:rPr>
              <w:t>Математика (</w:t>
            </w:r>
            <w:r>
              <w:rPr>
                <w:b/>
                <w:bCs/>
                <w:color w:val="000000"/>
                <w:szCs w:val="18"/>
              </w:rPr>
              <w:t>Базовый</w:t>
            </w:r>
            <w:r w:rsidRPr="001C1337">
              <w:rPr>
                <w:b/>
                <w:bCs/>
                <w:color w:val="000000"/>
                <w:szCs w:val="18"/>
              </w:rPr>
              <w:t xml:space="preserve"> уровень)</w:t>
            </w:r>
          </w:p>
        </w:tc>
      </w:tr>
      <w:tr w:rsidR="00AC4F47" w:rsidRPr="00AE5BC6" w:rsidTr="00AC4F47">
        <w:trPr>
          <w:trHeight w:val="240"/>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Default="00AC4F47" w:rsidP="00AC4F47">
            <w:pPr>
              <w:rPr>
                <w:color w:val="000000"/>
                <w:szCs w:val="18"/>
              </w:rPr>
            </w:pPr>
            <w:r>
              <w:rPr>
                <w:color w:val="000000"/>
                <w:szCs w:val="18"/>
              </w:rPr>
              <w:t>Михайловская средняя школа</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C4F47" w:rsidRDefault="00AC4F47" w:rsidP="00AC4F47">
            <w:pPr>
              <w:jc w:val="center"/>
              <w:rPr>
                <w:color w:val="000000"/>
                <w:szCs w:val="18"/>
              </w:rPr>
            </w:pPr>
            <w:r>
              <w:rPr>
                <w:color w:val="000000"/>
                <w:szCs w:val="18"/>
              </w:rPr>
              <w:t>11</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AC4F47" w:rsidRDefault="00AC4F47" w:rsidP="00AC4F47">
            <w:pPr>
              <w:jc w:val="center"/>
              <w:rPr>
                <w:color w:val="000000"/>
                <w:szCs w:val="18"/>
              </w:rPr>
            </w:pPr>
            <w:r>
              <w:rPr>
                <w:color w:val="000000"/>
                <w:szCs w:val="18"/>
              </w:rPr>
              <w:t>3 (1 не пересдал)</w:t>
            </w:r>
          </w:p>
        </w:tc>
        <w:tc>
          <w:tcPr>
            <w:tcW w:w="2693" w:type="dxa"/>
            <w:tcBorders>
              <w:top w:val="single" w:sz="4" w:space="0" w:color="auto"/>
              <w:left w:val="nil"/>
              <w:bottom w:val="single" w:sz="4" w:space="0" w:color="auto"/>
              <w:right w:val="single" w:sz="4" w:space="0" w:color="auto"/>
            </w:tcBorders>
          </w:tcPr>
          <w:p w:rsidR="00AC4F47" w:rsidRDefault="00AC4F47" w:rsidP="00AC4F47">
            <w:pPr>
              <w:jc w:val="center"/>
              <w:rPr>
                <w:color w:val="000000"/>
                <w:szCs w:val="18"/>
              </w:rPr>
            </w:pPr>
            <w:r>
              <w:rPr>
                <w:color w:val="000000"/>
                <w:szCs w:val="18"/>
              </w:rPr>
              <w:t>27,27</w:t>
            </w:r>
          </w:p>
        </w:tc>
      </w:tr>
      <w:tr w:rsidR="00AC4F47" w:rsidRPr="00AE5BC6" w:rsidTr="00AC4F47">
        <w:trPr>
          <w:trHeight w:val="240"/>
        </w:trPr>
        <w:tc>
          <w:tcPr>
            <w:tcW w:w="1020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CE5443" w:rsidRDefault="00AC4F47" w:rsidP="00AC4F47">
            <w:pPr>
              <w:jc w:val="center"/>
              <w:rPr>
                <w:b/>
                <w:szCs w:val="18"/>
              </w:rPr>
            </w:pPr>
            <w:r w:rsidRPr="00CE5443">
              <w:rPr>
                <w:b/>
                <w:szCs w:val="18"/>
              </w:rPr>
              <w:t>Обществознание</w:t>
            </w:r>
          </w:p>
        </w:tc>
      </w:tr>
      <w:tr w:rsidR="00AC4F47" w:rsidRPr="00AE5BC6" w:rsidTr="00AC4F47">
        <w:trPr>
          <w:trHeight w:val="240"/>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Default="00AC4F47" w:rsidP="00AC4F47">
            <w:pPr>
              <w:rPr>
                <w:color w:val="000000"/>
                <w:szCs w:val="18"/>
              </w:rPr>
            </w:pPr>
            <w:r>
              <w:rPr>
                <w:color w:val="000000"/>
                <w:szCs w:val="18"/>
              </w:rPr>
              <w:t>Фокинская средняя школа</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C4F47" w:rsidRDefault="00AC4F47" w:rsidP="00AC4F47">
            <w:pPr>
              <w:jc w:val="center"/>
              <w:rPr>
                <w:color w:val="000000"/>
                <w:szCs w:val="18"/>
              </w:rPr>
            </w:pPr>
            <w:r>
              <w:rPr>
                <w:color w:val="000000"/>
                <w:szCs w:val="18"/>
              </w:rPr>
              <w:t>4</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AC4F47" w:rsidRDefault="00AC4F47" w:rsidP="00AC4F47">
            <w:pPr>
              <w:jc w:val="center"/>
              <w:rPr>
                <w:color w:val="000000"/>
                <w:szCs w:val="18"/>
              </w:rPr>
            </w:pPr>
            <w:r>
              <w:rPr>
                <w:color w:val="000000"/>
                <w:szCs w:val="18"/>
              </w:rPr>
              <w:t>2</w:t>
            </w:r>
          </w:p>
        </w:tc>
        <w:tc>
          <w:tcPr>
            <w:tcW w:w="2693" w:type="dxa"/>
            <w:tcBorders>
              <w:top w:val="single" w:sz="4" w:space="0" w:color="auto"/>
              <w:left w:val="nil"/>
              <w:bottom w:val="single" w:sz="4" w:space="0" w:color="auto"/>
              <w:right w:val="single" w:sz="4" w:space="0" w:color="auto"/>
            </w:tcBorders>
          </w:tcPr>
          <w:p w:rsidR="00AC4F47" w:rsidRDefault="00AC4F47" w:rsidP="00AC4F47">
            <w:pPr>
              <w:jc w:val="center"/>
              <w:rPr>
                <w:color w:val="000000"/>
                <w:szCs w:val="18"/>
              </w:rPr>
            </w:pPr>
            <w:r>
              <w:rPr>
                <w:color w:val="000000"/>
                <w:szCs w:val="18"/>
              </w:rPr>
              <w:t>50,00</w:t>
            </w:r>
          </w:p>
        </w:tc>
      </w:tr>
      <w:tr w:rsidR="00AC4F47" w:rsidRPr="00AE5BC6" w:rsidTr="00AC4F47">
        <w:trPr>
          <w:trHeight w:val="240"/>
        </w:trPr>
        <w:tc>
          <w:tcPr>
            <w:tcW w:w="1020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CE5443" w:rsidRDefault="00AC4F47" w:rsidP="00AC4F47">
            <w:pPr>
              <w:jc w:val="center"/>
              <w:rPr>
                <w:b/>
                <w:color w:val="000000"/>
                <w:szCs w:val="18"/>
              </w:rPr>
            </w:pPr>
            <w:r w:rsidRPr="00CE5443">
              <w:rPr>
                <w:b/>
                <w:color w:val="000000"/>
                <w:szCs w:val="18"/>
              </w:rPr>
              <w:t>Биология</w:t>
            </w:r>
          </w:p>
        </w:tc>
      </w:tr>
      <w:tr w:rsidR="00AC4F47" w:rsidRPr="00AE5BC6" w:rsidTr="00AC4F47">
        <w:trPr>
          <w:trHeight w:val="240"/>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Default="00AC4F47" w:rsidP="00AC4F47">
            <w:pPr>
              <w:rPr>
                <w:color w:val="000000"/>
                <w:szCs w:val="18"/>
              </w:rPr>
            </w:pPr>
            <w:r w:rsidRPr="001C1337">
              <w:rPr>
                <w:color w:val="000000"/>
                <w:szCs w:val="18"/>
              </w:rPr>
              <w:t>Воротынская средняя школа</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C4F47" w:rsidRDefault="00AC4F47" w:rsidP="00AC4F47">
            <w:pPr>
              <w:jc w:val="center"/>
              <w:rPr>
                <w:color w:val="000000"/>
                <w:szCs w:val="18"/>
              </w:rPr>
            </w:pPr>
            <w:r>
              <w:rPr>
                <w:color w:val="000000"/>
                <w:szCs w:val="18"/>
              </w:rPr>
              <w:t>4</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AC4F47" w:rsidRDefault="00AC4F47" w:rsidP="00AC4F47">
            <w:pPr>
              <w:jc w:val="center"/>
              <w:rPr>
                <w:color w:val="000000"/>
                <w:szCs w:val="18"/>
              </w:rPr>
            </w:pPr>
            <w:r>
              <w:rPr>
                <w:color w:val="000000"/>
                <w:szCs w:val="18"/>
              </w:rPr>
              <w:t>1</w:t>
            </w:r>
          </w:p>
        </w:tc>
        <w:tc>
          <w:tcPr>
            <w:tcW w:w="2693" w:type="dxa"/>
            <w:tcBorders>
              <w:top w:val="single" w:sz="4" w:space="0" w:color="auto"/>
              <w:left w:val="nil"/>
              <w:bottom w:val="single" w:sz="4" w:space="0" w:color="auto"/>
              <w:right w:val="single" w:sz="4" w:space="0" w:color="auto"/>
            </w:tcBorders>
          </w:tcPr>
          <w:p w:rsidR="00AC4F47" w:rsidRDefault="00AC4F47" w:rsidP="00AC4F47">
            <w:pPr>
              <w:jc w:val="center"/>
              <w:rPr>
                <w:color w:val="000000"/>
                <w:szCs w:val="18"/>
              </w:rPr>
            </w:pPr>
            <w:r>
              <w:rPr>
                <w:color w:val="000000"/>
                <w:szCs w:val="18"/>
              </w:rPr>
              <w:t>25,00</w:t>
            </w:r>
          </w:p>
        </w:tc>
      </w:tr>
      <w:tr w:rsidR="00AC4F47" w:rsidRPr="00AE5BC6" w:rsidTr="00AC4F47">
        <w:trPr>
          <w:trHeight w:val="240"/>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Default="00AC4F47" w:rsidP="00AC4F47">
            <w:pPr>
              <w:rPr>
                <w:color w:val="000000"/>
                <w:szCs w:val="18"/>
              </w:rPr>
            </w:pPr>
            <w:r>
              <w:rPr>
                <w:color w:val="000000"/>
                <w:szCs w:val="18"/>
              </w:rPr>
              <w:t>Михайловская средняя школа</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C4F47" w:rsidRDefault="00AC4F47" w:rsidP="00AC4F47">
            <w:pPr>
              <w:jc w:val="center"/>
              <w:rPr>
                <w:color w:val="000000"/>
                <w:szCs w:val="18"/>
              </w:rPr>
            </w:pPr>
            <w:r>
              <w:rPr>
                <w:color w:val="000000"/>
                <w:szCs w:val="18"/>
              </w:rPr>
              <w:t>6</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AC4F47" w:rsidRDefault="00AC4F47" w:rsidP="00AC4F47">
            <w:pPr>
              <w:jc w:val="center"/>
              <w:rPr>
                <w:color w:val="000000"/>
                <w:szCs w:val="18"/>
              </w:rPr>
            </w:pPr>
            <w:r>
              <w:rPr>
                <w:color w:val="000000"/>
                <w:szCs w:val="18"/>
              </w:rPr>
              <w:t>1</w:t>
            </w:r>
          </w:p>
        </w:tc>
        <w:tc>
          <w:tcPr>
            <w:tcW w:w="2693" w:type="dxa"/>
            <w:tcBorders>
              <w:top w:val="single" w:sz="4" w:space="0" w:color="auto"/>
              <w:left w:val="nil"/>
              <w:bottom w:val="single" w:sz="4" w:space="0" w:color="auto"/>
              <w:right w:val="single" w:sz="4" w:space="0" w:color="auto"/>
            </w:tcBorders>
          </w:tcPr>
          <w:p w:rsidR="00AC4F47" w:rsidRDefault="00AC4F47" w:rsidP="00AC4F47">
            <w:pPr>
              <w:jc w:val="center"/>
              <w:rPr>
                <w:color w:val="000000"/>
                <w:szCs w:val="18"/>
              </w:rPr>
            </w:pPr>
            <w:r>
              <w:rPr>
                <w:color w:val="000000"/>
                <w:szCs w:val="18"/>
              </w:rPr>
              <w:t>16,67</w:t>
            </w:r>
          </w:p>
        </w:tc>
      </w:tr>
      <w:tr w:rsidR="00AC4F47" w:rsidRPr="00AE5BC6" w:rsidTr="00AC4F47">
        <w:trPr>
          <w:trHeight w:val="240"/>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Default="00AC4F47" w:rsidP="00AC4F47">
            <w:pPr>
              <w:rPr>
                <w:color w:val="000000"/>
                <w:szCs w:val="18"/>
              </w:rPr>
            </w:pPr>
            <w:r>
              <w:rPr>
                <w:color w:val="000000"/>
                <w:szCs w:val="18"/>
              </w:rPr>
              <w:lastRenderedPageBreak/>
              <w:t>Фокинская средняя школа</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C4F47" w:rsidRDefault="00AC4F47" w:rsidP="00AC4F47">
            <w:pPr>
              <w:jc w:val="center"/>
              <w:rPr>
                <w:color w:val="000000"/>
                <w:szCs w:val="18"/>
              </w:rPr>
            </w:pPr>
            <w:r>
              <w:rPr>
                <w:color w:val="000000"/>
                <w:szCs w:val="18"/>
              </w:rPr>
              <w:t>2</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AC4F47" w:rsidRDefault="00AC4F47" w:rsidP="00AC4F47">
            <w:pPr>
              <w:jc w:val="center"/>
              <w:rPr>
                <w:color w:val="000000"/>
                <w:szCs w:val="18"/>
              </w:rPr>
            </w:pPr>
            <w:r>
              <w:rPr>
                <w:color w:val="000000"/>
                <w:szCs w:val="18"/>
              </w:rPr>
              <w:t>1</w:t>
            </w:r>
          </w:p>
        </w:tc>
        <w:tc>
          <w:tcPr>
            <w:tcW w:w="2693" w:type="dxa"/>
            <w:tcBorders>
              <w:top w:val="single" w:sz="4" w:space="0" w:color="auto"/>
              <w:left w:val="nil"/>
              <w:bottom w:val="single" w:sz="4" w:space="0" w:color="auto"/>
              <w:right w:val="single" w:sz="4" w:space="0" w:color="auto"/>
            </w:tcBorders>
          </w:tcPr>
          <w:p w:rsidR="00AC4F47" w:rsidRDefault="00AC4F47" w:rsidP="00AC4F47">
            <w:pPr>
              <w:jc w:val="center"/>
              <w:rPr>
                <w:color w:val="000000"/>
                <w:szCs w:val="18"/>
              </w:rPr>
            </w:pPr>
            <w:r>
              <w:rPr>
                <w:color w:val="000000"/>
                <w:szCs w:val="18"/>
              </w:rPr>
              <w:t>50,00</w:t>
            </w:r>
          </w:p>
        </w:tc>
      </w:tr>
    </w:tbl>
    <w:p w:rsidR="00AC4F47" w:rsidRPr="00800DCA" w:rsidRDefault="00AC4F47" w:rsidP="00AC4F47">
      <w:pPr>
        <w:suppressAutoHyphens/>
        <w:ind w:firstLine="720"/>
        <w:jc w:val="both"/>
        <w:rPr>
          <w:sz w:val="18"/>
        </w:rPr>
      </w:pPr>
    </w:p>
    <w:p w:rsidR="00AC4F47" w:rsidRDefault="00AC4F47" w:rsidP="00AC4F47">
      <w:pPr>
        <w:suppressAutoHyphens/>
        <w:ind w:firstLine="720"/>
        <w:jc w:val="both"/>
        <w:rPr>
          <w:sz w:val="28"/>
        </w:rPr>
      </w:pPr>
      <w:r w:rsidRPr="00C41672">
        <w:rPr>
          <w:sz w:val="28"/>
        </w:rPr>
        <w:t xml:space="preserve">Результат представленного в таблице показателя в разрезе общеобразовательных </w:t>
      </w:r>
      <w:r>
        <w:rPr>
          <w:sz w:val="28"/>
        </w:rPr>
        <w:t xml:space="preserve">организаций </w:t>
      </w:r>
      <w:r w:rsidRPr="00C41672">
        <w:rPr>
          <w:sz w:val="28"/>
        </w:rPr>
        <w:t xml:space="preserve">дает право утверждать, что очень высока доля  выпускников, не преодолевших минимальный порог </w:t>
      </w:r>
      <w:r>
        <w:rPr>
          <w:sz w:val="28"/>
        </w:rPr>
        <w:t xml:space="preserve">в Фокинской средней  школе. В МБОУ Михайловской средней  школе получил 1 выпускник справку об окончании школы.  </w:t>
      </w:r>
    </w:p>
    <w:p w:rsidR="00AC4F47" w:rsidRPr="00800DCA" w:rsidRDefault="00AC4F47" w:rsidP="00AC4F47">
      <w:pPr>
        <w:suppressAutoHyphens/>
        <w:ind w:firstLine="720"/>
        <w:jc w:val="both"/>
        <w:rPr>
          <w:i/>
          <w:color w:val="C00000"/>
          <w:sz w:val="28"/>
        </w:rPr>
      </w:pPr>
      <w:r w:rsidRPr="00800DCA">
        <w:rPr>
          <w:i/>
          <w:color w:val="C00000"/>
          <w:sz w:val="28"/>
        </w:rPr>
        <w:t>Вывод: Следует обратить особое  внимание на результаты ЕГЭ по математике</w:t>
      </w:r>
      <w:r>
        <w:rPr>
          <w:i/>
          <w:color w:val="C00000"/>
          <w:sz w:val="28"/>
        </w:rPr>
        <w:t xml:space="preserve"> профильного и </w:t>
      </w:r>
      <w:r w:rsidRPr="00800DCA">
        <w:rPr>
          <w:i/>
          <w:color w:val="C00000"/>
          <w:sz w:val="28"/>
        </w:rPr>
        <w:t xml:space="preserve"> </w:t>
      </w:r>
      <w:r>
        <w:rPr>
          <w:i/>
          <w:color w:val="C00000"/>
          <w:sz w:val="28"/>
        </w:rPr>
        <w:t>базового</w:t>
      </w:r>
      <w:r w:rsidRPr="00800DCA">
        <w:rPr>
          <w:i/>
          <w:color w:val="C00000"/>
          <w:sz w:val="28"/>
        </w:rPr>
        <w:t xml:space="preserve"> уровн</w:t>
      </w:r>
      <w:r>
        <w:rPr>
          <w:i/>
          <w:color w:val="C00000"/>
          <w:sz w:val="28"/>
        </w:rPr>
        <w:t>ей, биологии</w:t>
      </w:r>
      <w:r w:rsidRPr="00800DCA">
        <w:rPr>
          <w:i/>
          <w:color w:val="C00000"/>
          <w:sz w:val="28"/>
        </w:rPr>
        <w:t xml:space="preserve"> и</w:t>
      </w:r>
      <w:r>
        <w:rPr>
          <w:i/>
          <w:color w:val="C00000"/>
          <w:sz w:val="28"/>
        </w:rPr>
        <w:t xml:space="preserve"> обществознания</w:t>
      </w:r>
      <w:r w:rsidRPr="00800DCA">
        <w:rPr>
          <w:i/>
          <w:color w:val="C00000"/>
          <w:sz w:val="28"/>
        </w:rPr>
        <w:t>.</w:t>
      </w:r>
    </w:p>
    <w:p w:rsidR="00AC4F47" w:rsidRPr="00800DCA" w:rsidRDefault="00AC4F47" w:rsidP="00AC4F47">
      <w:pPr>
        <w:suppressAutoHyphens/>
        <w:ind w:firstLine="720"/>
        <w:jc w:val="both"/>
        <w:rPr>
          <w:i/>
          <w:sz w:val="14"/>
        </w:rPr>
      </w:pPr>
    </w:p>
    <w:p w:rsidR="00AC4F47" w:rsidRPr="00574479" w:rsidRDefault="00AC4F47" w:rsidP="00AC4F47">
      <w:pPr>
        <w:suppressAutoHyphens/>
        <w:ind w:firstLine="720"/>
        <w:jc w:val="both"/>
        <w:rPr>
          <w:sz w:val="28"/>
        </w:rPr>
      </w:pPr>
      <w:r w:rsidRPr="00574479">
        <w:rPr>
          <w:sz w:val="28"/>
        </w:rPr>
        <w:t xml:space="preserve">Проанализируем в разрезе общеобразовательных </w:t>
      </w:r>
      <w:r>
        <w:rPr>
          <w:sz w:val="28"/>
        </w:rPr>
        <w:t>организаций</w:t>
      </w:r>
      <w:r w:rsidRPr="00574479">
        <w:rPr>
          <w:sz w:val="28"/>
        </w:rPr>
        <w:t xml:space="preserve"> показатели среднего балла: </w:t>
      </w:r>
    </w:p>
    <w:p w:rsidR="00AC4F47" w:rsidRPr="00574479" w:rsidRDefault="00AC4F47" w:rsidP="00AC4F47">
      <w:pPr>
        <w:suppressAutoHyphens/>
        <w:ind w:firstLine="720"/>
        <w:jc w:val="both"/>
        <w:rPr>
          <w:b/>
          <w:sz w:val="28"/>
        </w:rPr>
      </w:pPr>
      <w:r w:rsidRPr="00574479">
        <w:rPr>
          <w:b/>
          <w:sz w:val="28"/>
        </w:rPr>
        <w:t>- по математике базового уровня:</w:t>
      </w:r>
    </w:p>
    <w:tbl>
      <w:tblPr>
        <w:tblW w:w="10064" w:type="dxa"/>
        <w:tblInd w:w="250" w:type="dxa"/>
        <w:tblLayout w:type="fixed"/>
        <w:tblLook w:val="04A0" w:firstRow="1" w:lastRow="0" w:firstColumn="1" w:lastColumn="0" w:noHBand="0" w:noVBand="1"/>
      </w:tblPr>
      <w:tblGrid>
        <w:gridCol w:w="3544"/>
        <w:gridCol w:w="567"/>
        <w:gridCol w:w="567"/>
        <w:gridCol w:w="709"/>
        <w:gridCol w:w="708"/>
        <w:gridCol w:w="709"/>
        <w:gridCol w:w="992"/>
        <w:gridCol w:w="1134"/>
        <w:gridCol w:w="1134"/>
      </w:tblGrid>
      <w:tr w:rsidR="00AC4F47" w:rsidRPr="002551B1" w:rsidTr="00AC4F47">
        <w:trPr>
          <w:trHeight w:val="581"/>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4F47" w:rsidRPr="00574479" w:rsidRDefault="00AC4F47" w:rsidP="00AC4F47">
            <w:pPr>
              <w:jc w:val="center"/>
              <w:rPr>
                <w:color w:val="000000"/>
                <w:sz w:val="20"/>
              </w:rPr>
            </w:pPr>
            <w:r>
              <w:rPr>
                <w:color w:val="000000"/>
                <w:sz w:val="20"/>
              </w:rPr>
              <w:t>МБОУ</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AC4F47" w:rsidRPr="00574479" w:rsidRDefault="00AC4F47" w:rsidP="00AC4F47">
            <w:pPr>
              <w:jc w:val="center"/>
              <w:rPr>
                <w:color w:val="000000"/>
                <w:sz w:val="20"/>
              </w:rPr>
            </w:pPr>
            <w:r w:rsidRPr="00574479">
              <w:rPr>
                <w:color w:val="000000"/>
                <w:sz w:val="20"/>
              </w:rPr>
              <w:t>кол-во</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AC4F47" w:rsidRPr="00574479" w:rsidRDefault="00AC4F47" w:rsidP="00AC4F47">
            <w:pPr>
              <w:jc w:val="center"/>
              <w:rPr>
                <w:color w:val="000000"/>
                <w:sz w:val="20"/>
              </w:rPr>
            </w:pPr>
            <w:r w:rsidRPr="00574479">
              <w:rPr>
                <w:color w:val="000000"/>
                <w:sz w:val="20"/>
              </w:rPr>
              <w:t>"</w:t>
            </w:r>
            <w:r>
              <w:rPr>
                <w:color w:val="000000"/>
                <w:sz w:val="20"/>
              </w:rPr>
              <w:t>5</w:t>
            </w:r>
            <w:r w:rsidRPr="00574479">
              <w:rPr>
                <w:color w:val="000000"/>
                <w:sz w:val="20"/>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AC4F47" w:rsidRPr="00574479" w:rsidRDefault="00AC4F47" w:rsidP="00AC4F47">
            <w:pPr>
              <w:jc w:val="center"/>
              <w:rPr>
                <w:color w:val="000000"/>
                <w:sz w:val="20"/>
              </w:rPr>
            </w:pPr>
            <w:r w:rsidRPr="00574479">
              <w:rPr>
                <w:color w:val="000000"/>
                <w:sz w:val="20"/>
              </w:rPr>
              <w:t>"</w:t>
            </w:r>
            <w:r>
              <w:rPr>
                <w:color w:val="000000"/>
                <w:sz w:val="20"/>
              </w:rPr>
              <w:t>4</w:t>
            </w:r>
            <w:r w:rsidRPr="00574479">
              <w:rPr>
                <w:color w:val="000000"/>
                <w:sz w:val="20"/>
              </w:rPr>
              <w:t>"</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rsidR="00AC4F47" w:rsidRPr="00574479" w:rsidRDefault="00AC4F47" w:rsidP="00AC4F47">
            <w:pPr>
              <w:jc w:val="center"/>
              <w:rPr>
                <w:color w:val="000000"/>
                <w:sz w:val="20"/>
              </w:rPr>
            </w:pPr>
            <w:r w:rsidRPr="00574479">
              <w:rPr>
                <w:color w:val="000000"/>
                <w:sz w:val="20"/>
              </w:rPr>
              <w:t>"</w:t>
            </w:r>
            <w:r>
              <w:rPr>
                <w:color w:val="000000"/>
                <w:sz w:val="20"/>
              </w:rPr>
              <w:t>3</w:t>
            </w:r>
            <w:r w:rsidRPr="00574479">
              <w:rPr>
                <w:color w:val="000000"/>
                <w:sz w:val="20"/>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AC4F47" w:rsidRPr="00574479" w:rsidRDefault="00AC4F47" w:rsidP="00AC4F47">
            <w:pPr>
              <w:jc w:val="center"/>
              <w:rPr>
                <w:color w:val="000000"/>
                <w:sz w:val="20"/>
              </w:rPr>
            </w:pPr>
            <w:r w:rsidRPr="00574479">
              <w:rPr>
                <w:color w:val="000000"/>
                <w:sz w:val="20"/>
              </w:rPr>
              <w:t>"</w:t>
            </w:r>
            <w:r>
              <w:rPr>
                <w:color w:val="000000"/>
                <w:sz w:val="20"/>
              </w:rPr>
              <w:t>2</w:t>
            </w:r>
            <w:r w:rsidRPr="00574479">
              <w:rPr>
                <w:color w:val="000000"/>
                <w:sz w:val="20"/>
              </w:rPr>
              <w:t>"</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AC4F47" w:rsidRPr="00574479" w:rsidRDefault="00AC4F47" w:rsidP="00AC4F47">
            <w:pPr>
              <w:ind w:left="-108" w:right="-108" w:firstLine="108"/>
              <w:jc w:val="center"/>
              <w:rPr>
                <w:color w:val="000000"/>
                <w:sz w:val="20"/>
              </w:rPr>
            </w:pPr>
            <w:r>
              <w:rPr>
                <w:color w:val="000000"/>
                <w:sz w:val="20"/>
              </w:rPr>
              <w:t>С</w:t>
            </w:r>
            <w:r w:rsidRPr="00574479">
              <w:rPr>
                <w:color w:val="000000"/>
                <w:sz w:val="20"/>
              </w:rPr>
              <w:t>редний балл</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C4F47" w:rsidRPr="00574479" w:rsidRDefault="00AC4F47" w:rsidP="00AC4F47">
            <w:pPr>
              <w:jc w:val="center"/>
              <w:rPr>
                <w:color w:val="000000"/>
                <w:sz w:val="20"/>
              </w:rPr>
            </w:pPr>
            <w:r w:rsidRPr="00574479">
              <w:rPr>
                <w:color w:val="000000"/>
                <w:sz w:val="20"/>
              </w:rPr>
              <w:t>% успеваемости</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C4F47" w:rsidRPr="00574479" w:rsidRDefault="00AC4F47" w:rsidP="00AC4F47">
            <w:pPr>
              <w:jc w:val="center"/>
              <w:rPr>
                <w:color w:val="000000"/>
                <w:sz w:val="20"/>
              </w:rPr>
            </w:pPr>
            <w:r w:rsidRPr="00574479">
              <w:rPr>
                <w:color w:val="000000"/>
                <w:sz w:val="20"/>
              </w:rPr>
              <w:t>% качества</w:t>
            </w:r>
          </w:p>
        </w:tc>
      </w:tr>
      <w:tr w:rsidR="00AC4F47" w:rsidRPr="00077A73" w:rsidTr="00AC4F47">
        <w:trPr>
          <w:trHeight w:val="151"/>
        </w:trPr>
        <w:tc>
          <w:tcPr>
            <w:tcW w:w="3544" w:type="dxa"/>
            <w:tcBorders>
              <w:top w:val="nil"/>
              <w:left w:val="single" w:sz="8"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t>Васильсурская средняя школа</w:t>
            </w:r>
          </w:p>
        </w:tc>
        <w:tc>
          <w:tcPr>
            <w:tcW w:w="567" w:type="dxa"/>
            <w:tcBorders>
              <w:top w:val="nil"/>
              <w:left w:val="nil"/>
              <w:bottom w:val="single" w:sz="4" w:space="0" w:color="auto"/>
              <w:right w:val="single" w:sz="4" w:space="0" w:color="auto"/>
            </w:tcBorders>
            <w:shd w:val="clear" w:color="auto" w:fill="auto"/>
            <w:noWrap/>
            <w:vAlign w:val="bottom"/>
            <w:hideMark/>
          </w:tcPr>
          <w:p w:rsidR="00AC4F47" w:rsidRPr="00574479" w:rsidRDefault="00AC4F47" w:rsidP="00AC4F47">
            <w:pPr>
              <w:jc w:val="center"/>
              <w:rPr>
                <w:color w:val="000000"/>
              </w:rPr>
            </w:pPr>
            <w:r>
              <w:rPr>
                <w:color w:val="000000"/>
              </w:rPr>
              <w:t>5</w:t>
            </w:r>
          </w:p>
        </w:tc>
        <w:tc>
          <w:tcPr>
            <w:tcW w:w="567" w:type="dxa"/>
            <w:tcBorders>
              <w:top w:val="nil"/>
              <w:left w:val="nil"/>
              <w:bottom w:val="single" w:sz="4" w:space="0" w:color="auto"/>
              <w:right w:val="single" w:sz="4" w:space="0" w:color="auto"/>
            </w:tcBorders>
            <w:shd w:val="clear" w:color="auto" w:fill="auto"/>
            <w:noWrap/>
            <w:vAlign w:val="bottom"/>
            <w:hideMark/>
          </w:tcPr>
          <w:p w:rsidR="00AC4F47" w:rsidRPr="00574479" w:rsidRDefault="00AC4F47" w:rsidP="00AC4F47">
            <w:pPr>
              <w:jc w:val="center"/>
              <w:rPr>
                <w:color w:val="000000"/>
              </w:rPr>
            </w:pPr>
            <w:r>
              <w:rPr>
                <w:color w:val="000000"/>
              </w:rPr>
              <w:t>2</w:t>
            </w:r>
          </w:p>
        </w:tc>
        <w:tc>
          <w:tcPr>
            <w:tcW w:w="709" w:type="dxa"/>
            <w:tcBorders>
              <w:top w:val="nil"/>
              <w:left w:val="nil"/>
              <w:bottom w:val="single" w:sz="4" w:space="0" w:color="auto"/>
              <w:right w:val="single" w:sz="4" w:space="0" w:color="auto"/>
            </w:tcBorders>
            <w:shd w:val="clear" w:color="auto" w:fill="auto"/>
            <w:noWrap/>
            <w:vAlign w:val="bottom"/>
            <w:hideMark/>
          </w:tcPr>
          <w:p w:rsidR="00AC4F47" w:rsidRPr="00574479" w:rsidRDefault="00AC4F47" w:rsidP="00AC4F47">
            <w:pPr>
              <w:jc w:val="center"/>
              <w:rPr>
                <w:color w:val="000000"/>
              </w:rPr>
            </w:pPr>
            <w:r>
              <w:rPr>
                <w:color w:val="000000"/>
              </w:rPr>
              <w:t>2</w:t>
            </w:r>
          </w:p>
        </w:tc>
        <w:tc>
          <w:tcPr>
            <w:tcW w:w="708" w:type="dxa"/>
            <w:tcBorders>
              <w:top w:val="nil"/>
              <w:left w:val="nil"/>
              <w:bottom w:val="single" w:sz="4" w:space="0" w:color="auto"/>
              <w:right w:val="single" w:sz="4" w:space="0" w:color="auto"/>
            </w:tcBorders>
            <w:shd w:val="clear" w:color="auto" w:fill="auto"/>
            <w:noWrap/>
            <w:vAlign w:val="bottom"/>
            <w:hideMark/>
          </w:tcPr>
          <w:p w:rsidR="00AC4F47" w:rsidRPr="00574479" w:rsidRDefault="00AC4F47" w:rsidP="00AC4F47">
            <w:pPr>
              <w:jc w:val="center"/>
              <w:rPr>
                <w:color w:val="000000"/>
              </w:rPr>
            </w:pPr>
            <w:r>
              <w:rPr>
                <w:color w:val="000000"/>
              </w:rPr>
              <w:t>1</w:t>
            </w:r>
          </w:p>
        </w:tc>
        <w:tc>
          <w:tcPr>
            <w:tcW w:w="709" w:type="dxa"/>
            <w:tcBorders>
              <w:top w:val="nil"/>
              <w:left w:val="nil"/>
              <w:bottom w:val="single" w:sz="4" w:space="0" w:color="auto"/>
              <w:right w:val="single" w:sz="4" w:space="0" w:color="auto"/>
            </w:tcBorders>
            <w:shd w:val="clear" w:color="auto" w:fill="auto"/>
            <w:noWrap/>
            <w:vAlign w:val="bottom"/>
            <w:hideMark/>
          </w:tcPr>
          <w:p w:rsidR="00AC4F47" w:rsidRPr="00574479" w:rsidRDefault="00AC4F47" w:rsidP="00AC4F47">
            <w:pPr>
              <w:jc w:val="center"/>
              <w:rPr>
                <w:color w:val="000000"/>
              </w:rPr>
            </w:pPr>
            <w:r>
              <w:rPr>
                <w:color w:val="000000"/>
              </w:rPr>
              <w:t>0</w:t>
            </w:r>
          </w:p>
        </w:tc>
        <w:tc>
          <w:tcPr>
            <w:tcW w:w="992" w:type="dxa"/>
            <w:tcBorders>
              <w:top w:val="nil"/>
              <w:left w:val="nil"/>
              <w:bottom w:val="single" w:sz="4" w:space="0" w:color="auto"/>
              <w:right w:val="nil"/>
            </w:tcBorders>
            <w:shd w:val="clear" w:color="auto" w:fill="auto"/>
            <w:noWrap/>
            <w:vAlign w:val="bottom"/>
            <w:hideMark/>
          </w:tcPr>
          <w:p w:rsidR="00AC4F47" w:rsidRPr="00574479" w:rsidRDefault="00AC4F47" w:rsidP="00AC4F47">
            <w:pPr>
              <w:jc w:val="center"/>
              <w:rPr>
                <w:color w:val="000000"/>
              </w:rPr>
            </w:pPr>
            <w:r>
              <w:rPr>
                <w:color w:val="000000"/>
              </w:rPr>
              <w:t>4,20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jc w:val="center"/>
              <w:rPr>
                <w:color w:val="000000"/>
              </w:rPr>
            </w:pPr>
            <w:r>
              <w:rPr>
                <w:color w:val="000000"/>
              </w:rPr>
              <w:t>100</w:t>
            </w:r>
          </w:p>
        </w:tc>
        <w:tc>
          <w:tcPr>
            <w:tcW w:w="1134" w:type="dxa"/>
            <w:tcBorders>
              <w:top w:val="nil"/>
              <w:left w:val="nil"/>
              <w:bottom w:val="single" w:sz="4" w:space="0" w:color="auto"/>
              <w:right w:val="single" w:sz="8" w:space="0" w:color="auto"/>
            </w:tcBorders>
            <w:shd w:val="clear" w:color="auto" w:fill="auto"/>
            <w:noWrap/>
            <w:vAlign w:val="bottom"/>
            <w:hideMark/>
          </w:tcPr>
          <w:p w:rsidR="00AC4F47" w:rsidRPr="00574479" w:rsidRDefault="00AC4F47" w:rsidP="00AC4F47">
            <w:pPr>
              <w:jc w:val="center"/>
              <w:rPr>
                <w:color w:val="000000"/>
              </w:rPr>
            </w:pPr>
            <w:r>
              <w:rPr>
                <w:color w:val="000000"/>
              </w:rPr>
              <w:t>100</w:t>
            </w:r>
          </w:p>
        </w:tc>
      </w:tr>
      <w:tr w:rsidR="00AC4F47" w:rsidRPr="00077A73" w:rsidTr="00AC4F47">
        <w:trPr>
          <w:trHeight w:val="70"/>
        </w:trPr>
        <w:tc>
          <w:tcPr>
            <w:tcW w:w="3544" w:type="dxa"/>
            <w:tcBorders>
              <w:top w:val="nil"/>
              <w:left w:val="single" w:sz="8"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t>Воротынская средняя школа</w:t>
            </w:r>
          </w:p>
        </w:tc>
        <w:tc>
          <w:tcPr>
            <w:tcW w:w="567" w:type="dxa"/>
            <w:tcBorders>
              <w:top w:val="nil"/>
              <w:left w:val="nil"/>
              <w:bottom w:val="single" w:sz="4" w:space="0" w:color="auto"/>
              <w:right w:val="single" w:sz="4" w:space="0" w:color="auto"/>
            </w:tcBorders>
            <w:shd w:val="clear" w:color="auto" w:fill="auto"/>
            <w:noWrap/>
            <w:vAlign w:val="bottom"/>
            <w:hideMark/>
          </w:tcPr>
          <w:p w:rsidR="00AC4F47" w:rsidRPr="00574479" w:rsidRDefault="00AC4F47" w:rsidP="00AC4F47">
            <w:pPr>
              <w:jc w:val="center"/>
              <w:rPr>
                <w:color w:val="000000"/>
              </w:rPr>
            </w:pPr>
            <w:r>
              <w:rPr>
                <w:color w:val="000000"/>
              </w:rPr>
              <w:t>21</w:t>
            </w:r>
          </w:p>
        </w:tc>
        <w:tc>
          <w:tcPr>
            <w:tcW w:w="567" w:type="dxa"/>
            <w:tcBorders>
              <w:top w:val="nil"/>
              <w:left w:val="nil"/>
              <w:bottom w:val="single" w:sz="4" w:space="0" w:color="auto"/>
              <w:right w:val="single" w:sz="4" w:space="0" w:color="auto"/>
            </w:tcBorders>
            <w:shd w:val="clear" w:color="auto" w:fill="auto"/>
            <w:noWrap/>
            <w:vAlign w:val="bottom"/>
            <w:hideMark/>
          </w:tcPr>
          <w:p w:rsidR="00AC4F47" w:rsidRPr="00574479" w:rsidRDefault="00AC4F47" w:rsidP="00AC4F47">
            <w:pPr>
              <w:jc w:val="center"/>
              <w:rPr>
                <w:color w:val="000000"/>
              </w:rPr>
            </w:pPr>
            <w:r>
              <w:rPr>
                <w:color w:val="000000"/>
              </w:rPr>
              <w:t>11</w:t>
            </w:r>
          </w:p>
        </w:tc>
        <w:tc>
          <w:tcPr>
            <w:tcW w:w="709" w:type="dxa"/>
            <w:tcBorders>
              <w:top w:val="nil"/>
              <w:left w:val="nil"/>
              <w:bottom w:val="single" w:sz="4" w:space="0" w:color="auto"/>
              <w:right w:val="single" w:sz="4" w:space="0" w:color="auto"/>
            </w:tcBorders>
            <w:shd w:val="clear" w:color="auto" w:fill="auto"/>
            <w:noWrap/>
            <w:vAlign w:val="bottom"/>
            <w:hideMark/>
          </w:tcPr>
          <w:p w:rsidR="00AC4F47" w:rsidRPr="00574479" w:rsidRDefault="00AC4F47" w:rsidP="00AC4F47">
            <w:pPr>
              <w:jc w:val="center"/>
              <w:rPr>
                <w:color w:val="000000"/>
              </w:rPr>
            </w:pPr>
            <w:r>
              <w:rPr>
                <w:color w:val="000000"/>
              </w:rPr>
              <w:t>7</w:t>
            </w:r>
          </w:p>
        </w:tc>
        <w:tc>
          <w:tcPr>
            <w:tcW w:w="708" w:type="dxa"/>
            <w:tcBorders>
              <w:top w:val="nil"/>
              <w:left w:val="nil"/>
              <w:bottom w:val="single" w:sz="4" w:space="0" w:color="auto"/>
              <w:right w:val="single" w:sz="4" w:space="0" w:color="auto"/>
            </w:tcBorders>
            <w:shd w:val="clear" w:color="auto" w:fill="auto"/>
            <w:noWrap/>
            <w:vAlign w:val="bottom"/>
            <w:hideMark/>
          </w:tcPr>
          <w:p w:rsidR="00AC4F47" w:rsidRPr="00574479" w:rsidRDefault="00AC4F47" w:rsidP="00AC4F47">
            <w:pPr>
              <w:jc w:val="center"/>
              <w:rPr>
                <w:color w:val="000000"/>
              </w:rPr>
            </w:pPr>
            <w:r>
              <w:rPr>
                <w:color w:val="000000"/>
              </w:rPr>
              <w:t>3</w:t>
            </w:r>
          </w:p>
        </w:tc>
        <w:tc>
          <w:tcPr>
            <w:tcW w:w="709" w:type="dxa"/>
            <w:tcBorders>
              <w:top w:val="nil"/>
              <w:left w:val="nil"/>
              <w:bottom w:val="single" w:sz="4" w:space="0" w:color="auto"/>
              <w:right w:val="single" w:sz="4" w:space="0" w:color="auto"/>
            </w:tcBorders>
            <w:shd w:val="clear" w:color="auto" w:fill="auto"/>
            <w:noWrap/>
            <w:vAlign w:val="bottom"/>
            <w:hideMark/>
          </w:tcPr>
          <w:p w:rsidR="00AC4F47" w:rsidRPr="00574479" w:rsidRDefault="00AC4F47" w:rsidP="00AC4F47">
            <w:pPr>
              <w:jc w:val="center"/>
              <w:rPr>
                <w:color w:val="000000"/>
              </w:rPr>
            </w:pPr>
            <w:r>
              <w:rPr>
                <w:color w:val="000000"/>
              </w:rPr>
              <w:t>0</w:t>
            </w:r>
          </w:p>
        </w:tc>
        <w:tc>
          <w:tcPr>
            <w:tcW w:w="992" w:type="dxa"/>
            <w:tcBorders>
              <w:top w:val="nil"/>
              <w:left w:val="nil"/>
              <w:bottom w:val="single" w:sz="4" w:space="0" w:color="auto"/>
              <w:right w:val="nil"/>
            </w:tcBorders>
            <w:shd w:val="clear" w:color="auto" w:fill="auto"/>
            <w:noWrap/>
            <w:vAlign w:val="bottom"/>
            <w:hideMark/>
          </w:tcPr>
          <w:p w:rsidR="00AC4F47" w:rsidRPr="00574479" w:rsidRDefault="00AC4F47" w:rsidP="00AC4F47">
            <w:pPr>
              <w:jc w:val="center"/>
              <w:rPr>
                <w:color w:val="000000"/>
              </w:rPr>
            </w:pPr>
            <w:r>
              <w:rPr>
                <w:color w:val="000000"/>
              </w:rPr>
              <w:t>4,38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jc w:val="center"/>
              <w:rPr>
                <w:color w:val="000000"/>
              </w:rPr>
            </w:pPr>
            <w:r>
              <w:rPr>
                <w:color w:val="000000"/>
              </w:rPr>
              <w:t>100</w:t>
            </w:r>
          </w:p>
        </w:tc>
        <w:tc>
          <w:tcPr>
            <w:tcW w:w="1134" w:type="dxa"/>
            <w:tcBorders>
              <w:top w:val="nil"/>
              <w:left w:val="nil"/>
              <w:bottom w:val="single" w:sz="4" w:space="0" w:color="auto"/>
              <w:right w:val="single" w:sz="8" w:space="0" w:color="auto"/>
            </w:tcBorders>
            <w:shd w:val="clear" w:color="auto" w:fill="auto"/>
            <w:noWrap/>
            <w:vAlign w:val="bottom"/>
            <w:hideMark/>
          </w:tcPr>
          <w:p w:rsidR="00AC4F47" w:rsidRPr="00574479" w:rsidRDefault="00AC4F47" w:rsidP="00AC4F47">
            <w:pPr>
              <w:jc w:val="center"/>
              <w:rPr>
                <w:color w:val="000000"/>
              </w:rPr>
            </w:pPr>
            <w:r>
              <w:rPr>
                <w:color w:val="000000"/>
              </w:rPr>
              <w:t>100</w:t>
            </w:r>
          </w:p>
        </w:tc>
      </w:tr>
      <w:tr w:rsidR="00AC4F47" w:rsidRPr="00077A73" w:rsidTr="00AC4F47">
        <w:trPr>
          <w:trHeight w:val="143"/>
        </w:trPr>
        <w:tc>
          <w:tcPr>
            <w:tcW w:w="3544" w:type="dxa"/>
            <w:tcBorders>
              <w:top w:val="nil"/>
              <w:left w:val="single" w:sz="8"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t>Михайловская средняя школа</w:t>
            </w:r>
          </w:p>
        </w:tc>
        <w:tc>
          <w:tcPr>
            <w:tcW w:w="567" w:type="dxa"/>
            <w:tcBorders>
              <w:top w:val="nil"/>
              <w:left w:val="nil"/>
              <w:bottom w:val="single" w:sz="4" w:space="0" w:color="auto"/>
              <w:right w:val="single" w:sz="4" w:space="0" w:color="auto"/>
            </w:tcBorders>
            <w:shd w:val="clear" w:color="auto" w:fill="auto"/>
            <w:noWrap/>
            <w:vAlign w:val="bottom"/>
            <w:hideMark/>
          </w:tcPr>
          <w:p w:rsidR="00AC4F47" w:rsidRPr="00574479" w:rsidRDefault="00AC4F47" w:rsidP="00AC4F47">
            <w:pPr>
              <w:jc w:val="center"/>
              <w:rPr>
                <w:color w:val="000000"/>
              </w:rPr>
            </w:pPr>
            <w:r>
              <w:rPr>
                <w:color w:val="000000"/>
              </w:rPr>
              <w:t>11</w:t>
            </w:r>
          </w:p>
        </w:tc>
        <w:tc>
          <w:tcPr>
            <w:tcW w:w="567" w:type="dxa"/>
            <w:tcBorders>
              <w:top w:val="nil"/>
              <w:left w:val="nil"/>
              <w:bottom w:val="single" w:sz="4" w:space="0" w:color="auto"/>
              <w:right w:val="single" w:sz="4" w:space="0" w:color="auto"/>
            </w:tcBorders>
            <w:shd w:val="clear" w:color="auto" w:fill="auto"/>
            <w:noWrap/>
            <w:vAlign w:val="bottom"/>
            <w:hideMark/>
          </w:tcPr>
          <w:p w:rsidR="00AC4F47" w:rsidRPr="00574479" w:rsidRDefault="00AC4F47" w:rsidP="00AC4F47">
            <w:pPr>
              <w:jc w:val="center"/>
              <w:rPr>
                <w:color w:val="000000"/>
              </w:rPr>
            </w:pPr>
            <w:r>
              <w:rPr>
                <w:color w:val="000000"/>
              </w:rPr>
              <w:t>4</w:t>
            </w:r>
          </w:p>
        </w:tc>
        <w:tc>
          <w:tcPr>
            <w:tcW w:w="709" w:type="dxa"/>
            <w:tcBorders>
              <w:top w:val="nil"/>
              <w:left w:val="nil"/>
              <w:bottom w:val="single" w:sz="4" w:space="0" w:color="auto"/>
              <w:right w:val="single" w:sz="4" w:space="0" w:color="auto"/>
            </w:tcBorders>
            <w:shd w:val="clear" w:color="auto" w:fill="auto"/>
            <w:noWrap/>
            <w:vAlign w:val="bottom"/>
            <w:hideMark/>
          </w:tcPr>
          <w:p w:rsidR="00AC4F47" w:rsidRPr="00574479" w:rsidRDefault="00AC4F47" w:rsidP="00AC4F47">
            <w:pPr>
              <w:jc w:val="center"/>
              <w:rPr>
                <w:color w:val="000000"/>
              </w:rPr>
            </w:pPr>
            <w:r>
              <w:rPr>
                <w:color w:val="000000"/>
              </w:rPr>
              <w:t>3</w:t>
            </w:r>
          </w:p>
        </w:tc>
        <w:tc>
          <w:tcPr>
            <w:tcW w:w="708" w:type="dxa"/>
            <w:tcBorders>
              <w:top w:val="nil"/>
              <w:left w:val="nil"/>
              <w:bottom w:val="single" w:sz="4" w:space="0" w:color="auto"/>
              <w:right w:val="single" w:sz="4" w:space="0" w:color="auto"/>
            </w:tcBorders>
            <w:shd w:val="clear" w:color="auto" w:fill="auto"/>
            <w:noWrap/>
            <w:vAlign w:val="bottom"/>
            <w:hideMark/>
          </w:tcPr>
          <w:p w:rsidR="00AC4F47" w:rsidRPr="00574479" w:rsidRDefault="00AC4F47" w:rsidP="00AC4F47">
            <w:pPr>
              <w:jc w:val="center"/>
              <w:rPr>
                <w:color w:val="000000"/>
              </w:rPr>
            </w:pPr>
            <w:r>
              <w:rPr>
                <w:color w:val="000000"/>
              </w:rPr>
              <w:t>3</w:t>
            </w:r>
          </w:p>
        </w:tc>
        <w:tc>
          <w:tcPr>
            <w:tcW w:w="709" w:type="dxa"/>
            <w:tcBorders>
              <w:top w:val="nil"/>
              <w:left w:val="nil"/>
              <w:bottom w:val="single" w:sz="4" w:space="0" w:color="auto"/>
              <w:right w:val="single" w:sz="4" w:space="0" w:color="auto"/>
            </w:tcBorders>
            <w:shd w:val="clear" w:color="auto" w:fill="auto"/>
            <w:noWrap/>
            <w:vAlign w:val="bottom"/>
            <w:hideMark/>
          </w:tcPr>
          <w:p w:rsidR="00AC4F47" w:rsidRPr="00574479" w:rsidRDefault="00AC4F47" w:rsidP="00AC4F47">
            <w:pPr>
              <w:jc w:val="center"/>
              <w:rPr>
                <w:color w:val="000000"/>
              </w:rPr>
            </w:pPr>
            <w:r>
              <w:rPr>
                <w:color w:val="000000"/>
              </w:rPr>
              <w:t>1</w:t>
            </w:r>
          </w:p>
        </w:tc>
        <w:tc>
          <w:tcPr>
            <w:tcW w:w="992" w:type="dxa"/>
            <w:tcBorders>
              <w:top w:val="nil"/>
              <w:left w:val="nil"/>
              <w:bottom w:val="single" w:sz="4" w:space="0" w:color="auto"/>
              <w:right w:val="nil"/>
            </w:tcBorders>
            <w:shd w:val="clear" w:color="auto" w:fill="auto"/>
            <w:noWrap/>
            <w:vAlign w:val="bottom"/>
            <w:hideMark/>
          </w:tcPr>
          <w:p w:rsidR="00AC4F47" w:rsidRPr="00574479" w:rsidRDefault="00AC4F47" w:rsidP="00AC4F47">
            <w:pPr>
              <w:jc w:val="center"/>
              <w:rPr>
                <w:color w:val="000000"/>
              </w:rPr>
            </w:pPr>
            <w:r>
              <w:rPr>
                <w:color w:val="000000"/>
              </w:rPr>
              <w:t>3,91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jc w:val="center"/>
              <w:rPr>
                <w:color w:val="000000"/>
              </w:rPr>
            </w:pPr>
            <w:r>
              <w:rPr>
                <w:color w:val="000000"/>
              </w:rPr>
              <w:t>90,91</w:t>
            </w:r>
          </w:p>
        </w:tc>
        <w:tc>
          <w:tcPr>
            <w:tcW w:w="1134" w:type="dxa"/>
            <w:tcBorders>
              <w:top w:val="nil"/>
              <w:left w:val="nil"/>
              <w:bottom w:val="single" w:sz="4" w:space="0" w:color="auto"/>
              <w:right w:val="single" w:sz="8" w:space="0" w:color="auto"/>
            </w:tcBorders>
            <w:shd w:val="clear" w:color="auto" w:fill="auto"/>
            <w:noWrap/>
            <w:vAlign w:val="bottom"/>
            <w:hideMark/>
          </w:tcPr>
          <w:p w:rsidR="00AC4F47" w:rsidRPr="00574479" w:rsidRDefault="00AC4F47" w:rsidP="00AC4F47">
            <w:pPr>
              <w:jc w:val="center"/>
              <w:rPr>
                <w:color w:val="000000"/>
              </w:rPr>
            </w:pPr>
            <w:r>
              <w:rPr>
                <w:color w:val="000000"/>
              </w:rPr>
              <w:t>63,64</w:t>
            </w:r>
          </w:p>
        </w:tc>
      </w:tr>
      <w:tr w:rsidR="00AC4F47" w:rsidRPr="00077A73" w:rsidTr="00AC4F47">
        <w:trPr>
          <w:trHeight w:val="70"/>
        </w:trPr>
        <w:tc>
          <w:tcPr>
            <w:tcW w:w="3544" w:type="dxa"/>
            <w:tcBorders>
              <w:top w:val="nil"/>
              <w:left w:val="single" w:sz="8"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t>Семьянская средняя школа</w:t>
            </w:r>
          </w:p>
        </w:tc>
        <w:tc>
          <w:tcPr>
            <w:tcW w:w="567" w:type="dxa"/>
            <w:tcBorders>
              <w:top w:val="nil"/>
              <w:left w:val="nil"/>
              <w:bottom w:val="single" w:sz="4" w:space="0" w:color="auto"/>
              <w:right w:val="single" w:sz="4" w:space="0" w:color="auto"/>
            </w:tcBorders>
            <w:shd w:val="clear" w:color="auto" w:fill="auto"/>
            <w:noWrap/>
            <w:vAlign w:val="bottom"/>
            <w:hideMark/>
          </w:tcPr>
          <w:p w:rsidR="00AC4F47" w:rsidRPr="00574479" w:rsidRDefault="00AC4F47" w:rsidP="00AC4F47">
            <w:pPr>
              <w:jc w:val="center"/>
              <w:rPr>
                <w:color w:val="000000"/>
              </w:rPr>
            </w:pPr>
            <w:r>
              <w:rPr>
                <w:color w:val="000000"/>
              </w:rPr>
              <w:t>2</w:t>
            </w:r>
          </w:p>
        </w:tc>
        <w:tc>
          <w:tcPr>
            <w:tcW w:w="567" w:type="dxa"/>
            <w:tcBorders>
              <w:top w:val="nil"/>
              <w:left w:val="nil"/>
              <w:bottom w:val="single" w:sz="4" w:space="0" w:color="auto"/>
              <w:right w:val="single" w:sz="4" w:space="0" w:color="auto"/>
            </w:tcBorders>
            <w:shd w:val="clear" w:color="auto" w:fill="auto"/>
            <w:noWrap/>
            <w:vAlign w:val="bottom"/>
            <w:hideMark/>
          </w:tcPr>
          <w:p w:rsidR="00AC4F47" w:rsidRPr="00574479" w:rsidRDefault="00AC4F47" w:rsidP="00AC4F47">
            <w:pPr>
              <w:jc w:val="center"/>
              <w:rPr>
                <w:color w:val="000000"/>
              </w:rPr>
            </w:pPr>
            <w:r>
              <w:rPr>
                <w:color w:val="000000"/>
              </w:rPr>
              <w:t>1</w:t>
            </w:r>
          </w:p>
        </w:tc>
        <w:tc>
          <w:tcPr>
            <w:tcW w:w="709" w:type="dxa"/>
            <w:tcBorders>
              <w:top w:val="nil"/>
              <w:left w:val="nil"/>
              <w:bottom w:val="single" w:sz="4" w:space="0" w:color="auto"/>
              <w:right w:val="single" w:sz="4" w:space="0" w:color="auto"/>
            </w:tcBorders>
            <w:shd w:val="clear" w:color="auto" w:fill="auto"/>
            <w:noWrap/>
            <w:vAlign w:val="bottom"/>
            <w:hideMark/>
          </w:tcPr>
          <w:p w:rsidR="00AC4F47" w:rsidRPr="00574479" w:rsidRDefault="00AC4F47" w:rsidP="00AC4F47">
            <w:pPr>
              <w:jc w:val="center"/>
              <w:rPr>
                <w:color w:val="000000"/>
              </w:rPr>
            </w:pPr>
            <w:r>
              <w:rPr>
                <w:color w:val="000000"/>
              </w:rPr>
              <w:t>1</w:t>
            </w:r>
          </w:p>
        </w:tc>
        <w:tc>
          <w:tcPr>
            <w:tcW w:w="708" w:type="dxa"/>
            <w:tcBorders>
              <w:top w:val="nil"/>
              <w:left w:val="nil"/>
              <w:bottom w:val="single" w:sz="4" w:space="0" w:color="auto"/>
              <w:right w:val="single" w:sz="4" w:space="0" w:color="auto"/>
            </w:tcBorders>
            <w:shd w:val="clear" w:color="auto" w:fill="auto"/>
            <w:noWrap/>
            <w:vAlign w:val="bottom"/>
            <w:hideMark/>
          </w:tcPr>
          <w:p w:rsidR="00AC4F47" w:rsidRPr="00574479" w:rsidRDefault="00AC4F47" w:rsidP="00AC4F47">
            <w:pPr>
              <w:jc w:val="center"/>
              <w:rPr>
                <w:color w:val="000000"/>
              </w:rPr>
            </w:pPr>
            <w:r>
              <w:rPr>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AC4F47" w:rsidRPr="00574479" w:rsidRDefault="00AC4F47" w:rsidP="00AC4F47">
            <w:pPr>
              <w:jc w:val="center"/>
              <w:rPr>
                <w:color w:val="000000"/>
              </w:rPr>
            </w:pPr>
            <w:r>
              <w:rPr>
                <w:color w:val="000000"/>
              </w:rPr>
              <w:t>0</w:t>
            </w:r>
          </w:p>
        </w:tc>
        <w:tc>
          <w:tcPr>
            <w:tcW w:w="992" w:type="dxa"/>
            <w:tcBorders>
              <w:top w:val="nil"/>
              <w:left w:val="nil"/>
              <w:bottom w:val="single" w:sz="4" w:space="0" w:color="auto"/>
              <w:right w:val="nil"/>
            </w:tcBorders>
            <w:shd w:val="clear" w:color="auto" w:fill="auto"/>
            <w:noWrap/>
            <w:vAlign w:val="bottom"/>
            <w:hideMark/>
          </w:tcPr>
          <w:p w:rsidR="00AC4F47" w:rsidRPr="00574479" w:rsidRDefault="00AC4F47" w:rsidP="00AC4F47">
            <w:pPr>
              <w:jc w:val="center"/>
              <w:rPr>
                <w:color w:val="000000"/>
              </w:rPr>
            </w:pPr>
            <w:r>
              <w:rPr>
                <w:color w:val="000000"/>
              </w:rPr>
              <w:t>4,50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jc w:val="center"/>
              <w:rPr>
                <w:color w:val="000000"/>
              </w:rPr>
            </w:pPr>
            <w:r>
              <w:rPr>
                <w:color w:val="000000"/>
              </w:rPr>
              <w:t>100</w:t>
            </w:r>
          </w:p>
        </w:tc>
        <w:tc>
          <w:tcPr>
            <w:tcW w:w="1134" w:type="dxa"/>
            <w:tcBorders>
              <w:top w:val="nil"/>
              <w:left w:val="nil"/>
              <w:bottom w:val="single" w:sz="4" w:space="0" w:color="auto"/>
              <w:right w:val="single" w:sz="8" w:space="0" w:color="auto"/>
            </w:tcBorders>
            <w:shd w:val="clear" w:color="auto" w:fill="auto"/>
            <w:noWrap/>
            <w:vAlign w:val="bottom"/>
            <w:hideMark/>
          </w:tcPr>
          <w:p w:rsidR="00AC4F47" w:rsidRPr="00574479" w:rsidRDefault="00AC4F47" w:rsidP="00AC4F47">
            <w:pPr>
              <w:jc w:val="center"/>
              <w:rPr>
                <w:color w:val="000000"/>
              </w:rPr>
            </w:pPr>
            <w:r>
              <w:rPr>
                <w:color w:val="000000"/>
              </w:rPr>
              <w:t>100</w:t>
            </w:r>
          </w:p>
        </w:tc>
      </w:tr>
      <w:tr w:rsidR="00AC4F47" w:rsidRPr="00077A73" w:rsidTr="00AC4F47">
        <w:trPr>
          <w:trHeight w:val="136"/>
        </w:trPr>
        <w:tc>
          <w:tcPr>
            <w:tcW w:w="3544" w:type="dxa"/>
            <w:tcBorders>
              <w:top w:val="nil"/>
              <w:left w:val="single" w:sz="8"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t>Фокинская средняя школа</w:t>
            </w:r>
          </w:p>
        </w:tc>
        <w:tc>
          <w:tcPr>
            <w:tcW w:w="567" w:type="dxa"/>
            <w:tcBorders>
              <w:top w:val="nil"/>
              <w:left w:val="nil"/>
              <w:bottom w:val="single" w:sz="4" w:space="0" w:color="auto"/>
              <w:right w:val="single" w:sz="4" w:space="0" w:color="auto"/>
            </w:tcBorders>
            <w:shd w:val="clear" w:color="auto" w:fill="auto"/>
            <w:noWrap/>
            <w:vAlign w:val="bottom"/>
            <w:hideMark/>
          </w:tcPr>
          <w:p w:rsidR="00AC4F47" w:rsidRPr="00574479" w:rsidRDefault="00AC4F47" w:rsidP="00AC4F47">
            <w:pPr>
              <w:jc w:val="center"/>
              <w:rPr>
                <w:color w:val="000000"/>
              </w:rPr>
            </w:pPr>
            <w:r>
              <w:rPr>
                <w:color w:val="000000"/>
              </w:rPr>
              <w:t>4</w:t>
            </w:r>
          </w:p>
        </w:tc>
        <w:tc>
          <w:tcPr>
            <w:tcW w:w="567" w:type="dxa"/>
            <w:tcBorders>
              <w:top w:val="nil"/>
              <w:left w:val="nil"/>
              <w:bottom w:val="single" w:sz="4" w:space="0" w:color="auto"/>
              <w:right w:val="single" w:sz="4" w:space="0" w:color="auto"/>
            </w:tcBorders>
            <w:shd w:val="clear" w:color="auto" w:fill="auto"/>
            <w:noWrap/>
            <w:vAlign w:val="bottom"/>
            <w:hideMark/>
          </w:tcPr>
          <w:p w:rsidR="00AC4F47" w:rsidRPr="00574479" w:rsidRDefault="00AC4F47" w:rsidP="00AC4F47">
            <w:pPr>
              <w:jc w:val="center"/>
              <w:rPr>
                <w:color w:val="000000"/>
              </w:rPr>
            </w:pPr>
            <w:r>
              <w:rPr>
                <w:color w:val="000000"/>
              </w:rPr>
              <w:t>1</w:t>
            </w:r>
          </w:p>
        </w:tc>
        <w:tc>
          <w:tcPr>
            <w:tcW w:w="709" w:type="dxa"/>
            <w:tcBorders>
              <w:top w:val="nil"/>
              <w:left w:val="nil"/>
              <w:bottom w:val="single" w:sz="4" w:space="0" w:color="auto"/>
              <w:right w:val="single" w:sz="4" w:space="0" w:color="auto"/>
            </w:tcBorders>
            <w:shd w:val="clear" w:color="auto" w:fill="auto"/>
            <w:noWrap/>
            <w:vAlign w:val="bottom"/>
            <w:hideMark/>
          </w:tcPr>
          <w:p w:rsidR="00AC4F47" w:rsidRPr="00574479" w:rsidRDefault="00AC4F47" w:rsidP="00AC4F47">
            <w:pPr>
              <w:jc w:val="center"/>
              <w:rPr>
                <w:color w:val="000000"/>
              </w:rPr>
            </w:pPr>
            <w:r>
              <w:rPr>
                <w:color w:val="000000"/>
              </w:rPr>
              <w:t>3</w:t>
            </w:r>
          </w:p>
        </w:tc>
        <w:tc>
          <w:tcPr>
            <w:tcW w:w="708" w:type="dxa"/>
            <w:tcBorders>
              <w:top w:val="nil"/>
              <w:left w:val="nil"/>
              <w:bottom w:val="single" w:sz="4" w:space="0" w:color="auto"/>
              <w:right w:val="single" w:sz="4" w:space="0" w:color="auto"/>
            </w:tcBorders>
            <w:shd w:val="clear" w:color="auto" w:fill="auto"/>
            <w:noWrap/>
            <w:vAlign w:val="bottom"/>
            <w:hideMark/>
          </w:tcPr>
          <w:p w:rsidR="00AC4F47" w:rsidRPr="00574479" w:rsidRDefault="00AC4F47" w:rsidP="00AC4F47">
            <w:pPr>
              <w:jc w:val="center"/>
              <w:rPr>
                <w:color w:val="000000"/>
              </w:rPr>
            </w:pPr>
            <w:r>
              <w:rPr>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AC4F47" w:rsidRPr="00574479" w:rsidRDefault="00AC4F47" w:rsidP="00AC4F47">
            <w:pPr>
              <w:jc w:val="center"/>
              <w:rPr>
                <w:color w:val="000000"/>
              </w:rPr>
            </w:pPr>
            <w:r>
              <w:rPr>
                <w:color w:val="000000"/>
              </w:rPr>
              <w:t>0</w:t>
            </w:r>
          </w:p>
        </w:tc>
        <w:tc>
          <w:tcPr>
            <w:tcW w:w="992" w:type="dxa"/>
            <w:tcBorders>
              <w:top w:val="nil"/>
              <w:left w:val="nil"/>
              <w:bottom w:val="single" w:sz="4" w:space="0" w:color="auto"/>
              <w:right w:val="nil"/>
            </w:tcBorders>
            <w:shd w:val="clear" w:color="auto" w:fill="auto"/>
            <w:noWrap/>
            <w:vAlign w:val="bottom"/>
            <w:hideMark/>
          </w:tcPr>
          <w:p w:rsidR="00AC4F47" w:rsidRPr="00574479" w:rsidRDefault="00AC4F47" w:rsidP="00AC4F47">
            <w:pPr>
              <w:jc w:val="center"/>
              <w:rPr>
                <w:color w:val="000000"/>
              </w:rPr>
            </w:pPr>
            <w:r>
              <w:rPr>
                <w:color w:val="000000"/>
              </w:rPr>
              <w:t>4,25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jc w:val="center"/>
              <w:rPr>
                <w:color w:val="000000"/>
              </w:rPr>
            </w:pPr>
            <w:r>
              <w:rPr>
                <w:color w:val="000000"/>
              </w:rPr>
              <w:t>100</w:t>
            </w:r>
          </w:p>
        </w:tc>
        <w:tc>
          <w:tcPr>
            <w:tcW w:w="1134" w:type="dxa"/>
            <w:tcBorders>
              <w:top w:val="nil"/>
              <w:left w:val="nil"/>
              <w:bottom w:val="single" w:sz="4" w:space="0" w:color="auto"/>
              <w:right w:val="single" w:sz="8" w:space="0" w:color="auto"/>
            </w:tcBorders>
            <w:shd w:val="clear" w:color="auto" w:fill="auto"/>
            <w:noWrap/>
            <w:vAlign w:val="bottom"/>
            <w:hideMark/>
          </w:tcPr>
          <w:p w:rsidR="00AC4F47" w:rsidRPr="00574479" w:rsidRDefault="00AC4F47" w:rsidP="00AC4F47">
            <w:pPr>
              <w:jc w:val="center"/>
              <w:rPr>
                <w:color w:val="000000"/>
              </w:rPr>
            </w:pPr>
            <w:r>
              <w:rPr>
                <w:color w:val="000000"/>
              </w:rPr>
              <w:t>100</w:t>
            </w:r>
          </w:p>
        </w:tc>
      </w:tr>
      <w:tr w:rsidR="00AC4F47" w:rsidRPr="00077A73" w:rsidTr="00AC4F47">
        <w:trPr>
          <w:trHeight w:val="174"/>
        </w:trPr>
        <w:tc>
          <w:tcPr>
            <w:tcW w:w="3544" w:type="dxa"/>
            <w:tcBorders>
              <w:top w:val="nil"/>
              <w:left w:val="single" w:sz="8" w:space="0" w:color="auto"/>
              <w:bottom w:val="nil"/>
              <w:right w:val="single" w:sz="4" w:space="0" w:color="auto"/>
            </w:tcBorders>
            <w:shd w:val="clear" w:color="auto" w:fill="FFFF00"/>
            <w:noWrap/>
            <w:vAlign w:val="bottom"/>
            <w:hideMark/>
          </w:tcPr>
          <w:p w:rsidR="00AC4F47" w:rsidRPr="006B3A8C" w:rsidRDefault="00AC4F47" w:rsidP="00AC4F47">
            <w:pPr>
              <w:jc w:val="center"/>
              <w:rPr>
                <w:b/>
                <w:color w:val="000000"/>
                <w:szCs w:val="18"/>
              </w:rPr>
            </w:pPr>
            <w:r w:rsidRPr="006B3A8C">
              <w:rPr>
                <w:b/>
                <w:color w:val="000000"/>
                <w:szCs w:val="18"/>
              </w:rPr>
              <w:t>Итого по району</w:t>
            </w:r>
          </w:p>
        </w:tc>
        <w:tc>
          <w:tcPr>
            <w:tcW w:w="567" w:type="dxa"/>
            <w:tcBorders>
              <w:top w:val="nil"/>
              <w:left w:val="nil"/>
              <w:bottom w:val="nil"/>
              <w:right w:val="single" w:sz="4" w:space="0" w:color="auto"/>
            </w:tcBorders>
            <w:shd w:val="clear" w:color="auto" w:fill="FFFF00"/>
            <w:noWrap/>
            <w:vAlign w:val="bottom"/>
            <w:hideMark/>
          </w:tcPr>
          <w:p w:rsidR="00AC4F47" w:rsidRPr="006B3A8C" w:rsidRDefault="00AC4F47" w:rsidP="00AC4F47">
            <w:pPr>
              <w:jc w:val="center"/>
              <w:rPr>
                <w:b/>
                <w:color w:val="000000"/>
                <w:szCs w:val="18"/>
              </w:rPr>
            </w:pPr>
            <w:r>
              <w:rPr>
                <w:b/>
                <w:color w:val="000000"/>
                <w:szCs w:val="18"/>
              </w:rPr>
              <w:t>43</w:t>
            </w:r>
          </w:p>
        </w:tc>
        <w:tc>
          <w:tcPr>
            <w:tcW w:w="567" w:type="dxa"/>
            <w:tcBorders>
              <w:top w:val="nil"/>
              <w:left w:val="nil"/>
              <w:bottom w:val="nil"/>
              <w:right w:val="single" w:sz="4" w:space="0" w:color="auto"/>
            </w:tcBorders>
            <w:shd w:val="clear" w:color="auto" w:fill="FFFF00"/>
            <w:noWrap/>
            <w:vAlign w:val="bottom"/>
            <w:hideMark/>
          </w:tcPr>
          <w:p w:rsidR="00AC4F47" w:rsidRPr="006B3A8C" w:rsidRDefault="00AC4F47" w:rsidP="00AC4F47">
            <w:pPr>
              <w:jc w:val="center"/>
              <w:rPr>
                <w:b/>
                <w:color w:val="000000"/>
                <w:szCs w:val="18"/>
              </w:rPr>
            </w:pPr>
            <w:r>
              <w:rPr>
                <w:b/>
                <w:color w:val="000000"/>
                <w:szCs w:val="18"/>
              </w:rPr>
              <w:t>19</w:t>
            </w:r>
          </w:p>
        </w:tc>
        <w:tc>
          <w:tcPr>
            <w:tcW w:w="709" w:type="dxa"/>
            <w:tcBorders>
              <w:top w:val="nil"/>
              <w:left w:val="nil"/>
              <w:bottom w:val="nil"/>
              <w:right w:val="single" w:sz="4" w:space="0" w:color="auto"/>
            </w:tcBorders>
            <w:shd w:val="clear" w:color="auto" w:fill="FFFF00"/>
            <w:noWrap/>
            <w:vAlign w:val="bottom"/>
            <w:hideMark/>
          </w:tcPr>
          <w:p w:rsidR="00AC4F47" w:rsidRPr="006B3A8C" w:rsidRDefault="00AC4F47" w:rsidP="00AC4F47">
            <w:pPr>
              <w:jc w:val="center"/>
              <w:rPr>
                <w:b/>
                <w:color w:val="000000"/>
                <w:szCs w:val="18"/>
              </w:rPr>
            </w:pPr>
            <w:r>
              <w:rPr>
                <w:b/>
                <w:color w:val="000000"/>
                <w:szCs w:val="18"/>
              </w:rPr>
              <w:t>16</w:t>
            </w:r>
          </w:p>
        </w:tc>
        <w:tc>
          <w:tcPr>
            <w:tcW w:w="708" w:type="dxa"/>
            <w:tcBorders>
              <w:top w:val="nil"/>
              <w:left w:val="nil"/>
              <w:bottom w:val="nil"/>
              <w:right w:val="single" w:sz="4" w:space="0" w:color="auto"/>
            </w:tcBorders>
            <w:shd w:val="clear" w:color="auto" w:fill="FFFF00"/>
            <w:noWrap/>
            <w:vAlign w:val="bottom"/>
            <w:hideMark/>
          </w:tcPr>
          <w:p w:rsidR="00AC4F47" w:rsidRPr="006B3A8C" w:rsidRDefault="00AC4F47" w:rsidP="00AC4F47">
            <w:pPr>
              <w:jc w:val="center"/>
              <w:rPr>
                <w:b/>
                <w:color w:val="000000"/>
                <w:szCs w:val="18"/>
              </w:rPr>
            </w:pPr>
            <w:r>
              <w:rPr>
                <w:b/>
                <w:color w:val="000000"/>
                <w:szCs w:val="18"/>
              </w:rPr>
              <w:t>7</w:t>
            </w:r>
          </w:p>
        </w:tc>
        <w:tc>
          <w:tcPr>
            <w:tcW w:w="709" w:type="dxa"/>
            <w:tcBorders>
              <w:top w:val="nil"/>
              <w:left w:val="nil"/>
              <w:bottom w:val="nil"/>
              <w:right w:val="single" w:sz="4" w:space="0" w:color="auto"/>
            </w:tcBorders>
            <w:shd w:val="clear" w:color="auto" w:fill="FFFF00"/>
            <w:noWrap/>
            <w:vAlign w:val="bottom"/>
            <w:hideMark/>
          </w:tcPr>
          <w:p w:rsidR="00AC4F47" w:rsidRPr="006B3A8C" w:rsidRDefault="00AC4F47" w:rsidP="00AC4F47">
            <w:pPr>
              <w:jc w:val="center"/>
              <w:rPr>
                <w:b/>
                <w:color w:val="000000"/>
                <w:szCs w:val="18"/>
              </w:rPr>
            </w:pPr>
            <w:r>
              <w:rPr>
                <w:b/>
                <w:color w:val="000000"/>
                <w:szCs w:val="18"/>
              </w:rPr>
              <w:t>1</w:t>
            </w:r>
          </w:p>
        </w:tc>
        <w:tc>
          <w:tcPr>
            <w:tcW w:w="992" w:type="dxa"/>
            <w:tcBorders>
              <w:top w:val="nil"/>
              <w:left w:val="nil"/>
              <w:bottom w:val="nil"/>
              <w:right w:val="nil"/>
            </w:tcBorders>
            <w:shd w:val="clear" w:color="auto" w:fill="FFFF00"/>
            <w:noWrap/>
            <w:vAlign w:val="bottom"/>
            <w:hideMark/>
          </w:tcPr>
          <w:p w:rsidR="00AC4F47" w:rsidRPr="006B3A8C" w:rsidRDefault="00AC4F47" w:rsidP="00AC4F47">
            <w:pPr>
              <w:jc w:val="center"/>
              <w:rPr>
                <w:b/>
                <w:color w:val="000000"/>
                <w:szCs w:val="18"/>
              </w:rPr>
            </w:pPr>
            <w:r>
              <w:rPr>
                <w:b/>
                <w:color w:val="000000"/>
                <w:szCs w:val="18"/>
              </w:rPr>
              <w:t>4,23</w:t>
            </w:r>
          </w:p>
        </w:tc>
        <w:tc>
          <w:tcPr>
            <w:tcW w:w="1134" w:type="dxa"/>
            <w:tcBorders>
              <w:top w:val="nil"/>
              <w:left w:val="single" w:sz="4" w:space="0" w:color="auto"/>
              <w:bottom w:val="nil"/>
              <w:right w:val="single" w:sz="4" w:space="0" w:color="auto"/>
            </w:tcBorders>
            <w:shd w:val="clear" w:color="auto" w:fill="FFFF00"/>
            <w:noWrap/>
            <w:vAlign w:val="bottom"/>
            <w:hideMark/>
          </w:tcPr>
          <w:p w:rsidR="00AC4F47" w:rsidRPr="006B3A8C" w:rsidRDefault="00AC4F47" w:rsidP="00AC4F47">
            <w:pPr>
              <w:jc w:val="center"/>
              <w:rPr>
                <w:b/>
                <w:color w:val="000000"/>
                <w:szCs w:val="18"/>
              </w:rPr>
            </w:pPr>
            <w:r>
              <w:rPr>
                <w:b/>
                <w:color w:val="000000"/>
                <w:szCs w:val="18"/>
              </w:rPr>
              <w:t>97,67</w:t>
            </w:r>
          </w:p>
        </w:tc>
        <w:tc>
          <w:tcPr>
            <w:tcW w:w="1134" w:type="dxa"/>
            <w:tcBorders>
              <w:top w:val="nil"/>
              <w:left w:val="nil"/>
              <w:bottom w:val="nil"/>
              <w:right w:val="single" w:sz="8" w:space="0" w:color="auto"/>
            </w:tcBorders>
            <w:shd w:val="clear" w:color="auto" w:fill="FFFF00"/>
            <w:noWrap/>
            <w:vAlign w:val="bottom"/>
            <w:hideMark/>
          </w:tcPr>
          <w:p w:rsidR="00AC4F47" w:rsidRPr="006B3A8C" w:rsidRDefault="00AC4F47" w:rsidP="00AC4F47">
            <w:pPr>
              <w:jc w:val="center"/>
              <w:rPr>
                <w:b/>
                <w:color w:val="000000"/>
                <w:szCs w:val="18"/>
              </w:rPr>
            </w:pPr>
            <w:r>
              <w:rPr>
                <w:b/>
                <w:color w:val="000000"/>
                <w:szCs w:val="18"/>
              </w:rPr>
              <w:t>81,40</w:t>
            </w:r>
          </w:p>
        </w:tc>
      </w:tr>
      <w:tr w:rsidR="00AC4F47" w:rsidRPr="00077A73" w:rsidTr="00AC4F47">
        <w:trPr>
          <w:trHeight w:val="174"/>
        </w:trPr>
        <w:tc>
          <w:tcPr>
            <w:tcW w:w="3544" w:type="dxa"/>
            <w:tcBorders>
              <w:top w:val="nil"/>
              <w:left w:val="single" w:sz="8" w:space="0" w:color="auto"/>
              <w:bottom w:val="single" w:sz="4" w:space="0" w:color="auto"/>
              <w:right w:val="single" w:sz="4" w:space="0" w:color="auto"/>
            </w:tcBorders>
            <w:shd w:val="clear" w:color="auto" w:fill="FFFF00"/>
            <w:noWrap/>
            <w:vAlign w:val="bottom"/>
            <w:hideMark/>
          </w:tcPr>
          <w:p w:rsidR="00AC4F47" w:rsidRPr="006B3A8C" w:rsidRDefault="00AC4F47" w:rsidP="00AC4F47">
            <w:pPr>
              <w:jc w:val="center"/>
              <w:rPr>
                <w:b/>
                <w:color w:val="000000"/>
                <w:szCs w:val="18"/>
              </w:rPr>
            </w:pPr>
            <w:r>
              <w:rPr>
                <w:b/>
                <w:color w:val="000000"/>
                <w:szCs w:val="18"/>
              </w:rPr>
              <w:t xml:space="preserve">Область </w:t>
            </w:r>
          </w:p>
        </w:tc>
        <w:tc>
          <w:tcPr>
            <w:tcW w:w="567" w:type="dxa"/>
            <w:tcBorders>
              <w:top w:val="nil"/>
              <w:left w:val="nil"/>
              <w:bottom w:val="single" w:sz="4" w:space="0" w:color="auto"/>
              <w:right w:val="single" w:sz="4" w:space="0" w:color="auto"/>
            </w:tcBorders>
            <w:shd w:val="clear" w:color="auto" w:fill="FFFF00"/>
            <w:noWrap/>
            <w:vAlign w:val="bottom"/>
            <w:hideMark/>
          </w:tcPr>
          <w:p w:rsidR="00AC4F47" w:rsidRDefault="00AC4F47" w:rsidP="00AC4F47">
            <w:pPr>
              <w:jc w:val="center"/>
              <w:rPr>
                <w:b/>
                <w:color w:val="000000"/>
                <w:szCs w:val="18"/>
              </w:rPr>
            </w:pPr>
          </w:p>
        </w:tc>
        <w:tc>
          <w:tcPr>
            <w:tcW w:w="567" w:type="dxa"/>
            <w:tcBorders>
              <w:top w:val="nil"/>
              <w:left w:val="nil"/>
              <w:bottom w:val="single" w:sz="4" w:space="0" w:color="auto"/>
              <w:right w:val="single" w:sz="4" w:space="0" w:color="auto"/>
            </w:tcBorders>
            <w:shd w:val="clear" w:color="auto" w:fill="FFFF00"/>
            <w:noWrap/>
            <w:vAlign w:val="bottom"/>
            <w:hideMark/>
          </w:tcPr>
          <w:p w:rsidR="00AC4F47" w:rsidRDefault="00AC4F47" w:rsidP="00AC4F47">
            <w:pPr>
              <w:jc w:val="center"/>
              <w:rPr>
                <w:b/>
                <w:color w:val="000000"/>
                <w:szCs w:val="18"/>
              </w:rPr>
            </w:pPr>
          </w:p>
        </w:tc>
        <w:tc>
          <w:tcPr>
            <w:tcW w:w="709" w:type="dxa"/>
            <w:tcBorders>
              <w:top w:val="nil"/>
              <w:left w:val="nil"/>
              <w:bottom w:val="single" w:sz="4" w:space="0" w:color="auto"/>
              <w:right w:val="single" w:sz="4" w:space="0" w:color="auto"/>
            </w:tcBorders>
            <w:shd w:val="clear" w:color="auto" w:fill="FFFF00"/>
            <w:noWrap/>
            <w:vAlign w:val="bottom"/>
            <w:hideMark/>
          </w:tcPr>
          <w:p w:rsidR="00AC4F47" w:rsidRDefault="00AC4F47" w:rsidP="00AC4F47">
            <w:pPr>
              <w:jc w:val="center"/>
              <w:rPr>
                <w:b/>
                <w:color w:val="000000"/>
                <w:szCs w:val="18"/>
              </w:rPr>
            </w:pPr>
          </w:p>
        </w:tc>
        <w:tc>
          <w:tcPr>
            <w:tcW w:w="708" w:type="dxa"/>
            <w:tcBorders>
              <w:top w:val="nil"/>
              <w:left w:val="nil"/>
              <w:bottom w:val="single" w:sz="4" w:space="0" w:color="auto"/>
              <w:right w:val="single" w:sz="4" w:space="0" w:color="auto"/>
            </w:tcBorders>
            <w:shd w:val="clear" w:color="auto" w:fill="FFFF00"/>
            <w:noWrap/>
            <w:vAlign w:val="bottom"/>
            <w:hideMark/>
          </w:tcPr>
          <w:p w:rsidR="00AC4F47" w:rsidRDefault="00AC4F47" w:rsidP="00AC4F47">
            <w:pPr>
              <w:jc w:val="center"/>
              <w:rPr>
                <w:b/>
                <w:color w:val="000000"/>
                <w:szCs w:val="18"/>
              </w:rPr>
            </w:pPr>
          </w:p>
        </w:tc>
        <w:tc>
          <w:tcPr>
            <w:tcW w:w="709" w:type="dxa"/>
            <w:tcBorders>
              <w:top w:val="nil"/>
              <w:left w:val="nil"/>
              <w:bottom w:val="single" w:sz="4" w:space="0" w:color="auto"/>
              <w:right w:val="single" w:sz="4" w:space="0" w:color="auto"/>
            </w:tcBorders>
            <w:shd w:val="clear" w:color="auto" w:fill="FFFF00"/>
            <w:noWrap/>
            <w:vAlign w:val="bottom"/>
            <w:hideMark/>
          </w:tcPr>
          <w:p w:rsidR="00AC4F47" w:rsidRDefault="00AC4F47" w:rsidP="00AC4F47">
            <w:pPr>
              <w:jc w:val="center"/>
              <w:rPr>
                <w:b/>
                <w:color w:val="000000"/>
                <w:szCs w:val="18"/>
              </w:rPr>
            </w:pPr>
          </w:p>
        </w:tc>
        <w:tc>
          <w:tcPr>
            <w:tcW w:w="992" w:type="dxa"/>
            <w:tcBorders>
              <w:top w:val="nil"/>
              <w:left w:val="nil"/>
              <w:bottom w:val="single" w:sz="4" w:space="0" w:color="auto"/>
              <w:right w:val="nil"/>
            </w:tcBorders>
            <w:shd w:val="clear" w:color="auto" w:fill="FFFF00"/>
            <w:noWrap/>
            <w:vAlign w:val="bottom"/>
            <w:hideMark/>
          </w:tcPr>
          <w:p w:rsidR="00AC4F47" w:rsidRDefault="00AC4F47" w:rsidP="00AC4F47">
            <w:pPr>
              <w:jc w:val="center"/>
              <w:rPr>
                <w:b/>
                <w:color w:val="000000"/>
                <w:szCs w:val="18"/>
              </w:rPr>
            </w:pPr>
            <w:r>
              <w:rPr>
                <w:b/>
                <w:color w:val="000000"/>
                <w:szCs w:val="18"/>
              </w:rPr>
              <w:t>4,23</w:t>
            </w:r>
          </w:p>
        </w:tc>
        <w:tc>
          <w:tcPr>
            <w:tcW w:w="1134" w:type="dxa"/>
            <w:tcBorders>
              <w:top w:val="nil"/>
              <w:left w:val="single" w:sz="4" w:space="0" w:color="auto"/>
              <w:bottom w:val="single" w:sz="4" w:space="0" w:color="auto"/>
              <w:right w:val="single" w:sz="4" w:space="0" w:color="auto"/>
            </w:tcBorders>
            <w:shd w:val="clear" w:color="auto" w:fill="FFFF00"/>
            <w:noWrap/>
            <w:vAlign w:val="bottom"/>
            <w:hideMark/>
          </w:tcPr>
          <w:p w:rsidR="00AC4F47" w:rsidRDefault="00AC4F47" w:rsidP="00AC4F47">
            <w:pPr>
              <w:jc w:val="center"/>
              <w:rPr>
                <w:b/>
                <w:color w:val="000000"/>
                <w:szCs w:val="18"/>
              </w:rPr>
            </w:pPr>
          </w:p>
        </w:tc>
        <w:tc>
          <w:tcPr>
            <w:tcW w:w="1134" w:type="dxa"/>
            <w:tcBorders>
              <w:top w:val="nil"/>
              <w:left w:val="nil"/>
              <w:bottom w:val="single" w:sz="4" w:space="0" w:color="auto"/>
              <w:right w:val="single" w:sz="8" w:space="0" w:color="auto"/>
            </w:tcBorders>
            <w:shd w:val="clear" w:color="auto" w:fill="FFFF00"/>
            <w:noWrap/>
            <w:vAlign w:val="bottom"/>
            <w:hideMark/>
          </w:tcPr>
          <w:p w:rsidR="00AC4F47" w:rsidRDefault="00AC4F47" w:rsidP="00AC4F47">
            <w:pPr>
              <w:jc w:val="center"/>
              <w:rPr>
                <w:b/>
                <w:color w:val="000000"/>
                <w:szCs w:val="18"/>
              </w:rPr>
            </w:pPr>
          </w:p>
        </w:tc>
      </w:tr>
    </w:tbl>
    <w:p w:rsidR="00AC4F47" w:rsidRPr="002F1747" w:rsidRDefault="00AC4F47" w:rsidP="00AC4F47">
      <w:pPr>
        <w:autoSpaceDE w:val="0"/>
        <w:autoSpaceDN w:val="0"/>
        <w:adjustRightInd w:val="0"/>
        <w:ind w:firstLine="708"/>
        <w:jc w:val="center"/>
        <w:rPr>
          <w:color w:val="FF0000"/>
          <w:sz w:val="28"/>
          <w:szCs w:val="28"/>
        </w:rPr>
      </w:pPr>
    </w:p>
    <w:tbl>
      <w:tblPr>
        <w:tblW w:w="10064" w:type="dxa"/>
        <w:tblInd w:w="250" w:type="dxa"/>
        <w:tblLayout w:type="fixed"/>
        <w:tblLook w:val="04A0" w:firstRow="1" w:lastRow="0" w:firstColumn="1" w:lastColumn="0" w:noHBand="0" w:noVBand="1"/>
      </w:tblPr>
      <w:tblGrid>
        <w:gridCol w:w="3969"/>
        <w:gridCol w:w="1701"/>
        <w:gridCol w:w="977"/>
        <w:gridCol w:w="866"/>
        <w:gridCol w:w="850"/>
        <w:gridCol w:w="1701"/>
      </w:tblGrid>
      <w:tr w:rsidR="00AC4F47" w:rsidRPr="00F53041" w:rsidTr="00AC4F47">
        <w:trPr>
          <w:trHeight w:val="300"/>
        </w:trPr>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4F47" w:rsidRPr="00F3351E" w:rsidRDefault="00AC4F47" w:rsidP="00AC4F47">
            <w:pPr>
              <w:jc w:val="center"/>
              <w:rPr>
                <w:bCs/>
                <w:color w:val="000000"/>
              </w:rPr>
            </w:pPr>
            <w:r w:rsidRPr="00F3351E">
              <w:rPr>
                <w:bCs/>
                <w:color w:val="000000"/>
              </w:rPr>
              <w:lastRenderedPageBreak/>
              <w:t xml:space="preserve">Наименование </w:t>
            </w:r>
            <w:r>
              <w:rPr>
                <w:bCs/>
                <w:color w:val="000000"/>
              </w:rPr>
              <w:t>МБ</w:t>
            </w:r>
            <w:r w:rsidRPr="00F3351E">
              <w:rPr>
                <w:bCs/>
                <w:color w:val="000000"/>
              </w:rPr>
              <w:t>ОУ</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AC4F47" w:rsidRPr="00F3351E" w:rsidRDefault="00AC4F47" w:rsidP="00AC4F47">
            <w:pPr>
              <w:jc w:val="center"/>
              <w:rPr>
                <w:bCs/>
                <w:color w:val="000000"/>
              </w:rPr>
            </w:pPr>
            <w:r w:rsidRPr="00F3351E">
              <w:rPr>
                <w:bCs/>
                <w:color w:val="000000"/>
              </w:rPr>
              <w:t>Количество            выпускников</w:t>
            </w:r>
          </w:p>
        </w:tc>
        <w:tc>
          <w:tcPr>
            <w:tcW w:w="2693" w:type="dxa"/>
            <w:gridSpan w:val="3"/>
            <w:tcBorders>
              <w:top w:val="single" w:sz="4" w:space="0" w:color="auto"/>
              <w:left w:val="nil"/>
              <w:bottom w:val="single" w:sz="4" w:space="0" w:color="auto"/>
              <w:right w:val="single" w:sz="4" w:space="0" w:color="auto"/>
            </w:tcBorders>
            <w:shd w:val="clear" w:color="auto" w:fill="auto"/>
            <w:noWrap/>
            <w:vAlign w:val="center"/>
            <w:hideMark/>
          </w:tcPr>
          <w:p w:rsidR="00AC4F47" w:rsidRPr="00F3351E" w:rsidRDefault="00AC4F47" w:rsidP="00AC4F47">
            <w:pPr>
              <w:jc w:val="center"/>
              <w:rPr>
                <w:bCs/>
                <w:color w:val="000000"/>
              </w:rPr>
            </w:pPr>
            <w:r w:rsidRPr="00F3351E">
              <w:rPr>
                <w:bCs/>
                <w:color w:val="000000"/>
              </w:rPr>
              <w:t>Балл</w:t>
            </w:r>
          </w:p>
        </w:tc>
        <w:tc>
          <w:tcPr>
            <w:tcW w:w="1701" w:type="dxa"/>
            <w:vMerge w:val="restart"/>
            <w:tcBorders>
              <w:top w:val="single" w:sz="4" w:space="0" w:color="auto"/>
              <w:left w:val="nil"/>
              <w:right w:val="single" w:sz="4" w:space="0" w:color="auto"/>
            </w:tcBorders>
            <w:textDirection w:val="btLr"/>
          </w:tcPr>
          <w:p w:rsidR="00AC4F47" w:rsidRPr="00F3351E" w:rsidRDefault="00AC4F47" w:rsidP="00AC4F47">
            <w:pPr>
              <w:spacing w:line="20" w:lineRule="atLeast"/>
              <w:ind w:left="113" w:right="113"/>
              <w:jc w:val="center"/>
              <w:rPr>
                <w:bCs/>
                <w:color w:val="000000"/>
              </w:rPr>
            </w:pPr>
            <w:r w:rsidRPr="00F3351E">
              <w:rPr>
                <w:bCs/>
                <w:color w:val="000000"/>
              </w:rPr>
              <w:t>Количество            выпускников, не преодолевших минимальный порог</w:t>
            </w:r>
          </w:p>
        </w:tc>
      </w:tr>
      <w:tr w:rsidR="00AC4F47" w:rsidRPr="00AE5BC6" w:rsidTr="00AC4F47">
        <w:trPr>
          <w:trHeight w:val="1713"/>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AC4F47" w:rsidRPr="00F3351E" w:rsidRDefault="00AC4F47" w:rsidP="00AC4F47">
            <w:pPr>
              <w:rPr>
                <w:b/>
                <w:bCs/>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C4F47" w:rsidRPr="00F3351E" w:rsidRDefault="00AC4F47" w:rsidP="00AC4F47">
            <w:pPr>
              <w:rPr>
                <w:b/>
                <w:bCs/>
                <w:color w:val="000000"/>
              </w:rPr>
            </w:pPr>
          </w:p>
        </w:tc>
        <w:tc>
          <w:tcPr>
            <w:tcW w:w="977" w:type="dxa"/>
            <w:tcBorders>
              <w:top w:val="single" w:sz="4" w:space="0" w:color="auto"/>
              <w:left w:val="nil"/>
              <w:bottom w:val="single" w:sz="4" w:space="0" w:color="auto"/>
              <w:right w:val="single" w:sz="4" w:space="0" w:color="auto"/>
            </w:tcBorders>
            <w:shd w:val="clear" w:color="auto" w:fill="auto"/>
            <w:textDirection w:val="btLr"/>
            <w:vAlign w:val="center"/>
            <w:hideMark/>
          </w:tcPr>
          <w:p w:rsidR="00AC4F47" w:rsidRPr="00F3351E" w:rsidRDefault="00AC4F47" w:rsidP="00AC4F47">
            <w:pPr>
              <w:jc w:val="center"/>
              <w:rPr>
                <w:bCs/>
                <w:color w:val="000000"/>
              </w:rPr>
            </w:pPr>
            <w:r w:rsidRPr="00F3351E">
              <w:rPr>
                <w:bCs/>
                <w:color w:val="000000"/>
              </w:rPr>
              <w:t>Минимальный</w:t>
            </w:r>
          </w:p>
        </w:tc>
        <w:tc>
          <w:tcPr>
            <w:tcW w:w="866" w:type="dxa"/>
            <w:tcBorders>
              <w:top w:val="nil"/>
              <w:left w:val="nil"/>
              <w:bottom w:val="single" w:sz="4" w:space="0" w:color="auto"/>
              <w:right w:val="single" w:sz="4" w:space="0" w:color="auto"/>
            </w:tcBorders>
            <w:shd w:val="clear" w:color="auto" w:fill="auto"/>
            <w:textDirection w:val="btLr"/>
            <w:vAlign w:val="center"/>
            <w:hideMark/>
          </w:tcPr>
          <w:p w:rsidR="00AC4F47" w:rsidRPr="00F3351E" w:rsidRDefault="00AC4F47" w:rsidP="00AC4F47">
            <w:pPr>
              <w:jc w:val="center"/>
              <w:rPr>
                <w:bCs/>
                <w:color w:val="000000"/>
              </w:rPr>
            </w:pPr>
            <w:r>
              <w:rPr>
                <w:bCs/>
                <w:color w:val="000000"/>
              </w:rPr>
              <w:t xml:space="preserve">Максимальный </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AC4F47" w:rsidRPr="00F3351E" w:rsidRDefault="00AC4F47" w:rsidP="00AC4F47">
            <w:pPr>
              <w:jc w:val="center"/>
              <w:rPr>
                <w:bCs/>
                <w:color w:val="000000"/>
              </w:rPr>
            </w:pPr>
            <w:r w:rsidRPr="00F3351E">
              <w:rPr>
                <w:bCs/>
                <w:color w:val="000000"/>
              </w:rPr>
              <w:t xml:space="preserve">Средний </w:t>
            </w:r>
          </w:p>
        </w:tc>
        <w:tc>
          <w:tcPr>
            <w:tcW w:w="1701" w:type="dxa"/>
            <w:vMerge/>
            <w:tcBorders>
              <w:left w:val="nil"/>
              <w:bottom w:val="single" w:sz="4" w:space="0" w:color="auto"/>
              <w:right w:val="single" w:sz="4" w:space="0" w:color="auto"/>
            </w:tcBorders>
            <w:textDirection w:val="btLr"/>
          </w:tcPr>
          <w:p w:rsidR="00AC4F47" w:rsidRPr="00F3351E" w:rsidRDefault="00AC4F47" w:rsidP="00AC4F47">
            <w:pPr>
              <w:spacing w:line="20" w:lineRule="atLeast"/>
              <w:jc w:val="center"/>
              <w:rPr>
                <w:b/>
                <w:bCs/>
                <w:color w:val="000000"/>
              </w:rPr>
            </w:pPr>
          </w:p>
        </w:tc>
      </w:tr>
      <w:tr w:rsidR="00AC4F47" w:rsidRPr="00AE5BC6" w:rsidTr="00AC4F47">
        <w:trPr>
          <w:trHeight w:val="555"/>
        </w:trPr>
        <w:tc>
          <w:tcPr>
            <w:tcW w:w="10064" w:type="dxa"/>
            <w:gridSpan w:val="6"/>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bottom"/>
            <w:hideMark/>
          </w:tcPr>
          <w:p w:rsidR="00AC4F47" w:rsidRPr="00F3351E" w:rsidRDefault="00AC4F47" w:rsidP="00AC4F47">
            <w:pPr>
              <w:jc w:val="center"/>
              <w:rPr>
                <w:b/>
                <w:bCs/>
                <w:color w:val="000000"/>
              </w:rPr>
            </w:pPr>
            <w:r w:rsidRPr="00F3351E">
              <w:rPr>
                <w:b/>
                <w:bCs/>
                <w:color w:val="000000"/>
              </w:rPr>
              <w:t>Русский язык</w:t>
            </w:r>
            <w:r>
              <w:rPr>
                <w:b/>
                <w:bCs/>
                <w:color w:val="000000"/>
              </w:rPr>
              <w:t xml:space="preserve"> (24 Б)</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t>Васильсурская средняя школа</w:t>
            </w:r>
          </w:p>
        </w:tc>
        <w:tc>
          <w:tcPr>
            <w:tcW w:w="1701"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5</w:t>
            </w:r>
          </w:p>
        </w:tc>
        <w:tc>
          <w:tcPr>
            <w:tcW w:w="977"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48,00</w:t>
            </w:r>
          </w:p>
        </w:tc>
        <w:tc>
          <w:tcPr>
            <w:tcW w:w="866"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91,00</w:t>
            </w:r>
          </w:p>
        </w:tc>
        <w:tc>
          <w:tcPr>
            <w:tcW w:w="850"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64,80</w:t>
            </w:r>
          </w:p>
        </w:tc>
        <w:tc>
          <w:tcPr>
            <w:tcW w:w="1701" w:type="dxa"/>
            <w:tcBorders>
              <w:top w:val="nil"/>
              <w:left w:val="nil"/>
              <w:bottom w:val="single" w:sz="4" w:space="0" w:color="auto"/>
              <w:right w:val="single" w:sz="4" w:space="0" w:color="auto"/>
            </w:tcBorders>
            <w:shd w:val="clear" w:color="auto" w:fill="auto"/>
          </w:tcPr>
          <w:p w:rsidR="00AC4F47" w:rsidRPr="00F3351E" w:rsidRDefault="00AC4F47" w:rsidP="00AC4F47">
            <w:pPr>
              <w:jc w:val="center"/>
              <w:rPr>
                <w:color w:val="000000"/>
              </w:rPr>
            </w:pPr>
            <w:r>
              <w:rPr>
                <w:color w:val="000000"/>
              </w:rPr>
              <w:t>0</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t>Воротынская средняя школа</w:t>
            </w:r>
          </w:p>
        </w:tc>
        <w:tc>
          <w:tcPr>
            <w:tcW w:w="1701"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31</w:t>
            </w:r>
          </w:p>
        </w:tc>
        <w:tc>
          <w:tcPr>
            <w:tcW w:w="977"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48,00</w:t>
            </w:r>
          </w:p>
        </w:tc>
        <w:tc>
          <w:tcPr>
            <w:tcW w:w="866"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85,00</w:t>
            </w:r>
          </w:p>
        </w:tc>
        <w:tc>
          <w:tcPr>
            <w:tcW w:w="850"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71,45</w:t>
            </w:r>
          </w:p>
        </w:tc>
        <w:tc>
          <w:tcPr>
            <w:tcW w:w="1701" w:type="dxa"/>
            <w:tcBorders>
              <w:top w:val="nil"/>
              <w:left w:val="nil"/>
              <w:bottom w:val="single" w:sz="4" w:space="0" w:color="auto"/>
              <w:right w:val="single" w:sz="4" w:space="0" w:color="auto"/>
            </w:tcBorders>
          </w:tcPr>
          <w:p w:rsidR="00AC4F47" w:rsidRPr="00F3351E" w:rsidRDefault="00AC4F47" w:rsidP="00AC4F47">
            <w:pPr>
              <w:jc w:val="center"/>
              <w:rPr>
                <w:color w:val="000000"/>
              </w:rPr>
            </w:pPr>
            <w:r>
              <w:rPr>
                <w:color w:val="000000"/>
              </w:rPr>
              <w:t>0</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t>Михайловская средняя школа</w:t>
            </w:r>
          </w:p>
        </w:tc>
        <w:tc>
          <w:tcPr>
            <w:tcW w:w="1701"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11</w:t>
            </w:r>
          </w:p>
        </w:tc>
        <w:tc>
          <w:tcPr>
            <w:tcW w:w="977"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45,00</w:t>
            </w:r>
          </w:p>
        </w:tc>
        <w:tc>
          <w:tcPr>
            <w:tcW w:w="866"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78,00</w:t>
            </w:r>
          </w:p>
        </w:tc>
        <w:tc>
          <w:tcPr>
            <w:tcW w:w="850"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65,00</w:t>
            </w:r>
          </w:p>
        </w:tc>
        <w:tc>
          <w:tcPr>
            <w:tcW w:w="1701" w:type="dxa"/>
            <w:tcBorders>
              <w:top w:val="nil"/>
              <w:left w:val="nil"/>
              <w:bottom w:val="single" w:sz="4" w:space="0" w:color="auto"/>
              <w:right w:val="single" w:sz="4" w:space="0" w:color="auto"/>
            </w:tcBorders>
          </w:tcPr>
          <w:p w:rsidR="00AC4F47" w:rsidRPr="00F3351E" w:rsidRDefault="00AC4F47" w:rsidP="00AC4F47">
            <w:pPr>
              <w:jc w:val="center"/>
              <w:rPr>
                <w:color w:val="000000"/>
              </w:rPr>
            </w:pPr>
            <w:r>
              <w:rPr>
                <w:color w:val="000000"/>
              </w:rPr>
              <w:t>0</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t>Семьянская средняя школа</w:t>
            </w:r>
          </w:p>
        </w:tc>
        <w:tc>
          <w:tcPr>
            <w:tcW w:w="1701"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2</w:t>
            </w:r>
          </w:p>
        </w:tc>
        <w:tc>
          <w:tcPr>
            <w:tcW w:w="977"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65,00</w:t>
            </w:r>
          </w:p>
        </w:tc>
        <w:tc>
          <w:tcPr>
            <w:tcW w:w="866"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69,00</w:t>
            </w:r>
          </w:p>
        </w:tc>
        <w:tc>
          <w:tcPr>
            <w:tcW w:w="850"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67,00</w:t>
            </w:r>
          </w:p>
        </w:tc>
        <w:tc>
          <w:tcPr>
            <w:tcW w:w="1701" w:type="dxa"/>
            <w:tcBorders>
              <w:top w:val="nil"/>
              <w:left w:val="nil"/>
              <w:bottom w:val="single" w:sz="4" w:space="0" w:color="auto"/>
              <w:right w:val="single" w:sz="4" w:space="0" w:color="auto"/>
            </w:tcBorders>
          </w:tcPr>
          <w:p w:rsidR="00AC4F47" w:rsidRPr="00F3351E" w:rsidRDefault="00AC4F47" w:rsidP="00AC4F47">
            <w:pPr>
              <w:jc w:val="center"/>
              <w:rPr>
                <w:color w:val="000000"/>
              </w:rPr>
            </w:pPr>
            <w:r>
              <w:rPr>
                <w:color w:val="000000"/>
              </w:rPr>
              <w:t>0</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t>Фокинская средняя школа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4</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50,00</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66,00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58,75</w:t>
            </w:r>
          </w:p>
        </w:tc>
        <w:tc>
          <w:tcPr>
            <w:tcW w:w="1701" w:type="dxa"/>
            <w:tcBorders>
              <w:top w:val="single" w:sz="4" w:space="0" w:color="auto"/>
              <w:left w:val="single" w:sz="4" w:space="0" w:color="auto"/>
              <w:bottom w:val="single" w:sz="4" w:space="0" w:color="auto"/>
              <w:right w:val="single" w:sz="4" w:space="0" w:color="auto"/>
            </w:tcBorders>
          </w:tcPr>
          <w:p w:rsidR="00AC4F47" w:rsidRPr="00F3351E" w:rsidRDefault="00AC4F47" w:rsidP="00AC4F47">
            <w:pPr>
              <w:jc w:val="center"/>
              <w:rPr>
                <w:color w:val="000000"/>
              </w:rPr>
            </w:pPr>
            <w:r>
              <w:rPr>
                <w:color w:val="000000"/>
              </w:rPr>
              <w:t>0</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AC4F47" w:rsidRPr="006B3A8C" w:rsidRDefault="00AC4F47" w:rsidP="00AC4F47">
            <w:pPr>
              <w:jc w:val="center"/>
              <w:rPr>
                <w:b/>
                <w:color w:val="000000"/>
                <w:szCs w:val="18"/>
              </w:rPr>
            </w:pPr>
            <w:r w:rsidRPr="006B3A8C">
              <w:rPr>
                <w:b/>
                <w:color w:val="000000"/>
                <w:szCs w:val="18"/>
              </w:rPr>
              <w:t>Итого по району</w:t>
            </w:r>
          </w:p>
        </w:tc>
        <w:tc>
          <w:tcPr>
            <w:tcW w:w="1701"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2F1747" w:rsidRDefault="00AC4F47" w:rsidP="00AC4F47">
            <w:pPr>
              <w:jc w:val="center"/>
              <w:rPr>
                <w:b/>
                <w:color w:val="000000"/>
              </w:rPr>
            </w:pPr>
            <w:r>
              <w:rPr>
                <w:b/>
                <w:color w:val="000000"/>
              </w:rPr>
              <w:t>53</w:t>
            </w:r>
          </w:p>
        </w:tc>
        <w:tc>
          <w:tcPr>
            <w:tcW w:w="977"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2F1747" w:rsidRDefault="00AC4F47" w:rsidP="00AC4F47">
            <w:pPr>
              <w:jc w:val="center"/>
              <w:rPr>
                <w:b/>
                <w:color w:val="000000"/>
              </w:rPr>
            </w:pPr>
            <w:r>
              <w:rPr>
                <w:b/>
                <w:color w:val="000000"/>
              </w:rPr>
              <w:t>45,00</w:t>
            </w:r>
          </w:p>
        </w:tc>
        <w:tc>
          <w:tcPr>
            <w:tcW w:w="866"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2F1747" w:rsidRDefault="00AC4F47" w:rsidP="00AC4F47">
            <w:pPr>
              <w:jc w:val="center"/>
              <w:rPr>
                <w:b/>
                <w:color w:val="000000"/>
              </w:rPr>
            </w:pPr>
            <w:r>
              <w:rPr>
                <w:b/>
                <w:color w:val="000000"/>
              </w:rPr>
              <w:t>91,00</w:t>
            </w:r>
          </w:p>
        </w:tc>
        <w:tc>
          <w:tcPr>
            <w:tcW w:w="850"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2F1747" w:rsidRDefault="00AC4F47" w:rsidP="00AC4F47">
            <w:pPr>
              <w:jc w:val="center"/>
              <w:rPr>
                <w:b/>
                <w:color w:val="000000"/>
              </w:rPr>
            </w:pPr>
            <w:r>
              <w:rPr>
                <w:b/>
                <w:color w:val="000000"/>
              </w:rPr>
              <w:t>68,36</w:t>
            </w:r>
          </w:p>
        </w:tc>
        <w:tc>
          <w:tcPr>
            <w:tcW w:w="1701" w:type="dxa"/>
            <w:tcBorders>
              <w:top w:val="single" w:sz="4" w:space="0" w:color="auto"/>
              <w:left w:val="nil"/>
              <w:bottom w:val="single" w:sz="4" w:space="0" w:color="auto"/>
              <w:right w:val="single" w:sz="4" w:space="0" w:color="auto"/>
            </w:tcBorders>
            <w:shd w:val="clear" w:color="auto" w:fill="FFFF00"/>
          </w:tcPr>
          <w:p w:rsidR="00AC4F47" w:rsidRPr="002F1747" w:rsidRDefault="00AC4F47" w:rsidP="00AC4F47">
            <w:pPr>
              <w:jc w:val="center"/>
              <w:rPr>
                <w:b/>
                <w:color w:val="000000"/>
              </w:rPr>
            </w:pPr>
            <w:r>
              <w:rPr>
                <w:b/>
                <w:color w:val="000000"/>
              </w:rPr>
              <w:t>0</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AC4F47" w:rsidRPr="006B3A8C" w:rsidRDefault="00AC4F47" w:rsidP="00AC4F47">
            <w:pPr>
              <w:jc w:val="center"/>
              <w:rPr>
                <w:b/>
                <w:color w:val="000000"/>
                <w:szCs w:val="18"/>
              </w:rPr>
            </w:pPr>
            <w:r>
              <w:rPr>
                <w:b/>
                <w:color w:val="000000"/>
                <w:szCs w:val="18"/>
              </w:rPr>
              <w:t>Область</w:t>
            </w:r>
          </w:p>
        </w:tc>
        <w:tc>
          <w:tcPr>
            <w:tcW w:w="1701" w:type="dxa"/>
            <w:tcBorders>
              <w:top w:val="single" w:sz="4" w:space="0" w:color="auto"/>
              <w:left w:val="nil"/>
              <w:bottom w:val="single" w:sz="4" w:space="0" w:color="auto"/>
              <w:right w:val="single" w:sz="4" w:space="0" w:color="auto"/>
            </w:tcBorders>
            <w:shd w:val="clear" w:color="auto" w:fill="FFFF00"/>
            <w:noWrap/>
            <w:vAlign w:val="bottom"/>
            <w:hideMark/>
          </w:tcPr>
          <w:p w:rsidR="00AC4F47" w:rsidRDefault="00AC4F47" w:rsidP="00AC4F47">
            <w:pPr>
              <w:jc w:val="center"/>
              <w:rPr>
                <w:b/>
                <w:color w:val="000000"/>
              </w:rPr>
            </w:pPr>
          </w:p>
        </w:tc>
        <w:tc>
          <w:tcPr>
            <w:tcW w:w="977" w:type="dxa"/>
            <w:tcBorders>
              <w:top w:val="single" w:sz="4" w:space="0" w:color="auto"/>
              <w:left w:val="nil"/>
              <w:bottom w:val="single" w:sz="4" w:space="0" w:color="auto"/>
              <w:right w:val="single" w:sz="4" w:space="0" w:color="auto"/>
            </w:tcBorders>
            <w:shd w:val="clear" w:color="auto" w:fill="FFFF00"/>
            <w:noWrap/>
            <w:vAlign w:val="bottom"/>
            <w:hideMark/>
          </w:tcPr>
          <w:p w:rsidR="00AC4F47" w:rsidRDefault="00AC4F47" w:rsidP="00AC4F47">
            <w:pPr>
              <w:jc w:val="center"/>
              <w:rPr>
                <w:b/>
                <w:color w:val="000000"/>
              </w:rPr>
            </w:pPr>
          </w:p>
        </w:tc>
        <w:tc>
          <w:tcPr>
            <w:tcW w:w="866" w:type="dxa"/>
            <w:tcBorders>
              <w:top w:val="single" w:sz="4" w:space="0" w:color="auto"/>
              <w:left w:val="nil"/>
              <w:bottom w:val="single" w:sz="4" w:space="0" w:color="auto"/>
              <w:right w:val="single" w:sz="4" w:space="0" w:color="auto"/>
            </w:tcBorders>
            <w:shd w:val="clear" w:color="auto" w:fill="FFFF00"/>
            <w:noWrap/>
            <w:vAlign w:val="bottom"/>
            <w:hideMark/>
          </w:tcPr>
          <w:p w:rsidR="00AC4F47" w:rsidRDefault="00AC4F47" w:rsidP="00AC4F47">
            <w:pPr>
              <w:jc w:val="center"/>
              <w:rPr>
                <w:b/>
                <w:color w:val="000000"/>
              </w:rPr>
            </w:pPr>
          </w:p>
        </w:tc>
        <w:tc>
          <w:tcPr>
            <w:tcW w:w="850" w:type="dxa"/>
            <w:tcBorders>
              <w:top w:val="single" w:sz="4" w:space="0" w:color="auto"/>
              <w:left w:val="nil"/>
              <w:bottom w:val="single" w:sz="4" w:space="0" w:color="auto"/>
              <w:right w:val="single" w:sz="4" w:space="0" w:color="auto"/>
            </w:tcBorders>
            <w:shd w:val="clear" w:color="auto" w:fill="FFFF00"/>
            <w:noWrap/>
            <w:vAlign w:val="bottom"/>
            <w:hideMark/>
          </w:tcPr>
          <w:p w:rsidR="00AC4F47" w:rsidRDefault="00AC4F47" w:rsidP="00AC4F47">
            <w:pPr>
              <w:jc w:val="center"/>
              <w:rPr>
                <w:b/>
                <w:color w:val="000000"/>
              </w:rPr>
            </w:pPr>
            <w:r>
              <w:rPr>
                <w:b/>
                <w:color w:val="000000"/>
              </w:rPr>
              <w:t>72,71</w:t>
            </w:r>
          </w:p>
        </w:tc>
        <w:tc>
          <w:tcPr>
            <w:tcW w:w="1701" w:type="dxa"/>
            <w:tcBorders>
              <w:top w:val="single" w:sz="4" w:space="0" w:color="auto"/>
              <w:left w:val="nil"/>
              <w:bottom w:val="single" w:sz="4" w:space="0" w:color="auto"/>
              <w:right w:val="single" w:sz="4" w:space="0" w:color="auto"/>
            </w:tcBorders>
            <w:shd w:val="clear" w:color="auto" w:fill="FFFF00"/>
          </w:tcPr>
          <w:p w:rsidR="00AC4F47" w:rsidRDefault="00AC4F47" w:rsidP="00AC4F47">
            <w:pPr>
              <w:jc w:val="center"/>
              <w:rPr>
                <w:b/>
                <w:color w:val="000000"/>
              </w:rPr>
            </w:pPr>
          </w:p>
        </w:tc>
      </w:tr>
      <w:tr w:rsidR="00AC4F47" w:rsidRPr="00AE5BC6" w:rsidTr="00AC4F47">
        <w:trPr>
          <w:trHeight w:val="555"/>
        </w:trPr>
        <w:tc>
          <w:tcPr>
            <w:tcW w:w="10064" w:type="dxa"/>
            <w:gridSpan w:val="6"/>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bottom"/>
            <w:hideMark/>
          </w:tcPr>
          <w:p w:rsidR="00AC4F47" w:rsidRPr="00F3351E" w:rsidRDefault="00AC4F47" w:rsidP="00AC4F47">
            <w:pPr>
              <w:jc w:val="center"/>
              <w:rPr>
                <w:b/>
                <w:bCs/>
                <w:color w:val="000000"/>
              </w:rPr>
            </w:pPr>
            <w:r>
              <w:rPr>
                <w:b/>
                <w:bCs/>
                <w:color w:val="000000"/>
              </w:rPr>
              <w:t>Математика (Профильный уровень) (27 Б)</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t>Васильсурская средняя школа</w:t>
            </w:r>
          </w:p>
        </w:tc>
        <w:tc>
          <w:tcPr>
            <w:tcW w:w="1701"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2</w:t>
            </w:r>
          </w:p>
        </w:tc>
        <w:tc>
          <w:tcPr>
            <w:tcW w:w="977"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50,00</w:t>
            </w:r>
          </w:p>
        </w:tc>
        <w:tc>
          <w:tcPr>
            <w:tcW w:w="866"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62,00</w:t>
            </w:r>
          </w:p>
        </w:tc>
        <w:tc>
          <w:tcPr>
            <w:tcW w:w="850"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56,00</w:t>
            </w:r>
          </w:p>
        </w:tc>
        <w:tc>
          <w:tcPr>
            <w:tcW w:w="1701" w:type="dxa"/>
            <w:tcBorders>
              <w:top w:val="nil"/>
              <w:left w:val="nil"/>
              <w:bottom w:val="single" w:sz="4" w:space="0" w:color="auto"/>
              <w:right w:val="single" w:sz="4" w:space="0" w:color="auto"/>
            </w:tcBorders>
            <w:shd w:val="clear" w:color="auto" w:fill="auto"/>
          </w:tcPr>
          <w:p w:rsidR="00AC4F47" w:rsidRPr="00F3351E" w:rsidRDefault="00AC4F47" w:rsidP="00AC4F47">
            <w:pPr>
              <w:jc w:val="center"/>
              <w:rPr>
                <w:color w:val="000000"/>
              </w:rPr>
            </w:pPr>
            <w:r>
              <w:rPr>
                <w:color w:val="000000"/>
              </w:rPr>
              <w:t>0</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t>Воротынская средняя школа</w:t>
            </w:r>
          </w:p>
        </w:tc>
        <w:tc>
          <w:tcPr>
            <w:tcW w:w="1701"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23</w:t>
            </w:r>
          </w:p>
        </w:tc>
        <w:tc>
          <w:tcPr>
            <w:tcW w:w="977"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18,00</w:t>
            </w:r>
          </w:p>
        </w:tc>
        <w:tc>
          <w:tcPr>
            <w:tcW w:w="866"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76,00</w:t>
            </w:r>
          </w:p>
        </w:tc>
        <w:tc>
          <w:tcPr>
            <w:tcW w:w="850"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54,13</w:t>
            </w:r>
          </w:p>
        </w:tc>
        <w:tc>
          <w:tcPr>
            <w:tcW w:w="1701" w:type="dxa"/>
            <w:tcBorders>
              <w:top w:val="nil"/>
              <w:left w:val="nil"/>
              <w:bottom w:val="single" w:sz="4" w:space="0" w:color="auto"/>
              <w:right w:val="single" w:sz="4" w:space="0" w:color="auto"/>
            </w:tcBorders>
          </w:tcPr>
          <w:p w:rsidR="00AC4F47" w:rsidRPr="00F3351E" w:rsidRDefault="00AC4F47" w:rsidP="00AC4F47">
            <w:pPr>
              <w:jc w:val="center"/>
              <w:rPr>
                <w:color w:val="000000"/>
              </w:rPr>
            </w:pPr>
            <w:r>
              <w:rPr>
                <w:color w:val="000000"/>
              </w:rPr>
              <w:t>2</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t>Михайловская средняя школа</w:t>
            </w:r>
          </w:p>
        </w:tc>
        <w:tc>
          <w:tcPr>
            <w:tcW w:w="1701"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7</w:t>
            </w:r>
          </w:p>
        </w:tc>
        <w:tc>
          <w:tcPr>
            <w:tcW w:w="977"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27,00</w:t>
            </w:r>
          </w:p>
        </w:tc>
        <w:tc>
          <w:tcPr>
            <w:tcW w:w="866"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56,00</w:t>
            </w:r>
          </w:p>
        </w:tc>
        <w:tc>
          <w:tcPr>
            <w:tcW w:w="850"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39,57</w:t>
            </w:r>
          </w:p>
        </w:tc>
        <w:tc>
          <w:tcPr>
            <w:tcW w:w="1701" w:type="dxa"/>
            <w:tcBorders>
              <w:top w:val="nil"/>
              <w:left w:val="nil"/>
              <w:bottom w:val="single" w:sz="4" w:space="0" w:color="auto"/>
              <w:right w:val="single" w:sz="4" w:space="0" w:color="auto"/>
            </w:tcBorders>
          </w:tcPr>
          <w:p w:rsidR="00AC4F47" w:rsidRPr="00F3351E" w:rsidRDefault="00AC4F47" w:rsidP="00AC4F47">
            <w:pPr>
              <w:jc w:val="center"/>
              <w:rPr>
                <w:color w:val="000000"/>
              </w:rPr>
            </w:pPr>
            <w:r>
              <w:rPr>
                <w:color w:val="000000"/>
              </w:rPr>
              <w:t>0</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t>Семьянская средняя школа</w:t>
            </w:r>
          </w:p>
        </w:tc>
        <w:tc>
          <w:tcPr>
            <w:tcW w:w="1701"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2</w:t>
            </w:r>
          </w:p>
        </w:tc>
        <w:tc>
          <w:tcPr>
            <w:tcW w:w="977"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45,00</w:t>
            </w:r>
          </w:p>
        </w:tc>
        <w:tc>
          <w:tcPr>
            <w:tcW w:w="866"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50,00</w:t>
            </w:r>
          </w:p>
        </w:tc>
        <w:tc>
          <w:tcPr>
            <w:tcW w:w="850"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47,50</w:t>
            </w:r>
          </w:p>
        </w:tc>
        <w:tc>
          <w:tcPr>
            <w:tcW w:w="1701" w:type="dxa"/>
            <w:tcBorders>
              <w:top w:val="nil"/>
              <w:left w:val="nil"/>
              <w:bottom w:val="single" w:sz="4" w:space="0" w:color="auto"/>
              <w:right w:val="single" w:sz="4" w:space="0" w:color="auto"/>
            </w:tcBorders>
          </w:tcPr>
          <w:p w:rsidR="00AC4F47" w:rsidRPr="00F3351E" w:rsidRDefault="00AC4F47" w:rsidP="00AC4F47">
            <w:pPr>
              <w:jc w:val="center"/>
              <w:rPr>
                <w:color w:val="000000"/>
              </w:rPr>
            </w:pPr>
            <w:r>
              <w:rPr>
                <w:color w:val="000000"/>
              </w:rPr>
              <w:t>0</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t>Фокинская средняя школа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4</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39,00</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50,00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43,25</w:t>
            </w:r>
          </w:p>
        </w:tc>
        <w:tc>
          <w:tcPr>
            <w:tcW w:w="1701" w:type="dxa"/>
            <w:tcBorders>
              <w:top w:val="single" w:sz="4" w:space="0" w:color="auto"/>
              <w:left w:val="single" w:sz="4" w:space="0" w:color="auto"/>
              <w:bottom w:val="single" w:sz="4" w:space="0" w:color="auto"/>
              <w:right w:val="single" w:sz="4" w:space="0" w:color="auto"/>
            </w:tcBorders>
          </w:tcPr>
          <w:p w:rsidR="00AC4F47" w:rsidRPr="00F3351E" w:rsidRDefault="00AC4F47" w:rsidP="00AC4F47">
            <w:pPr>
              <w:jc w:val="center"/>
              <w:rPr>
                <w:color w:val="000000"/>
              </w:rPr>
            </w:pPr>
            <w:r>
              <w:rPr>
                <w:color w:val="000000"/>
              </w:rPr>
              <w:t>0</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AC4F47" w:rsidRPr="006B3A8C" w:rsidRDefault="00AC4F47" w:rsidP="00AC4F47">
            <w:pPr>
              <w:jc w:val="center"/>
              <w:rPr>
                <w:b/>
                <w:color w:val="000000"/>
                <w:szCs w:val="18"/>
              </w:rPr>
            </w:pPr>
            <w:r w:rsidRPr="006B3A8C">
              <w:rPr>
                <w:b/>
                <w:color w:val="000000"/>
                <w:szCs w:val="18"/>
              </w:rPr>
              <w:t>Итого по району</w:t>
            </w:r>
          </w:p>
        </w:tc>
        <w:tc>
          <w:tcPr>
            <w:tcW w:w="1701"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2F1747" w:rsidRDefault="00AC4F47" w:rsidP="00AC4F47">
            <w:pPr>
              <w:jc w:val="center"/>
              <w:rPr>
                <w:b/>
                <w:color w:val="000000"/>
              </w:rPr>
            </w:pPr>
            <w:r>
              <w:rPr>
                <w:b/>
                <w:color w:val="000000"/>
              </w:rPr>
              <w:t>38</w:t>
            </w:r>
          </w:p>
        </w:tc>
        <w:tc>
          <w:tcPr>
            <w:tcW w:w="977"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2F1747" w:rsidRDefault="00AC4F47" w:rsidP="00AC4F47">
            <w:pPr>
              <w:jc w:val="center"/>
              <w:rPr>
                <w:b/>
                <w:color w:val="000000"/>
              </w:rPr>
            </w:pPr>
            <w:r>
              <w:rPr>
                <w:b/>
                <w:color w:val="000000"/>
              </w:rPr>
              <w:t>18,00</w:t>
            </w:r>
          </w:p>
        </w:tc>
        <w:tc>
          <w:tcPr>
            <w:tcW w:w="866"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2F1747" w:rsidRDefault="00AC4F47" w:rsidP="00AC4F47">
            <w:pPr>
              <w:jc w:val="center"/>
              <w:rPr>
                <w:b/>
                <w:color w:val="000000"/>
              </w:rPr>
            </w:pPr>
            <w:r>
              <w:rPr>
                <w:b/>
                <w:color w:val="000000"/>
              </w:rPr>
              <w:t>76,00</w:t>
            </w:r>
          </w:p>
        </w:tc>
        <w:tc>
          <w:tcPr>
            <w:tcW w:w="850"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2F1747" w:rsidRDefault="00AC4F47" w:rsidP="00AC4F47">
            <w:pPr>
              <w:jc w:val="center"/>
              <w:rPr>
                <w:b/>
                <w:color w:val="000000"/>
              </w:rPr>
            </w:pPr>
            <w:r>
              <w:rPr>
                <w:b/>
                <w:color w:val="000000"/>
              </w:rPr>
              <w:t>50,05</w:t>
            </w:r>
          </w:p>
        </w:tc>
        <w:tc>
          <w:tcPr>
            <w:tcW w:w="1701" w:type="dxa"/>
            <w:tcBorders>
              <w:top w:val="single" w:sz="4" w:space="0" w:color="auto"/>
              <w:left w:val="nil"/>
              <w:bottom w:val="single" w:sz="4" w:space="0" w:color="auto"/>
              <w:right w:val="single" w:sz="4" w:space="0" w:color="auto"/>
            </w:tcBorders>
            <w:shd w:val="clear" w:color="auto" w:fill="FFFF00"/>
          </w:tcPr>
          <w:p w:rsidR="00AC4F47" w:rsidRPr="002F1747" w:rsidRDefault="00AC4F47" w:rsidP="00AC4F47">
            <w:pPr>
              <w:jc w:val="center"/>
              <w:rPr>
                <w:b/>
                <w:color w:val="000000"/>
              </w:rPr>
            </w:pPr>
            <w:r>
              <w:rPr>
                <w:b/>
                <w:color w:val="000000"/>
              </w:rPr>
              <w:t>2</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AC4F47" w:rsidRPr="006B3A8C" w:rsidRDefault="00AC4F47" w:rsidP="00AC4F47">
            <w:pPr>
              <w:jc w:val="center"/>
              <w:rPr>
                <w:b/>
                <w:color w:val="000000"/>
                <w:szCs w:val="18"/>
              </w:rPr>
            </w:pPr>
            <w:r>
              <w:rPr>
                <w:b/>
                <w:color w:val="000000"/>
                <w:szCs w:val="18"/>
              </w:rPr>
              <w:lastRenderedPageBreak/>
              <w:t>Область</w:t>
            </w:r>
          </w:p>
        </w:tc>
        <w:tc>
          <w:tcPr>
            <w:tcW w:w="1701" w:type="dxa"/>
            <w:tcBorders>
              <w:top w:val="single" w:sz="4" w:space="0" w:color="auto"/>
              <w:left w:val="nil"/>
              <w:bottom w:val="single" w:sz="4" w:space="0" w:color="auto"/>
              <w:right w:val="single" w:sz="4" w:space="0" w:color="auto"/>
            </w:tcBorders>
            <w:shd w:val="clear" w:color="auto" w:fill="FFFF00"/>
            <w:noWrap/>
            <w:vAlign w:val="bottom"/>
            <w:hideMark/>
          </w:tcPr>
          <w:p w:rsidR="00AC4F47" w:rsidRDefault="00AC4F47" w:rsidP="00AC4F47">
            <w:pPr>
              <w:jc w:val="center"/>
              <w:rPr>
                <w:b/>
                <w:color w:val="000000"/>
              </w:rPr>
            </w:pPr>
          </w:p>
        </w:tc>
        <w:tc>
          <w:tcPr>
            <w:tcW w:w="977" w:type="dxa"/>
            <w:tcBorders>
              <w:top w:val="single" w:sz="4" w:space="0" w:color="auto"/>
              <w:left w:val="nil"/>
              <w:bottom w:val="single" w:sz="4" w:space="0" w:color="auto"/>
              <w:right w:val="single" w:sz="4" w:space="0" w:color="auto"/>
            </w:tcBorders>
            <w:shd w:val="clear" w:color="auto" w:fill="FFFF00"/>
            <w:noWrap/>
            <w:vAlign w:val="bottom"/>
            <w:hideMark/>
          </w:tcPr>
          <w:p w:rsidR="00AC4F47" w:rsidRDefault="00AC4F47" w:rsidP="00AC4F47">
            <w:pPr>
              <w:jc w:val="center"/>
              <w:rPr>
                <w:b/>
                <w:color w:val="000000"/>
              </w:rPr>
            </w:pPr>
          </w:p>
        </w:tc>
        <w:tc>
          <w:tcPr>
            <w:tcW w:w="866" w:type="dxa"/>
            <w:tcBorders>
              <w:top w:val="single" w:sz="4" w:space="0" w:color="auto"/>
              <w:left w:val="nil"/>
              <w:bottom w:val="single" w:sz="4" w:space="0" w:color="auto"/>
              <w:right w:val="single" w:sz="4" w:space="0" w:color="auto"/>
            </w:tcBorders>
            <w:shd w:val="clear" w:color="auto" w:fill="FFFF00"/>
            <w:noWrap/>
            <w:vAlign w:val="bottom"/>
            <w:hideMark/>
          </w:tcPr>
          <w:p w:rsidR="00AC4F47" w:rsidRDefault="00AC4F47" w:rsidP="00AC4F47">
            <w:pPr>
              <w:jc w:val="center"/>
              <w:rPr>
                <w:b/>
                <w:color w:val="000000"/>
              </w:rPr>
            </w:pPr>
          </w:p>
        </w:tc>
        <w:tc>
          <w:tcPr>
            <w:tcW w:w="850" w:type="dxa"/>
            <w:tcBorders>
              <w:top w:val="single" w:sz="4" w:space="0" w:color="auto"/>
              <w:left w:val="nil"/>
              <w:bottom w:val="single" w:sz="4" w:space="0" w:color="auto"/>
              <w:right w:val="single" w:sz="4" w:space="0" w:color="auto"/>
            </w:tcBorders>
            <w:shd w:val="clear" w:color="auto" w:fill="FFFF00"/>
            <w:noWrap/>
            <w:vAlign w:val="bottom"/>
            <w:hideMark/>
          </w:tcPr>
          <w:p w:rsidR="00AC4F47" w:rsidRDefault="00AC4F47" w:rsidP="00AC4F47">
            <w:pPr>
              <w:jc w:val="center"/>
              <w:rPr>
                <w:b/>
                <w:color w:val="000000"/>
              </w:rPr>
            </w:pPr>
            <w:r>
              <w:rPr>
                <w:b/>
                <w:color w:val="000000"/>
              </w:rPr>
              <w:t>52,99</w:t>
            </w:r>
          </w:p>
        </w:tc>
        <w:tc>
          <w:tcPr>
            <w:tcW w:w="1701" w:type="dxa"/>
            <w:tcBorders>
              <w:top w:val="single" w:sz="4" w:space="0" w:color="auto"/>
              <w:left w:val="nil"/>
              <w:bottom w:val="single" w:sz="4" w:space="0" w:color="auto"/>
              <w:right w:val="single" w:sz="4" w:space="0" w:color="auto"/>
            </w:tcBorders>
            <w:shd w:val="clear" w:color="auto" w:fill="FFFF00"/>
          </w:tcPr>
          <w:p w:rsidR="00AC4F47" w:rsidRDefault="00AC4F47" w:rsidP="00AC4F47">
            <w:pPr>
              <w:jc w:val="center"/>
              <w:rPr>
                <w:b/>
                <w:color w:val="000000"/>
              </w:rPr>
            </w:pPr>
          </w:p>
        </w:tc>
      </w:tr>
      <w:tr w:rsidR="00AC4F47" w:rsidRPr="00AE5BC6" w:rsidTr="00AC4F47">
        <w:trPr>
          <w:trHeight w:val="555"/>
        </w:trPr>
        <w:tc>
          <w:tcPr>
            <w:tcW w:w="10064" w:type="dxa"/>
            <w:gridSpan w:val="6"/>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bottom"/>
            <w:hideMark/>
          </w:tcPr>
          <w:p w:rsidR="00AC4F47" w:rsidRPr="00F3351E" w:rsidRDefault="00AC4F47" w:rsidP="00AC4F47">
            <w:pPr>
              <w:jc w:val="center"/>
              <w:rPr>
                <w:b/>
                <w:bCs/>
                <w:color w:val="000000"/>
              </w:rPr>
            </w:pPr>
            <w:r>
              <w:rPr>
                <w:b/>
                <w:bCs/>
                <w:color w:val="000000"/>
              </w:rPr>
              <w:t>Обществознание (42 Б)</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t>Васильсурская средняя школа</w:t>
            </w:r>
          </w:p>
        </w:tc>
        <w:tc>
          <w:tcPr>
            <w:tcW w:w="1701"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1</w:t>
            </w:r>
          </w:p>
        </w:tc>
        <w:tc>
          <w:tcPr>
            <w:tcW w:w="977"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88,00</w:t>
            </w:r>
          </w:p>
        </w:tc>
        <w:tc>
          <w:tcPr>
            <w:tcW w:w="866"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88,00</w:t>
            </w:r>
          </w:p>
        </w:tc>
        <w:tc>
          <w:tcPr>
            <w:tcW w:w="850"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88,00</w:t>
            </w:r>
          </w:p>
        </w:tc>
        <w:tc>
          <w:tcPr>
            <w:tcW w:w="1701" w:type="dxa"/>
            <w:tcBorders>
              <w:top w:val="nil"/>
              <w:left w:val="nil"/>
              <w:bottom w:val="single" w:sz="4" w:space="0" w:color="auto"/>
              <w:right w:val="single" w:sz="4" w:space="0" w:color="auto"/>
            </w:tcBorders>
            <w:shd w:val="clear" w:color="auto" w:fill="auto"/>
          </w:tcPr>
          <w:p w:rsidR="00AC4F47" w:rsidRPr="00F3351E" w:rsidRDefault="00AC4F47" w:rsidP="00AC4F47">
            <w:pPr>
              <w:jc w:val="center"/>
              <w:rPr>
                <w:color w:val="000000"/>
              </w:rPr>
            </w:pPr>
            <w:r>
              <w:rPr>
                <w:color w:val="000000"/>
              </w:rPr>
              <w:t>0</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t>Воротынская средняя школа</w:t>
            </w:r>
          </w:p>
        </w:tc>
        <w:tc>
          <w:tcPr>
            <w:tcW w:w="1701"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18</w:t>
            </w:r>
          </w:p>
        </w:tc>
        <w:tc>
          <w:tcPr>
            <w:tcW w:w="977"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48,00</w:t>
            </w:r>
          </w:p>
        </w:tc>
        <w:tc>
          <w:tcPr>
            <w:tcW w:w="866"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97,00</w:t>
            </w:r>
          </w:p>
        </w:tc>
        <w:tc>
          <w:tcPr>
            <w:tcW w:w="850"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75,94</w:t>
            </w:r>
          </w:p>
        </w:tc>
        <w:tc>
          <w:tcPr>
            <w:tcW w:w="1701" w:type="dxa"/>
            <w:tcBorders>
              <w:top w:val="nil"/>
              <w:left w:val="nil"/>
              <w:bottom w:val="single" w:sz="4" w:space="0" w:color="auto"/>
              <w:right w:val="single" w:sz="4" w:space="0" w:color="auto"/>
            </w:tcBorders>
          </w:tcPr>
          <w:p w:rsidR="00AC4F47" w:rsidRPr="00F3351E" w:rsidRDefault="00AC4F47" w:rsidP="00AC4F47">
            <w:pPr>
              <w:jc w:val="center"/>
              <w:rPr>
                <w:color w:val="000000"/>
              </w:rPr>
            </w:pPr>
            <w:r>
              <w:rPr>
                <w:color w:val="000000"/>
              </w:rPr>
              <w:t>0</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t>Михайловская средняя школа</w:t>
            </w:r>
          </w:p>
        </w:tc>
        <w:tc>
          <w:tcPr>
            <w:tcW w:w="1701"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4</w:t>
            </w:r>
          </w:p>
        </w:tc>
        <w:tc>
          <w:tcPr>
            <w:tcW w:w="977"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42,00</w:t>
            </w:r>
          </w:p>
        </w:tc>
        <w:tc>
          <w:tcPr>
            <w:tcW w:w="866"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78,00</w:t>
            </w:r>
          </w:p>
        </w:tc>
        <w:tc>
          <w:tcPr>
            <w:tcW w:w="850"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60,75</w:t>
            </w:r>
          </w:p>
        </w:tc>
        <w:tc>
          <w:tcPr>
            <w:tcW w:w="1701" w:type="dxa"/>
            <w:tcBorders>
              <w:top w:val="nil"/>
              <w:left w:val="nil"/>
              <w:bottom w:val="single" w:sz="4" w:space="0" w:color="auto"/>
              <w:right w:val="single" w:sz="4" w:space="0" w:color="auto"/>
            </w:tcBorders>
          </w:tcPr>
          <w:p w:rsidR="00AC4F47" w:rsidRPr="00F3351E" w:rsidRDefault="00AC4F47" w:rsidP="00AC4F47">
            <w:pPr>
              <w:jc w:val="center"/>
              <w:rPr>
                <w:color w:val="000000"/>
              </w:rPr>
            </w:pPr>
            <w:r>
              <w:rPr>
                <w:color w:val="000000"/>
              </w:rPr>
              <w:t>0</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t>Семьянская средняя школа</w:t>
            </w:r>
          </w:p>
        </w:tc>
        <w:tc>
          <w:tcPr>
            <w:tcW w:w="1701"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2</w:t>
            </w:r>
          </w:p>
        </w:tc>
        <w:tc>
          <w:tcPr>
            <w:tcW w:w="977"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55,00</w:t>
            </w:r>
          </w:p>
        </w:tc>
        <w:tc>
          <w:tcPr>
            <w:tcW w:w="866"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71,00</w:t>
            </w:r>
          </w:p>
        </w:tc>
        <w:tc>
          <w:tcPr>
            <w:tcW w:w="850"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63,00</w:t>
            </w:r>
          </w:p>
        </w:tc>
        <w:tc>
          <w:tcPr>
            <w:tcW w:w="1701" w:type="dxa"/>
            <w:tcBorders>
              <w:top w:val="nil"/>
              <w:left w:val="nil"/>
              <w:bottom w:val="single" w:sz="4" w:space="0" w:color="auto"/>
              <w:right w:val="single" w:sz="4" w:space="0" w:color="auto"/>
            </w:tcBorders>
          </w:tcPr>
          <w:p w:rsidR="00AC4F47" w:rsidRPr="00F3351E" w:rsidRDefault="00AC4F47" w:rsidP="00AC4F47">
            <w:pPr>
              <w:jc w:val="center"/>
              <w:rPr>
                <w:color w:val="000000"/>
              </w:rPr>
            </w:pPr>
            <w:r>
              <w:rPr>
                <w:color w:val="000000"/>
              </w:rPr>
              <w:t>0</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t>Фокинская средняя школа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4</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40,00</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57,00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47,25</w:t>
            </w:r>
          </w:p>
        </w:tc>
        <w:tc>
          <w:tcPr>
            <w:tcW w:w="1701" w:type="dxa"/>
            <w:tcBorders>
              <w:top w:val="single" w:sz="4" w:space="0" w:color="auto"/>
              <w:left w:val="single" w:sz="4" w:space="0" w:color="auto"/>
              <w:bottom w:val="single" w:sz="4" w:space="0" w:color="auto"/>
              <w:right w:val="single" w:sz="4" w:space="0" w:color="auto"/>
            </w:tcBorders>
          </w:tcPr>
          <w:p w:rsidR="00AC4F47" w:rsidRPr="00F3351E" w:rsidRDefault="00AC4F47" w:rsidP="00AC4F47">
            <w:pPr>
              <w:jc w:val="center"/>
              <w:rPr>
                <w:color w:val="000000"/>
              </w:rPr>
            </w:pPr>
            <w:r>
              <w:rPr>
                <w:color w:val="000000"/>
              </w:rPr>
              <w:t>2</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AC4F47" w:rsidRPr="006B3A8C" w:rsidRDefault="00AC4F47" w:rsidP="00AC4F47">
            <w:pPr>
              <w:jc w:val="center"/>
              <w:rPr>
                <w:b/>
                <w:color w:val="000000"/>
                <w:szCs w:val="18"/>
              </w:rPr>
            </w:pPr>
            <w:r w:rsidRPr="006B3A8C">
              <w:rPr>
                <w:b/>
                <w:color w:val="000000"/>
                <w:szCs w:val="18"/>
              </w:rPr>
              <w:t>Итого по району</w:t>
            </w:r>
          </w:p>
        </w:tc>
        <w:tc>
          <w:tcPr>
            <w:tcW w:w="1701"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2F1747" w:rsidRDefault="00AC4F47" w:rsidP="00AC4F47">
            <w:pPr>
              <w:jc w:val="center"/>
              <w:rPr>
                <w:b/>
                <w:color w:val="000000"/>
              </w:rPr>
            </w:pPr>
            <w:r>
              <w:rPr>
                <w:b/>
                <w:color w:val="000000"/>
              </w:rPr>
              <w:t>29</w:t>
            </w:r>
          </w:p>
        </w:tc>
        <w:tc>
          <w:tcPr>
            <w:tcW w:w="977"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2F1747" w:rsidRDefault="00AC4F47" w:rsidP="00AC4F47">
            <w:pPr>
              <w:jc w:val="center"/>
              <w:rPr>
                <w:b/>
                <w:color w:val="000000"/>
              </w:rPr>
            </w:pPr>
            <w:r>
              <w:rPr>
                <w:b/>
                <w:color w:val="000000"/>
              </w:rPr>
              <w:t>40,00</w:t>
            </w:r>
          </w:p>
        </w:tc>
        <w:tc>
          <w:tcPr>
            <w:tcW w:w="866"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2F1747" w:rsidRDefault="00AC4F47" w:rsidP="00AC4F47">
            <w:pPr>
              <w:jc w:val="center"/>
              <w:rPr>
                <w:b/>
                <w:color w:val="000000"/>
              </w:rPr>
            </w:pPr>
            <w:r>
              <w:rPr>
                <w:b/>
                <w:color w:val="000000"/>
              </w:rPr>
              <w:t>97,00</w:t>
            </w:r>
          </w:p>
        </w:tc>
        <w:tc>
          <w:tcPr>
            <w:tcW w:w="850"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2F1747" w:rsidRDefault="00AC4F47" w:rsidP="00AC4F47">
            <w:pPr>
              <w:jc w:val="center"/>
              <w:rPr>
                <w:b/>
                <w:color w:val="000000"/>
              </w:rPr>
            </w:pPr>
            <w:r>
              <w:rPr>
                <w:b/>
                <w:color w:val="000000"/>
              </w:rPr>
              <w:t>69,41</w:t>
            </w:r>
          </w:p>
        </w:tc>
        <w:tc>
          <w:tcPr>
            <w:tcW w:w="1701" w:type="dxa"/>
            <w:tcBorders>
              <w:top w:val="single" w:sz="4" w:space="0" w:color="auto"/>
              <w:left w:val="nil"/>
              <w:bottom w:val="single" w:sz="4" w:space="0" w:color="auto"/>
              <w:right w:val="single" w:sz="4" w:space="0" w:color="auto"/>
            </w:tcBorders>
            <w:shd w:val="clear" w:color="auto" w:fill="FFFF00"/>
          </w:tcPr>
          <w:p w:rsidR="00AC4F47" w:rsidRPr="002F1747" w:rsidRDefault="00AC4F47" w:rsidP="00AC4F47">
            <w:pPr>
              <w:jc w:val="center"/>
              <w:rPr>
                <w:b/>
                <w:color w:val="000000"/>
              </w:rPr>
            </w:pPr>
            <w:r>
              <w:rPr>
                <w:b/>
                <w:color w:val="000000"/>
              </w:rPr>
              <w:t>2</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AC4F47" w:rsidRPr="006B3A8C" w:rsidRDefault="00AC4F47" w:rsidP="00AC4F47">
            <w:pPr>
              <w:jc w:val="center"/>
              <w:rPr>
                <w:b/>
                <w:color w:val="000000"/>
                <w:szCs w:val="18"/>
              </w:rPr>
            </w:pPr>
            <w:r>
              <w:rPr>
                <w:b/>
                <w:color w:val="000000"/>
                <w:szCs w:val="18"/>
              </w:rPr>
              <w:t>Область</w:t>
            </w:r>
          </w:p>
        </w:tc>
        <w:tc>
          <w:tcPr>
            <w:tcW w:w="1701" w:type="dxa"/>
            <w:tcBorders>
              <w:top w:val="single" w:sz="4" w:space="0" w:color="auto"/>
              <w:left w:val="nil"/>
              <w:bottom w:val="single" w:sz="4" w:space="0" w:color="auto"/>
              <w:right w:val="single" w:sz="4" w:space="0" w:color="auto"/>
            </w:tcBorders>
            <w:shd w:val="clear" w:color="auto" w:fill="FFFF00"/>
            <w:noWrap/>
            <w:vAlign w:val="bottom"/>
            <w:hideMark/>
          </w:tcPr>
          <w:p w:rsidR="00AC4F47" w:rsidRDefault="00AC4F47" w:rsidP="00AC4F47">
            <w:pPr>
              <w:jc w:val="center"/>
              <w:rPr>
                <w:b/>
                <w:color w:val="000000"/>
              </w:rPr>
            </w:pPr>
          </w:p>
        </w:tc>
        <w:tc>
          <w:tcPr>
            <w:tcW w:w="977" w:type="dxa"/>
            <w:tcBorders>
              <w:top w:val="single" w:sz="4" w:space="0" w:color="auto"/>
              <w:left w:val="nil"/>
              <w:bottom w:val="single" w:sz="4" w:space="0" w:color="auto"/>
              <w:right w:val="single" w:sz="4" w:space="0" w:color="auto"/>
            </w:tcBorders>
            <w:shd w:val="clear" w:color="auto" w:fill="FFFF00"/>
            <w:noWrap/>
            <w:vAlign w:val="bottom"/>
            <w:hideMark/>
          </w:tcPr>
          <w:p w:rsidR="00AC4F47" w:rsidRDefault="00AC4F47" w:rsidP="00AC4F47">
            <w:pPr>
              <w:jc w:val="center"/>
              <w:rPr>
                <w:b/>
                <w:color w:val="000000"/>
              </w:rPr>
            </w:pPr>
          </w:p>
        </w:tc>
        <w:tc>
          <w:tcPr>
            <w:tcW w:w="866" w:type="dxa"/>
            <w:tcBorders>
              <w:top w:val="single" w:sz="4" w:space="0" w:color="auto"/>
              <w:left w:val="nil"/>
              <w:bottom w:val="single" w:sz="4" w:space="0" w:color="auto"/>
              <w:right w:val="single" w:sz="4" w:space="0" w:color="auto"/>
            </w:tcBorders>
            <w:shd w:val="clear" w:color="auto" w:fill="FFFF00"/>
            <w:noWrap/>
            <w:vAlign w:val="bottom"/>
            <w:hideMark/>
          </w:tcPr>
          <w:p w:rsidR="00AC4F47" w:rsidRDefault="00AC4F47" w:rsidP="00AC4F47">
            <w:pPr>
              <w:jc w:val="center"/>
              <w:rPr>
                <w:b/>
                <w:color w:val="000000"/>
              </w:rPr>
            </w:pPr>
          </w:p>
        </w:tc>
        <w:tc>
          <w:tcPr>
            <w:tcW w:w="850" w:type="dxa"/>
            <w:tcBorders>
              <w:top w:val="single" w:sz="4" w:space="0" w:color="auto"/>
              <w:left w:val="nil"/>
              <w:bottom w:val="single" w:sz="4" w:space="0" w:color="auto"/>
              <w:right w:val="single" w:sz="4" w:space="0" w:color="auto"/>
            </w:tcBorders>
            <w:shd w:val="clear" w:color="auto" w:fill="FFFF00"/>
            <w:noWrap/>
            <w:vAlign w:val="bottom"/>
            <w:hideMark/>
          </w:tcPr>
          <w:p w:rsidR="00AC4F47" w:rsidRDefault="00AC4F47" w:rsidP="00AC4F47">
            <w:pPr>
              <w:jc w:val="center"/>
              <w:rPr>
                <w:b/>
                <w:color w:val="000000"/>
              </w:rPr>
            </w:pPr>
            <w:r>
              <w:rPr>
                <w:b/>
                <w:color w:val="000000"/>
              </w:rPr>
              <w:t>60,06</w:t>
            </w:r>
          </w:p>
        </w:tc>
        <w:tc>
          <w:tcPr>
            <w:tcW w:w="1701" w:type="dxa"/>
            <w:tcBorders>
              <w:top w:val="single" w:sz="4" w:space="0" w:color="auto"/>
              <w:left w:val="nil"/>
              <w:bottom w:val="single" w:sz="4" w:space="0" w:color="auto"/>
              <w:right w:val="single" w:sz="4" w:space="0" w:color="auto"/>
            </w:tcBorders>
            <w:shd w:val="clear" w:color="auto" w:fill="FFFF00"/>
          </w:tcPr>
          <w:p w:rsidR="00AC4F47" w:rsidRDefault="00AC4F47" w:rsidP="00AC4F47">
            <w:pPr>
              <w:jc w:val="center"/>
              <w:rPr>
                <w:b/>
                <w:color w:val="000000"/>
              </w:rPr>
            </w:pPr>
          </w:p>
        </w:tc>
      </w:tr>
      <w:tr w:rsidR="00AC4F47" w:rsidRPr="00AE5BC6" w:rsidTr="00AC4F47">
        <w:trPr>
          <w:trHeight w:val="555"/>
        </w:trPr>
        <w:tc>
          <w:tcPr>
            <w:tcW w:w="10064" w:type="dxa"/>
            <w:gridSpan w:val="6"/>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bottom"/>
            <w:hideMark/>
          </w:tcPr>
          <w:p w:rsidR="00AC4F47" w:rsidRPr="00F3351E" w:rsidRDefault="00AC4F47" w:rsidP="00AC4F47">
            <w:pPr>
              <w:jc w:val="center"/>
              <w:rPr>
                <w:b/>
                <w:bCs/>
                <w:color w:val="000000"/>
              </w:rPr>
            </w:pPr>
            <w:r>
              <w:rPr>
                <w:b/>
                <w:bCs/>
                <w:color w:val="000000"/>
              </w:rPr>
              <w:t>Физика (36 Б)</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t>Васильсурская средняя школа</w:t>
            </w:r>
          </w:p>
        </w:tc>
        <w:tc>
          <w:tcPr>
            <w:tcW w:w="1701"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977"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866"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1701" w:type="dxa"/>
            <w:tcBorders>
              <w:top w:val="nil"/>
              <w:left w:val="nil"/>
              <w:bottom w:val="single" w:sz="4" w:space="0" w:color="auto"/>
              <w:right w:val="single" w:sz="4" w:space="0" w:color="auto"/>
            </w:tcBorders>
            <w:shd w:val="clear" w:color="auto" w:fill="auto"/>
          </w:tcPr>
          <w:p w:rsidR="00AC4F47" w:rsidRPr="00F3351E" w:rsidRDefault="00AC4F47" w:rsidP="00AC4F47">
            <w:pPr>
              <w:jc w:val="center"/>
              <w:rPr>
                <w:color w:val="000000"/>
              </w:rPr>
            </w:pPr>
            <w:r>
              <w:rPr>
                <w:color w:val="000000"/>
              </w:rPr>
              <w:t>0</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t>Воротынская средняя школа</w:t>
            </w:r>
          </w:p>
        </w:tc>
        <w:tc>
          <w:tcPr>
            <w:tcW w:w="1701"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8</w:t>
            </w:r>
          </w:p>
        </w:tc>
        <w:tc>
          <w:tcPr>
            <w:tcW w:w="977"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41,00</w:t>
            </w:r>
          </w:p>
        </w:tc>
        <w:tc>
          <w:tcPr>
            <w:tcW w:w="866"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72,00</w:t>
            </w:r>
          </w:p>
        </w:tc>
        <w:tc>
          <w:tcPr>
            <w:tcW w:w="850"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60,63</w:t>
            </w:r>
          </w:p>
        </w:tc>
        <w:tc>
          <w:tcPr>
            <w:tcW w:w="1701" w:type="dxa"/>
            <w:tcBorders>
              <w:top w:val="nil"/>
              <w:left w:val="nil"/>
              <w:bottom w:val="single" w:sz="4" w:space="0" w:color="auto"/>
              <w:right w:val="single" w:sz="4" w:space="0" w:color="auto"/>
            </w:tcBorders>
          </w:tcPr>
          <w:p w:rsidR="00AC4F47" w:rsidRPr="00F3351E" w:rsidRDefault="00AC4F47" w:rsidP="00AC4F47">
            <w:pPr>
              <w:jc w:val="center"/>
              <w:rPr>
                <w:color w:val="000000"/>
              </w:rPr>
            </w:pPr>
            <w:r>
              <w:rPr>
                <w:color w:val="000000"/>
              </w:rPr>
              <w:t>0</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t>Михайловская средняя школа</w:t>
            </w:r>
          </w:p>
        </w:tc>
        <w:tc>
          <w:tcPr>
            <w:tcW w:w="1701"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1</w:t>
            </w:r>
          </w:p>
        </w:tc>
        <w:tc>
          <w:tcPr>
            <w:tcW w:w="977"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48,00</w:t>
            </w:r>
          </w:p>
        </w:tc>
        <w:tc>
          <w:tcPr>
            <w:tcW w:w="866"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48,00</w:t>
            </w:r>
          </w:p>
        </w:tc>
        <w:tc>
          <w:tcPr>
            <w:tcW w:w="850"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48,00</w:t>
            </w:r>
          </w:p>
        </w:tc>
        <w:tc>
          <w:tcPr>
            <w:tcW w:w="1701" w:type="dxa"/>
            <w:tcBorders>
              <w:top w:val="nil"/>
              <w:left w:val="nil"/>
              <w:bottom w:val="single" w:sz="4" w:space="0" w:color="auto"/>
              <w:right w:val="single" w:sz="4" w:space="0" w:color="auto"/>
            </w:tcBorders>
          </w:tcPr>
          <w:p w:rsidR="00AC4F47" w:rsidRPr="00F3351E" w:rsidRDefault="00AC4F47" w:rsidP="00AC4F47">
            <w:pPr>
              <w:jc w:val="center"/>
              <w:rPr>
                <w:color w:val="000000"/>
              </w:rPr>
            </w:pPr>
            <w:r>
              <w:rPr>
                <w:color w:val="000000"/>
              </w:rPr>
              <w:t>0</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t>Семьянская средняя школа</w:t>
            </w:r>
          </w:p>
        </w:tc>
        <w:tc>
          <w:tcPr>
            <w:tcW w:w="1701"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977"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866"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1701" w:type="dxa"/>
            <w:tcBorders>
              <w:top w:val="nil"/>
              <w:left w:val="nil"/>
              <w:bottom w:val="single" w:sz="4" w:space="0" w:color="auto"/>
              <w:right w:val="single" w:sz="4" w:space="0" w:color="auto"/>
            </w:tcBorders>
          </w:tcPr>
          <w:p w:rsidR="00AC4F47" w:rsidRPr="00F3351E" w:rsidRDefault="00AC4F47" w:rsidP="00AC4F47">
            <w:pPr>
              <w:jc w:val="center"/>
              <w:rPr>
                <w:color w:val="000000"/>
              </w:rPr>
            </w:pPr>
            <w:r>
              <w:rPr>
                <w:color w:val="000000"/>
              </w:rPr>
              <w:t>0</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t>Фокинская средняя школа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1701" w:type="dxa"/>
            <w:tcBorders>
              <w:top w:val="single" w:sz="4" w:space="0" w:color="auto"/>
              <w:left w:val="single" w:sz="4" w:space="0" w:color="auto"/>
              <w:bottom w:val="single" w:sz="4" w:space="0" w:color="auto"/>
              <w:right w:val="single" w:sz="4" w:space="0" w:color="auto"/>
            </w:tcBorders>
          </w:tcPr>
          <w:p w:rsidR="00AC4F47" w:rsidRPr="00F3351E" w:rsidRDefault="00AC4F47" w:rsidP="00AC4F47">
            <w:pPr>
              <w:jc w:val="center"/>
              <w:rPr>
                <w:color w:val="000000"/>
              </w:rPr>
            </w:pPr>
            <w:r>
              <w:rPr>
                <w:color w:val="000000"/>
              </w:rPr>
              <w:t>0</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AC4F47" w:rsidRPr="006B3A8C" w:rsidRDefault="00AC4F47" w:rsidP="00AC4F47">
            <w:pPr>
              <w:jc w:val="center"/>
              <w:rPr>
                <w:b/>
                <w:color w:val="000000"/>
                <w:szCs w:val="18"/>
              </w:rPr>
            </w:pPr>
            <w:r w:rsidRPr="006B3A8C">
              <w:rPr>
                <w:b/>
                <w:color w:val="000000"/>
                <w:szCs w:val="18"/>
              </w:rPr>
              <w:t>Итого по району</w:t>
            </w:r>
          </w:p>
        </w:tc>
        <w:tc>
          <w:tcPr>
            <w:tcW w:w="1701"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2F1747" w:rsidRDefault="00AC4F47" w:rsidP="00AC4F47">
            <w:pPr>
              <w:jc w:val="center"/>
              <w:rPr>
                <w:b/>
                <w:color w:val="000000"/>
              </w:rPr>
            </w:pPr>
            <w:r>
              <w:rPr>
                <w:b/>
                <w:color w:val="000000"/>
              </w:rPr>
              <w:t>9</w:t>
            </w:r>
          </w:p>
        </w:tc>
        <w:tc>
          <w:tcPr>
            <w:tcW w:w="977"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2F1747" w:rsidRDefault="00AC4F47" w:rsidP="00AC4F47">
            <w:pPr>
              <w:jc w:val="center"/>
              <w:rPr>
                <w:b/>
                <w:color w:val="000000"/>
              </w:rPr>
            </w:pPr>
            <w:r>
              <w:rPr>
                <w:b/>
                <w:color w:val="000000"/>
              </w:rPr>
              <w:t>41,00</w:t>
            </w:r>
          </w:p>
        </w:tc>
        <w:tc>
          <w:tcPr>
            <w:tcW w:w="866"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2F1747" w:rsidRDefault="00AC4F47" w:rsidP="00AC4F47">
            <w:pPr>
              <w:jc w:val="center"/>
              <w:rPr>
                <w:b/>
                <w:color w:val="000000"/>
              </w:rPr>
            </w:pPr>
            <w:r>
              <w:rPr>
                <w:b/>
                <w:color w:val="000000"/>
              </w:rPr>
              <w:t>72,00</w:t>
            </w:r>
          </w:p>
        </w:tc>
        <w:tc>
          <w:tcPr>
            <w:tcW w:w="850"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2F1747" w:rsidRDefault="00AC4F47" w:rsidP="00AC4F47">
            <w:pPr>
              <w:jc w:val="center"/>
              <w:rPr>
                <w:b/>
                <w:color w:val="000000"/>
              </w:rPr>
            </w:pPr>
            <w:r>
              <w:rPr>
                <w:b/>
                <w:color w:val="000000"/>
              </w:rPr>
              <w:t>59,22</w:t>
            </w:r>
          </w:p>
        </w:tc>
        <w:tc>
          <w:tcPr>
            <w:tcW w:w="1701" w:type="dxa"/>
            <w:tcBorders>
              <w:top w:val="single" w:sz="4" w:space="0" w:color="auto"/>
              <w:left w:val="nil"/>
              <w:bottom w:val="single" w:sz="4" w:space="0" w:color="auto"/>
              <w:right w:val="single" w:sz="4" w:space="0" w:color="auto"/>
            </w:tcBorders>
            <w:shd w:val="clear" w:color="auto" w:fill="FFFF00"/>
          </w:tcPr>
          <w:p w:rsidR="00AC4F47" w:rsidRPr="002F1747" w:rsidRDefault="00AC4F47" w:rsidP="00AC4F47">
            <w:pPr>
              <w:jc w:val="center"/>
              <w:rPr>
                <w:b/>
                <w:color w:val="000000"/>
              </w:rPr>
            </w:pPr>
            <w:r>
              <w:rPr>
                <w:b/>
                <w:color w:val="000000"/>
              </w:rPr>
              <w:t>0</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AC4F47" w:rsidRPr="006B3A8C" w:rsidRDefault="00AC4F47" w:rsidP="00AC4F47">
            <w:pPr>
              <w:jc w:val="center"/>
              <w:rPr>
                <w:b/>
                <w:color w:val="000000"/>
                <w:szCs w:val="18"/>
              </w:rPr>
            </w:pPr>
            <w:r>
              <w:rPr>
                <w:b/>
                <w:color w:val="000000"/>
                <w:szCs w:val="18"/>
              </w:rPr>
              <w:t>Область</w:t>
            </w:r>
          </w:p>
        </w:tc>
        <w:tc>
          <w:tcPr>
            <w:tcW w:w="1701" w:type="dxa"/>
            <w:tcBorders>
              <w:top w:val="single" w:sz="4" w:space="0" w:color="auto"/>
              <w:left w:val="nil"/>
              <w:bottom w:val="single" w:sz="4" w:space="0" w:color="auto"/>
              <w:right w:val="single" w:sz="4" w:space="0" w:color="auto"/>
            </w:tcBorders>
            <w:shd w:val="clear" w:color="auto" w:fill="FFFF00"/>
            <w:noWrap/>
            <w:vAlign w:val="bottom"/>
            <w:hideMark/>
          </w:tcPr>
          <w:p w:rsidR="00AC4F47" w:rsidRDefault="00AC4F47" w:rsidP="00AC4F47">
            <w:pPr>
              <w:jc w:val="center"/>
              <w:rPr>
                <w:b/>
                <w:color w:val="000000"/>
              </w:rPr>
            </w:pPr>
          </w:p>
        </w:tc>
        <w:tc>
          <w:tcPr>
            <w:tcW w:w="977" w:type="dxa"/>
            <w:tcBorders>
              <w:top w:val="single" w:sz="4" w:space="0" w:color="auto"/>
              <w:left w:val="nil"/>
              <w:bottom w:val="single" w:sz="4" w:space="0" w:color="auto"/>
              <w:right w:val="single" w:sz="4" w:space="0" w:color="auto"/>
            </w:tcBorders>
            <w:shd w:val="clear" w:color="auto" w:fill="FFFF00"/>
            <w:noWrap/>
            <w:vAlign w:val="bottom"/>
            <w:hideMark/>
          </w:tcPr>
          <w:p w:rsidR="00AC4F47" w:rsidRDefault="00AC4F47" w:rsidP="00AC4F47">
            <w:pPr>
              <w:jc w:val="center"/>
              <w:rPr>
                <w:b/>
                <w:color w:val="000000"/>
              </w:rPr>
            </w:pPr>
          </w:p>
        </w:tc>
        <w:tc>
          <w:tcPr>
            <w:tcW w:w="866" w:type="dxa"/>
            <w:tcBorders>
              <w:top w:val="single" w:sz="4" w:space="0" w:color="auto"/>
              <w:left w:val="nil"/>
              <w:bottom w:val="single" w:sz="4" w:space="0" w:color="auto"/>
              <w:right w:val="single" w:sz="4" w:space="0" w:color="auto"/>
            </w:tcBorders>
            <w:shd w:val="clear" w:color="auto" w:fill="FFFF00"/>
            <w:noWrap/>
            <w:vAlign w:val="bottom"/>
            <w:hideMark/>
          </w:tcPr>
          <w:p w:rsidR="00AC4F47" w:rsidRDefault="00AC4F47" w:rsidP="00AC4F47">
            <w:pPr>
              <w:jc w:val="center"/>
              <w:rPr>
                <w:b/>
                <w:color w:val="000000"/>
              </w:rPr>
            </w:pPr>
          </w:p>
        </w:tc>
        <w:tc>
          <w:tcPr>
            <w:tcW w:w="850" w:type="dxa"/>
            <w:tcBorders>
              <w:top w:val="single" w:sz="4" w:space="0" w:color="auto"/>
              <w:left w:val="nil"/>
              <w:bottom w:val="single" w:sz="4" w:space="0" w:color="auto"/>
              <w:right w:val="single" w:sz="4" w:space="0" w:color="auto"/>
            </w:tcBorders>
            <w:shd w:val="clear" w:color="auto" w:fill="FFFF00"/>
            <w:noWrap/>
            <w:vAlign w:val="bottom"/>
            <w:hideMark/>
          </w:tcPr>
          <w:p w:rsidR="00AC4F47" w:rsidRDefault="00AC4F47" w:rsidP="00AC4F47">
            <w:pPr>
              <w:jc w:val="center"/>
              <w:rPr>
                <w:b/>
                <w:color w:val="000000"/>
              </w:rPr>
            </w:pPr>
            <w:r>
              <w:rPr>
                <w:b/>
                <w:color w:val="000000"/>
              </w:rPr>
              <w:t>55,90</w:t>
            </w:r>
          </w:p>
        </w:tc>
        <w:tc>
          <w:tcPr>
            <w:tcW w:w="1701" w:type="dxa"/>
            <w:tcBorders>
              <w:top w:val="single" w:sz="4" w:space="0" w:color="auto"/>
              <w:left w:val="nil"/>
              <w:bottom w:val="single" w:sz="4" w:space="0" w:color="auto"/>
              <w:right w:val="single" w:sz="4" w:space="0" w:color="auto"/>
            </w:tcBorders>
            <w:shd w:val="clear" w:color="auto" w:fill="FFFF00"/>
          </w:tcPr>
          <w:p w:rsidR="00AC4F47" w:rsidRDefault="00AC4F47" w:rsidP="00AC4F47">
            <w:pPr>
              <w:jc w:val="center"/>
              <w:rPr>
                <w:b/>
                <w:color w:val="000000"/>
              </w:rPr>
            </w:pPr>
          </w:p>
        </w:tc>
      </w:tr>
      <w:tr w:rsidR="00AC4F47" w:rsidRPr="00AE5BC6" w:rsidTr="00AC4F47">
        <w:trPr>
          <w:trHeight w:val="555"/>
        </w:trPr>
        <w:tc>
          <w:tcPr>
            <w:tcW w:w="10064" w:type="dxa"/>
            <w:gridSpan w:val="6"/>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bottom"/>
            <w:hideMark/>
          </w:tcPr>
          <w:p w:rsidR="00AC4F47" w:rsidRDefault="00AC4F47" w:rsidP="00AC4F47">
            <w:pPr>
              <w:jc w:val="center"/>
              <w:rPr>
                <w:b/>
                <w:bCs/>
                <w:color w:val="000000"/>
              </w:rPr>
            </w:pPr>
          </w:p>
          <w:p w:rsidR="00AC4F47" w:rsidRDefault="00AC4F47" w:rsidP="00AC4F47">
            <w:pPr>
              <w:jc w:val="center"/>
              <w:rPr>
                <w:b/>
                <w:bCs/>
                <w:color w:val="000000"/>
              </w:rPr>
            </w:pPr>
          </w:p>
          <w:p w:rsidR="00AC4F47" w:rsidRDefault="00AC4F47" w:rsidP="00AC4F47">
            <w:pPr>
              <w:jc w:val="center"/>
              <w:rPr>
                <w:b/>
                <w:bCs/>
                <w:color w:val="000000"/>
              </w:rPr>
            </w:pPr>
          </w:p>
          <w:p w:rsidR="00AC4F47" w:rsidRDefault="00AC4F47" w:rsidP="00AC4F47">
            <w:pPr>
              <w:jc w:val="center"/>
              <w:rPr>
                <w:b/>
                <w:bCs/>
                <w:color w:val="000000"/>
              </w:rPr>
            </w:pPr>
          </w:p>
          <w:p w:rsidR="00AC4F47" w:rsidRDefault="00AC4F47" w:rsidP="00AC4F47">
            <w:pPr>
              <w:jc w:val="center"/>
              <w:rPr>
                <w:b/>
                <w:bCs/>
                <w:color w:val="000000"/>
              </w:rPr>
            </w:pPr>
          </w:p>
          <w:p w:rsidR="00AC4F47" w:rsidRDefault="00AC4F47" w:rsidP="00AC4F47">
            <w:pPr>
              <w:jc w:val="center"/>
              <w:rPr>
                <w:b/>
                <w:bCs/>
                <w:color w:val="000000"/>
              </w:rPr>
            </w:pPr>
          </w:p>
          <w:p w:rsidR="00AC4F47" w:rsidRDefault="00AC4F47" w:rsidP="00AC4F47">
            <w:pPr>
              <w:jc w:val="center"/>
              <w:rPr>
                <w:b/>
                <w:bCs/>
                <w:color w:val="000000"/>
              </w:rPr>
            </w:pPr>
          </w:p>
          <w:p w:rsidR="00AC4F47" w:rsidRDefault="00AC4F47" w:rsidP="00AC4F47">
            <w:pPr>
              <w:jc w:val="center"/>
              <w:rPr>
                <w:b/>
                <w:bCs/>
                <w:color w:val="000000"/>
              </w:rPr>
            </w:pPr>
          </w:p>
          <w:p w:rsidR="00AC4F47" w:rsidRPr="00F3351E" w:rsidRDefault="00AC4F47" w:rsidP="00AC4F47">
            <w:pPr>
              <w:jc w:val="center"/>
              <w:rPr>
                <w:b/>
                <w:bCs/>
                <w:color w:val="000000"/>
              </w:rPr>
            </w:pPr>
            <w:r>
              <w:rPr>
                <w:b/>
                <w:bCs/>
                <w:color w:val="000000"/>
              </w:rPr>
              <w:t>История (32 Б)</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lastRenderedPageBreak/>
              <w:t>Васильсурская средняя школа</w:t>
            </w:r>
          </w:p>
        </w:tc>
        <w:tc>
          <w:tcPr>
            <w:tcW w:w="1701"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1</w:t>
            </w:r>
          </w:p>
        </w:tc>
        <w:tc>
          <w:tcPr>
            <w:tcW w:w="977"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72,00</w:t>
            </w:r>
          </w:p>
        </w:tc>
        <w:tc>
          <w:tcPr>
            <w:tcW w:w="866"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72,00</w:t>
            </w:r>
          </w:p>
        </w:tc>
        <w:tc>
          <w:tcPr>
            <w:tcW w:w="850"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72,00</w:t>
            </w:r>
          </w:p>
        </w:tc>
        <w:tc>
          <w:tcPr>
            <w:tcW w:w="1701" w:type="dxa"/>
            <w:tcBorders>
              <w:top w:val="nil"/>
              <w:left w:val="nil"/>
              <w:bottom w:val="single" w:sz="4" w:space="0" w:color="auto"/>
              <w:right w:val="single" w:sz="4" w:space="0" w:color="auto"/>
            </w:tcBorders>
            <w:shd w:val="clear" w:color="auto" w:fill="auto"/>
          </w:tcPr>
          <w:p w:rsidR="00AC4F47" w:rsidRPr="00F3351E" w:rsidRDefault="00AC4F47" w:rsidP="00AC4F47">
            <w:pPr>
              <w:jc w:val="center"/>
              <w:rPr>
                <w:color w:val="000000"/>
              </w:rPr>
            </w:pPr>
            <w:r>
              <w:rPr>
                <w:color w:val="000000"/>
              </w:rPr>
              <w:t>0</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t>Воротынская средняя школа</w:t>
            </w:r>
          </w:p>
        </w:tc>
        <w:tc>
          <w:tcPr>
            <w:tcW w:w="1701"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5</w:t>
            </w:r>
          </w:p>
        </w:tc>
        <w:tc>
          <w:tcPr>
            <w:tcW w:w="977"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56,00</w:t>
            </w:r>
          </w:p>
        </w:tc>
        <w:tc>
          <w:tcPr>
            <w:tcW w:w="866"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82,00</w:t>
            </w:r>
          </w:p>
        </w:tc>
        <w:tc>
          <w:tcPr>
            <w:tcW w:w="850"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63,40</w:t>
            </w:r>
          </w:p>
        </w:tc>
        <w:tc>
          <w:tcPr>
            <w:tcW w:w="1701" w:type="dxa"/>
            <w:tcBorders>
              <w:top w:val="nil"/>
              <w:left w:val="nil"/>
              <w:bottom w:val="single" w:sz="4" w:space="0" w:color="auto"/>
              <w:right w:val="single" w:sz="4" w:space="0" w:color="auto"/>
            </w:tcBorders>
          </w:tcPr>
          <w:p w:rsidR="00AC4F47" w:rsidRPr="00F3351E" w:rsidRDefault="00AC4F47" w:rsidP="00AC4F47">
            <w:pPr>
              <w:jc w:val="center"/>
              <w:rPr>
                <w:color w:val="000000"/>
              </w:rPr>
            </w:pPr>
            <w:r>
              <w:rPr>
                <w:color w:val="000000"/>
              </w:rPr>
              <w:t>0</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t>Михайловская средняя школа</w:t>
            </w:r>
          </w:p>
        </w:tc>
        <w:tc>
          <w:tcPr>
            <w:tcW w:w="1701"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1</w:t>
            </w:r>
          </w:p>
        </w:tc>
        <w:tc>
          <w:tcPr>
            <w:tcW w:w="977"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68,00</w:t>
            </w:r>
          </w:p>
        </w:tc>
        <w:tc>
          <w:tcPr>
            <w:tcW w:w="866"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68,00</w:t>
            </w:r>
          </w:p>
        </w:tc>
        <w:tc>
          <w:tcPr>
            <w:tcW w:w="850"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68,00</w:t>
            </w:r>
          </w:p>
        </w:tc>
        <w:tc>
          <w:tcPr>
            <w:tcW w:w="1701" w:type="dxa"/>
            <w:tcBorders>
              <w:top w:val="nil"/>
              <w:left w:val="nil"/>
              <w:bottom w:val="single" w:sz="4" w:space="0" w:color="auto"/>
              <w:right w:val="single" w:sz="4" w:space="0" w:color="auto"/>
            </w:tcBorders>
          </w:tcPr>
          <w:p w:rsidR="00AC4F47" w:rsidRPr="00F3351E" w:rsidRDefault="00AC4F47" w:rsidP="00AC4F47">
            <w:pPr>
              <w:jc w:val="center"/>
              <w:rPr>
                <w:color w:val="000000"/>
              </w:rPr>
            </w:pPr>
            <w:r>
              <w:rPr>
                <w:color w:val="000000"/>
              </w:rPr>
              <w:t>0</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t>Семьянская средняя школа</w:t>
            </w:r>
          </w:p>
        </w:tc>
        <w:tc>
          <w:tcPr>
            <w:tcW w:w="1701"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2</w:t>
            </w:r>
          </w:p>
        </w:tc>
        <w:tc>
          <w:tcPr>
            <w:tcW w:w="977"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47,00</w:t>
            </w:r>
          </w:p>
        </w:tc>
        <w:tc>
          <w:tcPr>
            <w:tcW w:w="866"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49,00</w:t>
            </w:r>
          </w:p>
        </w:tc>
        <w:tc>
          <w:tcPr>
            <w:tcW w:w="850"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48,00</w:t>
            </w:r>
          </w:p>
        </w:tc>
        <w:tc>
          <w:tcPr>
            <w:tcW w:w="1701" w:type="dxa"/>
            <w:tcBorders>
              <w:top w:val="nil"/>
              <w:left w:val="nil"/>
              <w:bottom w:val="single" w:sz="4" w:space="0" w:color="auto"/>
              <w:right w:val="single" w:sz="4" w:space="0" w:color="auto"/>
            </w:tcBorders>
          </w:tcPr>
          <w:p w:rsidR="00AC4F47" w:rsidRPr="00F3351E" w:rsidRDefault="00AC4F47" w:rsidP="00AC4F47">
            <w:pPr>
              <w:jc w:val="center"/>
              <w:rPr>
                <w:color w:val="000000"/>
              </w:rPr>
            </w:pPr>
            <w:r>
              <w:rPr>
                <w:color w:val="000000"/>
              </w:rPr>
              <w:t>0</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t>Фокинская средняя школа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1701" w:type="dxa"/>
            <w:tcBorders>
              <w:top w:val="single" w:sz="4" w:space="0" w:color="auto"/>
              <w:left w:val="single" w:sz="4" w:space="0" w:color="auto"/>
              <w:bottom w:val="single" w:sz="4" w:space="0" w:color="auto"/>
              <w:right w:val="single" w:sz="4" w:space="0" w:color="auto"/>
            </w:tcBorders>
          </w:tcPr>
          <w:p w:rsidR="00AC4F47" w:rsidRPr="00F3351E" w:rsidRDefault="00AC4F47" w:rsidP="00AC4F47">
            <w:pPr>
              <w:jc w:val="center"/>
              <w:rPr>
                <w:color w:val="000000"/>
              </w:rPr>
            </w:pPr>
            <w:r>
              <w:rPr>
                <w:color w:val="000000"/>
              </w:rPr>
              <w:t>0</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AC4F47" w:rsidRPr="006B3A8C" w:rsidRDefault="00AC4F47" w:rsidP="00AC4F47">
            <w:pPr>
              <w:jc w:val="center"/>
              <w:rPr>
                <w:b/>
                <w:color w:val="000000"/>
                <w:szCs w:val="18"/>
              </w:rPr>
            </w:pPr>
            <w:r w:rsidRPr="006B3A8C">
              <w:rPr>
                <w:b/>
                <w:color w:val="000000"/>
                <w:szCs w:val="18"/>
              </w:rPr>
              <w:t>Итого по району</w:t>
            </w:r>
          </w:p>
        </w:tc>
        <w:tc>
          <w:tcPr>
            <w:tcW w:w="1701"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2F1747" w:rsidRDefault="00AC4F47" w:rsidP="00AC4F47">
            <w:pPr>
              <w:jc w:val="center"/>
              <w:rPr>
                <w:b/>
                <w:color w:val="000000"/>
              </w:rPr>
            </w:pPr>
            <w:r>
              <w:rPr>
                <w:b/>
                <w:color w:val="000000"/>
              </w:rPr>
              <w:t>9</w:t>
            </w:r>
          </w:p>
        </w:tc>
        <w:tc>
          <w:tcPr>
            <w:tcW w:w="977"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2F1747" w:rsidRDefault="00AC4F47" w:rsidP="00AC4F47">
            <w:pPr>
              <w:jc w:val="center"/>
              <w:rPr>
                <w:b/>
                <w:color w:val="000000"/>
              </w:rPr>
            </w:pPr>
            <w:r>
              <w:rPr>
                <w:b/>
                <w:color w:val="000000"/>
              </w:rPr>
              <w:t>47,00</w:t>
            </w:r>
          </w:p>
        </w:tc>
        <w:tc>
          <w:tcPr>
            <w:tcW w:w="866"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2F1747" w:rsidRDefault="00AC4F47" w:rsidP="00AC4F47">
            <w:pPr>
              <w:jc w:val="center"/>
              <w:rPr>
                <w:b/>
                <w:color w:val="000000"/>
              </w:rPr>
            </w:pPr>
            <w:r>
              <w:rPr>
                <w:b/>
                <w:color w:val="000000"/>
              </w:rPr>
              <w:t>82,00</w:t>
            </w:r>
          </w:p>
        </w:tc>
        <w:tc>
          <w:tcPr>
            <w:tcW w:w="850"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2F1747" w:rsidRDefault="00AC4F47" w:rsidP="00AC4F47">
            <w:pPr>
              <w:jc w:val="center"/>
              <w:rPr>
                <w:b/>
                <w:color w:val="000000"/>
              </w:rPr>
            </w:pPr>
            <w:r>
              <w:rPr>
                <w:b/>
                <w:color w:val="000000"/>
              </w:rPr>
              <w:t>61,44</w:t>
            </w:r>
          </w:p>
        </w:tc>
        <w:tc>
          <w:tcPr>
            <w:tcW w:w="1701" w:type="dxa"/>
            <w:tcBorders>
              <w:top w:val="single" w:sz="4" w:space="0" w:color="auto"/>
              <w:left w:val="nil"/>
              <w:bottom w:val="single" w:sz="4" w:space="0" w:color="auto"/>
              <w:right w:val="single" w:sz="4" w:space="0" w:color="auto"/>
            </w:tcBorders>
            <w:shd w:val="clear" w:color="auto" w:fill="FFFF00"/>
          </w:tcPr>
          <w:p w:rsidR="00AC4F47" w:rsidRPr="002F1747" w:rsidRDefault="00AC4F47" w:rsidP="00AC4F47">
            <w:pPr>
              <w:jc w:val="center"/>
              <w:rPr>
                <w:b/>
                <w:color w:val="000000"/>
              </w:rPr>
            </w:pPr>
            <w:r>
              <w:rPr>
                <w:b/>
                <w:color w:val="000000"/>
              </w:rPr>
              <w:t>0</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AC4F47" w:rsidRPr="006B3A8C" w:rsidRDefault="00AC4F47" w:rsidP="00AC4F47">
            <w:pPr>
              <w:jc w:val="center"/>
              <w:rPr>
                <w:b/>
                <w:color w:val="000000"/>
                <w:szCs w:val="18"/>
              </w:rPr>
            </w:pPr>
            <w:r>
              <w:rPr>
                <w:b/>
                <w:color w:val="000000"/>
                <w:szCs w:val="18"/>
              </w:rPr>
              <w:t>Область</w:t>
            </w:r>
          </w:p>
        </w:tc>
        <w:tc>
          <w:tcPr>
            <w:tcW w:w="1701" w:type="dxa"/>
            <w:tcBorders>
              <w:top w:val="single" w:sz="4" w:space="0" w:color="auto"/>
              <w:left w:val="nil"/>
              <w:bottom w:val="single" w:sz="4" w:space="0" w:color="auto"/>
              <w:right w:val="single" w:sz="4" w:space="0" w:color="auto"/>
            </w:tcBorders>
            <w:shd w:val="clear" w:color="auto" w:fill="FFFF00"/>
            <w:noWrap/>
            <w:vAlign w:val="bottom"/>
            <w:hideMark/>
          </w:tcPr>
          <w:p w:rsidR="00AC4F47" w:rsidRDefault="00AC4F47" w:rsidP="00AC4F47">
            <w:pPr>
              <w:jc w:val="center"/>
              <w:rPr>
                <w:b/>
                <w:color w:val="000000"/>
              </w:rPr>
            </w:pPr>
          </w:p>
        </w:tc>
        <w:tc>
          <w:tcPr>
            <w:tcW w:w="977" w:type="dxa"/>
            <w:tcBorders>
              <w:top w:val="single" w:sz="4" w:space="0" w:color="auto"/>
              <w:left w:val="nil"/>
              <w:bottom w:val="single" w:sz="4" w:space="0" w:color="auto"/>
              <w:right w:val="single" w:sz="4" w:space="0" w:color="auto"/>
            </w:tcBorders>
            <w:shd w:val="clear" w:color="auto" w:fill="FFFF00"/>
            <w:noWrap/>
            <w:vAlign w:val="bottom"/>
            <w:hideMark/>
          </w:tcPr>
          <w:p w:rsidR="00AC4F47" w:rsidRDefault="00AC4F47" w:rsidP="00AC4F47">
            <w:pPr>
              <w:jc w:val="center"/>
              <w:rPr>
                <w:b/>
                <w:color w:val="000000"/>
              </w:rPr>
            </w:pPr>
          </w:p>
        </w:tc>
        <w:tc>
          <w:tcPr>
            <w:tcW w:w="866" w:type="dxa"/>
            <w:tcBorders>
              <w:top w:val="single" w:sz="4" w:space="0" w:color="auto"/>
              <w:left w:val="nil"/>
              <w:bottom w:val="single" w:sz="4" w:space="0" w:color="auto"/>
              <w:right w:val="single" w:sz="4" w:space="0" w:color="auto"/>
            </w:tcBorders>
            <w:shd w:val="clear" w:color="auto" w:fill="FFFF00"/>
            <w:noWrap/>
            <w:vAlign w:val="bottom"/>
            <w:hideMark/>
          </w:tcPr>
          <w:p w:rsidR="00AC4F47" w:rsidRDefault="00AC4F47" w:rsidP="00AC4F47">
            <w:pPr>
              <w:jc w:val="center"/>
              <w:rPr>
                <w:b/>
                <w:color w:val="000000"/>
              </w:rPr>
            </w:pPr>
          </w:p>
        </w:tc>
        <w:tc>
          <w:tcPr>
            <w:tcW w:w="850" w:type="dxa"/>
            <w:tcBorders>
              <w:top w:val="single" w:sz="4" w:space="0" w:color="auto"/>
              <w:left w:val="nil"/>
              <w:bottom w:val="single" w:sz="4" w:space="0" w:color="auto"/>
              <w:right w:val="single" w:sz="4" w:space="0" w:color="auto"/>
            </w:tcBorders>
            <w:shd w:val="clear" w:color="auto" w:fill="FFFF00"/>
            <w:noWrap/>
            <w:vAlign w:val="bottom"/>
            <w:hideMark/>
          </w:tcPr>
          <w:p w:rsidR="00AC4F47" w:rsidRDefault="00AC4F47" w:rsidP="00AC4F47">
            <w:pPr>
              <w:jc w:val="center"/>
              <w:rPr>
                <w:b/>
                <w:color w:val="000000"/>
              </w:rPr>
            </w:pPr>
            <w:r>
              <w:rPr>
                <w:b/>
                <w:color w:val="000000"/>
              </w:rPr>
              <w:t>56,11</w:t>
            </w:r>
          </w:p>
        </w:tc>
        <w:tc>
          <w:tcPr>
            <w:tcW w:w="1701" w:type="dxa"/>
            <w:tcBorders>
              <w:top w:val="single" w:sz="4" w:space="0" w:color="auto"/>
              <w:left w:val="nil"/>
              <w:bottom w:val="single" w:sz="4" w:space="0" w:color="auto"/>
              <w:right w:val="single" w:sz="4" w:space="0" w:color="auto"/>
            </w:tcBorders>
            <w:shd w:val="clear" w:color="auto" w:fill="FFFF00"/>
          </w:tcPr>
          <w:p w:rsidR="00AC4F47" w:rsidRDefault="00AC4F47" w:rsidP="00AC4F47">
            <w:pPr>
              <w:jc w:val="center"/>
              <w:rPr>
                <w:b/>
                <w:color w:val="000000"/>
              </w:rPr>
            </w:pPr>
          </w:p>
        </w:tc>
      </w:tr>
      <w:tr w:rsidR="00AC4F47" w:rsidRPr="00AE5BC6" w:rsidTr="00AC4F47">
        <w:trPr>
          <w:trHeight w:val="555"/>
        </w:trPr>
        <w:tc>
          <w:tcPr>
            <w:tcW w:w="10064" w:type="dxa"/>
            <w:gridSpan w:val="6"/>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bottom"/>
            <w:hideMark/>
          </w:tcPr>
          <w:p w:rsidR="00AC4F47" w:rsidRPr="00F3351E" w:rsidRDefault="00AC4F47" w:rsidP="00AC4F47">
            <w:pPr>
              <w:jc w:val="center"/>
              <w:rPr>
                <w:b/>
                <w:bCs/>
                <w:color w:val="000000"/>
              </w:rPr>
            </w:pPr>
            <w:r>
              <w:rPr>
                <w:b/>
                <w:bCs/>
                <w:color w:val="000000"/>
              </w:rPr>
              <w:t>Биология (36 Б)</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t>Васильсурская средняя школа</w:t>
            </w:r>
          </w:p>
        </w:tc>
        <w:tc>
          <w:tcPr>
            <w:tcW w:w="1701"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977"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866"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1701" w:type="dxa"/>
            <w:tcBorders>
              <w:top w:val="nil"/>
              <w:left w:val="nil"/>
              <w:bottom w:val="single" w:sz="4" w:space="0" w:color="auto"/>
              <w:right w:val="single" w:sz="4" w:space="0" w:color="auto"/>
            </w:tcBorders>
            <w:shd w:val="clear" w:color="auto" w:fill="auto"/>
          </w:tcPr>
          <w:p w:rsidR="00AC4F47" w:rsidRPr="00F3351E" w:rsidRDefault="00AC4F47" w:rsidP="00AC4F47">
            <w:pPr>
              <w:jc w:val="center"/>
              <w:rPr>
                <w:color w:val="000000"/>
              </w:rPr>
            </w:pPr>
            <w:r>
              <w:rPr>
                <w:color w:val="000000"/>
              </w:rPr>
              <w:t>0</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t>Воротынская средняя школа</w:t>
            </w:r>
          </w:p>
        </w:tc>
        <w:tc>
          <w:tcPr>
            <w:tcW w:w="1701"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4</w:t>
            </w:r>
          </w:p>
        </w:tc>
        <w:tc>
          <w:tcPr>
            <w:tcW w:w="977"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18,00</w:t>
            </w:r>
          </w:p>
        </w:tc>
        <w:tc>
          <w:tcPr>
            <w:tcW w:w="866"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70,00</w:t>
            </w:r>
          </w:p>
        </w:tc>
        <w:tc>
          <w:tcPr>
            <w:tcW w:w="850"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54,50</w:t>
            </w:r>
          </w:p>
        </w:tc>
        <w:tc>
          <w:tcPr>
            <w:tcW w:w="1701" w:type="dxa"/>
            <w:tcBorders>
              <w:top w:val="nil"/>
              <w:left w:val="nil"/>
              <w:bottom w:val="single" w:sz="4" w:space="0" w:color="auto"/>
              <w:right w:val="single" w:sz="4" w:space="0" w:color="auto"/>
            </w:tcBorders>
          </w:tcPr>
          <w:p w:rsidR="00AC4F47" w:rsidRPr="00F3351E" w:rsidRDefault="00AC4F47" w:rsidP="00AC4F47">
            <w:pPr>
              <w:jc w:val="center"/>
              <w:rPr>
                <w:color w:val="000000"/>
              </w:rPr>
            </w:pPr>
            <w:r>
              <w:rPr>
                <w:color w:val="000000"/>
              </w:rPr>
              <w:t>1</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t>Михайловская средняя школа</w:t>
            </w:r>
          </w:p>
        </w:tc>
        <w:tc>
          <w:tcPr>
            <w:tcW w:w="1701"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6</w:t>
            </w:r>
          </w:p>
        </w:tc>
        <w:tc>
          <w:tcPr>
            <w:tcW w:w="977"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21,00</w:t>
            </w:r>
          </w:p>
        </w:tc>
        <w:tc>
          <w:tcPr>
            <w:tcW w:w="866"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61,00</w:t>
            </w:r>
          </w:p>
        </w:tc>
        <w:tc>
          <w:tcPr>
            <w:tcW w:w="850"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48,33</w:t>
            </w:r>
          </w:p>
        </w:tc>
        <w:tc>
          <w:tcPr>
            <w:tcW w:w="1701" w:type="dxa"/>
            <w:tcBorders>
              <w:top w:val="nil"/>
              <w:left w:val="nil"/>
              <w:bottom w:val="single" w:sz="4" w:space="0" w:color="auto"/>
              <w:right w:val="single" w:sz="4" w:space="0" w:color="auto"/>
            </w:tcBorders>
          </w:tcPr>
          <w:p w:rsidR="00AC4F47" w:rsidRPr="00F3351E" w:rsidRDefault="00AC4F47" w:rsidP="00AC4F47">
            <w:pPr>
              <w:jc w:val="center"/>
              <w:rPr>
                <w:color w:val="000000"/>
              </w:rPr>
            </w:pPr>
            <w:r>
              <w:rPr>
                <w:color w:val="000000"/>
              </w:rPr>
              <w:t>1</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t>Семьянская средняя школа</w:t>
            </w:r>
          </w:p>
        </w:tc>
        <w:tc>
          <w:tcPr>
            <w:tcW w:w="1701"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977"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866"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1701" w:type="dxa"/>
            <w:tcBorders>
              <w:top w:val="nil"/>
              <w:left w:val="nil"/>
              <w:bottom w:val="single" w:sz="4" w:space="0" w:color="auto"/>
              <w:right w:val="single" w:sz="4" w:space="0" w:color="auto"/>
            </w:tcBorders>
          </w:tcPr>
          <w:p w:rsidR="00AC4F47" w:rsidRPr="00F3351E" w:rsidRDefault="00AC4F47" w:rsidP="00AC4F47">
            <w:pPr>
              <w:jc w:val="center"/>
              <w:rPr>
                <w:color w:val="000000"/>
              </w:rPr>
            </w:pPr>
            <w:r>
              <w:rPr>
                <w:color w:val="000000"/>
              </w:rPr>
              <w:t>0</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t>Фокинская средняя школа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2</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30,00</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50,00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40,00</w:t>
            </w:r>
          </w:p>
        </w:tc>
        <w:tc>
          <w:tcPr>
            <w:tcW w:w="1701" w:type="dxa"/>
            <w:tcBorders>
              <w:top w:val="single" w:sz="4" w:space="0" w:color="auto"/>
              <w:left w:val="single" w:sz="4" w:space="0" w:color="auto"/>
              <w:bottom w:val="single" w:sz="4" w:space="0" w:color="auto"/>
              <w:right w:val="single" w:sz="4" w:space="0" w:color="auto"/>
            </w:tcBorders>
          </w:tcPr>
          <w:p w:rsidR="00AC4F47" w:rsidRPr="00F3351E" w:rsidRDefault="00AC4F47" w:rsidP="00AC4F47">
            <w:pPr>
              <w:jc w:val="center"/>
              <w:rPr>
                <w:color w:val="000000"/>
              </w:rPr>
            </w:pPr>
            <w:r>
              <w:rPr>
                <w:color w:val="000000"/>
              </w:rPr>
              <w:t>1</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AC4F47" w:rsidRPr="006B3A8C" w:rsidRDefault="00AC4F47" w:rsidP="00AC4F47">
            <w:pPr>
              <w:jc w:val="center"/>
              <w:rPr>
                <w:b/>
                <w:color w:val="000000"/>
                <w:szCs w:val="18"/>
              </w:rPr>
            </w:pPr>
            <w:r w:rsidRPr="006B3A8C">
              <w:rPr>
                <w:b/>
                <w:color w:val="000000"/>
                <w:szCs w:val="18"/>
              </w:rPr>
              <w:t>Итого по району</w:t>
            </w:r>
          </w:p>
        </w:tc>
        <w:tc>
          <w:tcPr>
            <w:tcW w:w="1701"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2F1747" w:rsidRDefault="00AC4F47" w:rsidP="00AC4F47">
            <w:pPr>
              <w:jc w:val="center"/>
              <w:rPr>
                <w:b/>
                <w:color w:val="000000"/>
              </w:rPr>
            </w:pPr>
            <w:r>
              <w:rPr>
                <w:b/>
                <w:color w:val="000000"/>
              </w:rPr>
              <w:t>12</w:t>
            </w:r>
          </w:p>
        </w:tc>
        <w:tc>
          <w:tcPr>
            <w:tcW w:w="977"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2F1747" w:rsidRDefault="00AC4F47" w:rsidP="00AC4F47">
            <w:pPr>
              <w:jc w:val="center"/>
              <w:rPr>
                <w:b/>
                <w:color w:val="000000"/>
              </w:rPr>
            </w:pPr>
            <w:r>
              <w:rPr>
                <w:b/>
                <w:color w:val="000000"/>
              </w:rPr>
              <w:t>18,00</w:t>
            </w:r>
          </w:p>
        </w:tc>
        <w:tc>
          <w:tcPr>
            <w:tcW w:w="866"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2F1747" w:rsidRDefault="00AC4F47" w:rsidP="00AC4F47">
            <w:pPr>
              <w:jc w:val="center"/>
              <w:rPr>
                <w:b/>
                <w:color w:val="000000"/>
              </w:rPr>
            </w:pPr>
            <w:r>
              <w:rPr>
                <w:b/>
                <w:color w:val="000000"/>
              </w:rPr>
              <w:t>70,00</w:t>
            </w:r>
          </w:p>
        </w:tc>
        <w:tc>
          <w:tcPr>
            <w:tcW w:w="850"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2F1747" w:rsidRDefault="00AC4F47" w:rsidP="00AC4F47">
            <w:pPr>
              <w:jc w:val="center"/>
              <w:rPr>
                <w:b/>
                <w:color w:val="000000"/>
              </w:rPr>
            </w:pPr>
            <w:r>
              <w:rPr>
                <w:b/>
                <w:color w:val="000000"/>
              </w:rPr>
              <w:t>49,00</w:t>
            </w:r>
          </w:p>
        </w:tc>
        <w:tc>
          <w:tcPr>
            <w:tcW w:w="1701" w:type="dxa"/>
            <w:tcBorders>
              <w:top w:val="single" w:sz="4" w:space="0" w:color="auto"/>
              <w:left w:val="nil"/>
              <w:bottom w:val="single" w:sz="4" w:space="0" w:color="auto"/>
              <w:right w:val="single" w:sz="4" w:space="0" w:color="auto"/>
            </w:tcBorders>
            <w:shd w:val="clear" w:color="auto" w:fill="FFFF00"/>
          </w:tcPr>
          <w:p w:rsidR="00AC4F47" w:rsidRPr="002F1747" w:rsidRDefault="00AC4F47" w:rsidP="00AC4F47">
            <w:pPr>
              <w:jc w:val="center"/>
              <w:rPr>
                <w:b/>
                <w:color w:val="000000"/>
              </w:rPr>
            </w:pPr>
            <w:r>
              <w:rPr>
                <w:b/>
                <w:color w:val="000000"/>
              </w:rPr>
              <w:t>3</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AC4F47" w:rsidRPr="006B3A8C" w:rsidRDefault="00AC4F47" w:rsidP="00AC4F47">
            <w:pPr>
              <w:jc w:val="center"/>
              <w:rPr>
                <w:b/>
                <w:color w:val="000000"/>
                <w:szCs w:val="18"/>
              </w:rPr>
            </w:pPr>
            <w:r>
              <w:rPr>
                <w:b/>
                <w:color w:val="000000"/>
                <w:szCs w:val="18"/>
              </w:rPr>
              <w:lastRenderedPageBreak/>
              <w:t>Область</w:t>
            </w:r>
          </w:p>
        </w:tc>
        <w:tc>
          <w:tcPr>
            <w:tcW w:w="1701" w:type="dxa"/>
            <w:tcBorders>
              <w:top w:val="single" w:sz="4" w:space="0" w:color="auto"/>
              <w:left w:val="nil"/>
              <w:bottom w:val="single" w:sz="4" w:space="0" w:color="auto"/>
              <w:right w:val="single" w:sz="4" w:space="0" w:color="auto"/>
            </w:tcBorders>
            <w:shd w:val="clear" w:color="auto" w:fill="FFFF00"/>
            <w:noWrap/>
            <w:vAlign w:val="bottom"/>
            <w:hideMark/>
          </w:tcPr>
          <w:p w:rsidR="00AC4F47" w:rsidRDefault="00AC4F47" w:rsidP="00AC4F47">
            <w:pPr>
              <w:jc w:val="center"/>
              <w:rPr>
                <w:b/>
                <w:color w:val="000000"/>
              </w:rPr>
            </w:pPr>
          </w:p>
        </w:tc>
        <w:tc>
          <w:tcPr>
            <w:tcW w:w="977" w:type="dxa"/>
            <w:tcBorders>
              <w:top w:val="single" w:sz="4" w:space="0" w:color="auto"/>
              <w:left w:val="nil"/>
              <w:bottom w:val="single" w:sz="4" w:space="0" w:color="auto"/>
              <w:right w:val="single" w:sz="4" w:space="0" w:color="auto"/>
            </w:tcBorders>
            <w:shd w:val="clear" w:color="auto" w:fill="FFFF00"/>
            <w:noWrap/>
            <w:vAlign w:val="bottom"/>
            <w:hideMark/>
          </w:tcPr>
          <w:p w:rsidR="00AC4F47" w:rsidRDefault="00AC4F47" w:rsidP="00AC4F47">
            <w:pPr>
              <w:jc w:val="center"/>
              <w:rPr>
                <w:b/>
                <w:color w:val="000000"/>
              </w:rPr>
            </w:pPr>
          </w:p>
        </w:tc>
        <w:tc>
          <w:tcPr>
            <w:tcW w:w="866" w:type="dxa"/>
            <w:tcBorders>
              <w:top w:val="single" w:sz="4" w:space="0" w:color="auto"/>
              <w:left w:val="nil"/>
              <w:bottom w:val="single" w:sz="4" w:space="0" w:color="auto"/>
              <w:right w:val="single" w:sz="4" w:space="0" w:color="auto"/>
            </w:tcBorders>
            <w:shd w:val="clear" w:color="auto" w:fill="FFFF00"/>
            <w:noWrap/>
            <w:vAlign w:val="bottom"/>
            <w:hideMark/>
          </w:tcPr>
          <w:p w:rsidR="00AC4F47" w:rsidRDefault="00AC4F47" w:rsidP="00AC4F47">
            <w:pPr>
              <w:jc w:val="center"/>
              <w:rPr>
                <w:b/>
                <w:color w:val="000000"/>
              </w:rPr>
            </w:pPr>
          </w:p>
        </w:tc>
        <w:tc>
          <w:tcPr>
            <w:tcW w:w="850" w:type="dxa"/>
            <w:tcBorders>
              <w:top w:val="single" w:sz="4" w:space="0" w:color="auto"/>
              <w:left w:val="nil"/>
              <w:bottom w:val="single" w:sz="4" w:space="0" w:color="auto"/>
              <w:right w:val="single" w:sz="4" w:space="0" w:color="auto"/>
            </w:tcBorders>
            <w:shd w:val="clear" w:color="auto" w:fill="FFFF00"/>
            <w:noWrap/>
            <w:vAlign w:val="bottom"/>
            <w:hideMark/>
          </w:tcPr>
          <w:p w:rsidR="00AC4F47" w:rsidRDefault="00AC4F47" w:rsidP="00AC4F47">
            <w:pPr>
              <w:jc w:val="center"/>
              <w:rPr>
                <w:b/>
                <w:color w:val="000000"/>
              </w:rPr>
            </w:pPr>
            <w:r>
              <w:rPr>
                <w:b/>
                <w:color w:val="000000"/>
              </w:rPr>
              <w:t>52,94</w:t>
            </w:r>
          </w:p>
        </w:tc>
        <w:tc>
          <w:tcPr>
            <w:tcW w:w="1701" w:type="dxa"/>
            <w:tcBorders>
              <w:top w:val="single" w:sz="4" w:space="0" w:color="auto"/>
              <w:left w:val="nil"/>
              <w:bottom w:val="single" w:sz="4" w:space="0" w:color="auto"/>
              <w:right w:val="single" w:sz="4" w:space="0" w:color="auto"/>
            </w:tcBorders>
            <w:shd w:val="clear" w:color="auto" w:fill="FFFF00"/>
          </w:tcPr>
          <w:p w:rsidR="00AC4F47" w:rsidRDefault="00AC4F47" w:rsidP="00AC4F47">
            <w:pPr>
              <w:jc w:val="center"/>
              <w:rPr>
                <w:b/>
                <w:color w:val="000000"/>
              </w:rPr>
            </w:pPr>
          </w:p>
        </w:tc>
      </w:tr>
      <w:tr w:rsidR="00AC4F47" w:rsidRPr="00AE5BC6" w:rsidTr="00AC4F47">
        <w:trPr>
          <w:trHeight w:val="555"/>
        </w:trPr>
        <w:tc>
          <w:tcPr>
            <w:tcW w:w="10064" w:type="dxa"/>
            <w:gridSpan w:val="6"/>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bottom"/>
            <w:hideMark/>
          </w:tcPr>
          <w:p w:rsidR="00AC4F47" w:rsidRPr="00F3351E" w:rsidRDefault="00AC4F47" w:rsidP="00AC4F47">
            <w:pPr>
              <w:jc w:val="center"/>
              <w:rPr>
                <w:b/>
                <w:bCs/>
                <w:color w:val="000000"/>
              </w:rPr>
            </w:pPr>
            <w:r>
              <w:rPr>
                <w:b/>
                <w:bCs/>
                <w:color w:val="000000"/>
              </w:rPr>
              <w:t>Химия (36 Б)</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t>Васильсурская средняя школа</w:t>
            </w:r>
          </w:p>
        </w:tc>
        <w:tc>
          <w:tcPr>
            <w:tcW w:w="1701"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977"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866"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1701" w:type="dxa"/>
            <w:tcBorders>
              <w:top w:val="nil"/>
              <w:left w:val="nil"/>
              <w:bottom w:val="single" w:sz="4" w:space="0" w:color="auto"/>
              <w:right w:val="single" w:sz="4" w:space="0" w:color="auto"/>
            </w:tcBorders>
            <w:shd w:val="clear" w:color="auto" w:fill="auto"/>
          </w:tcPr>
          <w:p w:rsidR="00AC4F47" w:rsidRPr="00F3351E" w:rsidRDefault="00AC4F47" w:rsidP="00AC4F47">
            <w:pPr>
              <w:jc w:val="center"/>
              <w:rPr>
                <w:color w:val="000000"/>
              </w:rPr>
            </w:pPr>
            <w:r>
              <w:rPr>
                <w:color w:val="000000"/>
              </w:rPr>
              <w:t>0</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t>Воротынская средняя школа</w:t>
            </w:r>
          </w:p>
        </w:tc>
        <w:tc>
          <w:tcPr>
            <w:tcW w:w="1701"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3</w:t>
            </w:r>
          </w:p>
        </w:tc>
        <w:tc>
          <w:tcPr>
            <w:tcW w:w="977"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47,00</w:t>
            </w:r>
          </w:p>
        </w:tc>
        <w:tc>
          <w:tcPr>
            <w:tcW w:w="866"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67,00</w:t>
            </w:r>
          </w:p>
        </w:tc>
        <w:tc>
          <w:tcPr>
            <w:tcW w:w="850"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59,00</w:t>
            </w:r>
          </w:p>
        </w:tc>
        <w:tc>
          <w:tcPr>
            <w:tcW w:w="1701" w:type="dxa"/>
            <w:tcBorders>
              <w:top w:val="nil"/>
              <w:left w:val="nil"/>
              <w:bottom w:val="single" w:sz="4" w:space="0" w:color="auto"/>
              <w:right w:val="single" w:sz="4" w:space="0" w:color="auto"/>
            </w:tcBorders>
          </w:tcPr>
          <w:p w:rsidR="00AC4F47" w:rsidRPr="00F3351E" w:rsidRDefault="00AC4F47" w:rsidP="00AC4F47">
            <w:pPr>
              <w:jc w:val="center"/>
              <w:rPr>
                <w:color w:val="000000"/>
              </w:rPr>
            </w:pPr>
            <w:r>
              <w:rPr>
                <w:color w:val="000000"/>
              </w:rPr>
              <w:t>0</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t>Михайловская средняя школа</w:t>
            </w:r>
          </w:p>
        </w:tc>
        <w:tc>
          <w:tcPr>
            <w:tcW w:w="1701"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1</w:t>
            </w:r>
          </w:p>
        </w:tc>
        <w:tc>
          <w:tcPr>
            <w:tcW w:w="977"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38,00</w:t>
            </w:r>
          </w:p>
        </w:tc>
        <w:tc>
          <w:tcPr>
            <w:tcW w:w="866"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38,00</w:t>
            </w:r>
          </w:p>
        </w:tc>
        <w:tc>
          <w:tcPr>
            <w:tcW w:w="850"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38,00</w:t>
            </w:r>
          </w:p>
        </w:tc>
        <w:tc>
          <w:tcPr>
            <w:tcW w:w="1701" w:type="dxa"/>
            <w:tcBorders>
              <w:top w:val="nil"/>
              <w:left w:val="nil"/>
              <w:bottom w:val="single" w:sz="4" w:space="0" w:color="auto"/>
              <w:right w:val="single" w:sz="4" w:space="0" w:color="auto"/>
            </w:tcBorders>
          </w:tcPr>
          <w:p w:rsidR="00AC4F47" w:rsidRPr="00F3351E" w:rsidRDefault="00AC4F47" w:rsidP="00AC4F47">
            <w:pPr>
              <w:jc w:val="center"/>
              <w:rPr>
                <w:color w:val="000000"/>
              </w:rPr>
            </w:pPr>
            <w:r>
              <w:rPr>
                <w:color w:val="000000"/>
              </w:rPr>
              <w:t>0</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t>Семьянская средняя школа</w:t>
            </w:r>
          </w:p>
        </w:tc>
        <w:tc>
          <w:tcPr>
            <w:tcW w:w="1701"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977"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866"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1701" w:type="dxa"/>
            <w:tcBorders>
              <w:top w:val="nil"/>
              <w:left w:val="nil"/>
              <w:bottom w:val="single" w:sz="4" w:space="0" w:color="auto"/>
              <w:right w:val="single" w:sz="4" w:space="0" w:color="auto"/>
            </w:tcBorders>
          </w:tcPr>
          <w:p w:rsidR="00AC4F47" w:rsidRPr="00F3351E" w:rsidRDefault="00AC4F47" w:rsidP="00AC4F47">
            <w:pPr>
              <w:jc w:val="center"/>
              <w:rPr>
                <w:color w:val="000000"/>
              </w:rPr>
            </w:pPr>
            <w:r>
              <w:rPr>
                <w:color w:val="000000"/>
              </w:rPr>
              <w:t>0</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t>Фокинская средняя школа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1701" w:type="dxa"/>
            <w:tcBorders>
              <w:top w:val="single" w:sz="4" w:space="0" w:color="auto"/>
              <w:left w:val="single" w:sz="4" w:space="0" w:color="auto"/>
              <w:bottom w:val="single" w:sz="4" w:space="0" w:color="auto"/>
              <w:right w:val="single" w:sz="4" w:space="0" w:color="auto"/>
            </w:tcBorders>
          </w:tcPr>
          <w:p w:rsidR="00AC4F47" w:rsidRPr="00F3351E" w:rsidRDefault="00AC4F47" w:rsidP="00AC4F47">
            <w:pPr>
              <w:jc w:val="center"/>
              <w:rPr>
                <w:color w:val="000000"/>
              </w:rPr>
            </w:pPr>
            <w:r>
              <w:rPr>
                <w:color w:val="000000"/>
              </w:rPr>
              <w:t>0</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AC4F47" w:rsidRPr="006B3A8C" w:rsidRDefault="00AC4F47" w:rsidP="00AC4F47">
            <w:pPr>
              <w:jc w:val="center"/>
              <w:rPr>
                <w:b/>
                <w:color w:val="000000"/>
                <w:szCs w:val="18"/>
              </w:rPr>
            </w:pPr>
            <w:r w:rsidRPr="006B3A8C">
              <w:rPr>
                <w:b/>
                <w:color w:val="000000"/>
                <w:szCs w:val="18"/>
              </w:rPr>
              <w:t>Итого по району</w:t>
            </w:r>
          </w:p>
        </w:tc>
        <w:tc>
          <w:tcPr>
            <w:tcW w:w="1701"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2F1747" w:rsidRDefault="00AC4F47" w:rsidP="00AC4F47">
            <w:pPr>
              <w:jc w:val="center"/>
              <w:rPr>
                <w:b/>
                <w:color w:val="000000"/>
              </w:rPr>
            </w:pPr>
            <w:r>
              <w:rPr>
                <w:b/>
                <w:color w:val="000000"/>
              </w:rPr>
              <w:t>4</w:t>
            </w:r>
          </w:p>
        </w:tc>
        <w:tc>
          <w:tcPr>
            <w:tcW w:w="977"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2F1747" w:rsidRDefault="00AC4F47" w:rsidP="00AC4F47">
            <w:pPr>
              <w:jc w:val="center"/>
              <w:rPr>
                <w:b/>
                <w:color w:val="000000"/>
              </w:rPr>
            </w:pPr>
            <w:r>
              <w:rPr>
                <w:b/>
                <w:color w:val="000000"/>
              </w:rPr>
              <w:t>38,00</w:t>
            </w:r>
          </w:p>
        </w:tc>
        <w:tc>
          <w:tcPr>
            <w:tcW w:w="866"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2F1747" w:rsidRDefault="00AC4F47" w:rsidP="00AC4F47">
            <w:pPr>
              <w:jc w:val="center"/>
              <w:rPr>
                <w:b/>
                <w:color w:val="000000"/>
              </w:rPr>
            </w:pPr>
            <w:r>
              <w:rPr>
                <w:b/>
                <w:color w:val="000000"/>
              </w:rPr>
              <w:t>67,00</w:t>
            </w:r>
          </w:p>
        </w:tc>
        <w:tc>
          <w:tcPr>
            <w:tcW w:w="850"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2F1747" w:rsidRDefault="00AC4F47" w:rsidP="00AC4F47">
            <w:pPr>
              <w:jc w:val="center"/>
              <w:rPr>
                <w:b/>
                <w:color w:val="000000"/>
              </w:rPr>
            </w:pPr>
            <w:r>
              <w:rPr>
                <w:b/>
                <w:color w:val="000000"/>
              </w:rPr>
              <w:t>53,75</w:t>
            </w:r>
          </w:p>
        </w:tc>
        <w:tc>
          <w:tcPr>
            <w:tcW w:w="1701" w:type="dxa"/>
            <w:tcBorders>
              <w:top w:val="single" w:sz="4" w:space="0" w:color="auto"/>
              <w:left w:val="nil"/>
              <w:bottom w:val="single" w:sz="4" w:space="0" w:color="auto"/>
              <w:right w:val="single" w:sz="4" w:space="0" w:color="auto"/>
            </w:tcBorders>
            <w:shd w:val="clear" w:color="auto" w:fill="FFFF00"/>
          </w:tcPr>
          <w:p w:rsidR="00AC4F47" w:rsidRPr="002F1747" w:rsidRDefault="00AC4F47" w:rsidP="00AC4F47">
            <w:pPr>
              <w:jc w:val="center"/>
              <w:rPr>
                <w:b/>
                <w:color w:val="000000"/>
              </w:rPr>
            </w:pPr>
            <w:r>
              <w:rPr>
                <w:b/>
                <w:color w:val="000000"/>
              </w:rPr>
              <w:t>0</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AC4F47" w:rsidRPr="006B3A8C" w:rsidRDefault="00AC4F47" w:rsidP="00AC4F47">
            <w:pPr>
              <w:jc w:val="center"/>
              <w:rPr>
                <w:b/>
                <w:color w:val="000000"/>
                <w:szCs w:val="18"/>
              </w:rPr>
            </w:pPr>
            <w:r>
              <w:rPr>
                <w:b/>
                <w:color w:val="000000"/>
                <w:szCs w:val="18"/>
              </w:rPr>
              <w:t>Область</w:t>
            </w:r>
          </w:p>
        </w:tc>
        <w:tc>
          <w:tcPr>
            <w:tcW w:w="1701" w:type="dxa"/>
            <w:tcBorders>
              <w:top w:val="single" w:sz="4" w:space="0" w:color="auto"/>
              <w:left w:val="nil"/>
              <w:bottom w:val="single" w:sz="4" w:space="0" w:color="auto"/>
              <w:right w:val="single" w:sz="4" w:space="0" w:color="auto"/>
            </w:tcBorders>
            <w:shd w:val="clear" w:color="auto" w:fill="FFFF00"/>
            <w:noWrap/>
            <w:vAlign w:val="bottom"/>
            <w:hideMark/>
          </w:tcPr>
          <w:p w:rsidR="00AC4F47" w:rsidRDefault="00AC4F47" w:rsidP="00AC4F47">
            <w:pPr>
              <w:jc w:val="center"/>
              <w:rPr>
                <w:b/>
                <w:color w:val="000000"/>
              </w:rPr>
            </w:pPr>
          </w:p>
        </w:tc>
        <w:tc>
          <w:tcPr>
            <w:tcW w:w="977" w:type="dxa"/>
            <w:tcBorders>
              <w:top w:val="single" w:sz="4" w:space="0" w:color="auto"/>
              <w:left w:val="nil"/>
              <w:bottom w:val="single" w:sz="4" w:space="0" w:color="auto"/>
              <w:right w:val="single" w:sz="4" w:space="0" w:color="auto"/>
            </w:tcBorders>
            <w:shd w:val="clear" w:color="auto" w:fill="FFFF00"/>
            <w:noWrap/>
            <w:vAlign w:val="bottom"/>
            <w:hideMark/>
          </w:tcPr>
          <w:p w:rsidR="00AC4F47" w:rsidRDefault="00AC4F47" w:rsidP="00AC4F47">
            <w:pPr>
              <w:jc w:val="center"/>
              <w:rPr>
                <w:b/>
                <w:color w:val="000000"/>
              </w:rPr>
            </w:pPr>
          </w:p>
        </w:tc>
        <w:tc>
          <w:tcPr>
            <w:tcW w:w="866" w:type="dxa"/>
            <w:tcBorders>
              <w:top w:val="single" w:sz="4" w:space="0" w:color="auto"/>
              <w:left w:val="nil"/>
              <w:bottom w:val="single" w:sz="4" w:space="0" w:color="auto"/>
              <w:right w:val="single" w:sz="4" w:space="0" w:color="auto"/>
            </w:tcBorders>
            <w:shd w:val="clear" w:color="auto" w:fill="FFFF00"/>
            <w:noWrap/>
            <w:vAlign w:val="bottom"/>
            <w:hideMark/>
          </w:tcPr>
          <w:p w:rsidR="00AC4F47" w:rsidRDefault="00AC4F47" w:rsidP="00AC4F47">
            <w:pPr>
              <w:jc w:val="center"/>
              <w:rPr>
                <w:b/>
                <w:color w:val="000000"/>
              </w:rPr>
            </w:pPr>
          </w:p>
        </w:tc>
        <w:tc>
          <w:tcPr>
            <w:tcW w:w="850" w:type="dxa"/>
            <w:tcBorders>
              <w:top w:val="single" w:sz="4" w:space="0" w:color="auto"/>
              <w:left w:val="nil"/>
              <w:bottom w:val="single" w:sz="4" w:space="0" w:color="auto"/>
              <w:right w:val="single" w:sz="4" w:space="0" w:color="auto"/>
            </w:tcBorders>
            <w:shd w:val="clear" w:color="auto" w:fill="FFFF00"/>
            <w:noWrap/>
            <w:vAlign w:val="bottom"/>
            <w:hideMark/>
          </w:tcPr>
          <w:p w:rsidR="00AC4F47" w:rsidRDefault="00AC4F47" w:rsidP="00AC4F47">
            <w:pPr>
              <w:jc w:val="center"/>
              <w:rPr>
                <w:b/>
                <w:color w:val="000000"/>
              </w:rPr>
            </w:pPr>
            <w:r>
              <w:rPr>
                <w:b/>
                <w:color w:val="000000"/>
              </w:rPr>
              <w:t>60,37</w:t>
            </w:r>
          </w:p>
        </w:tc>
        <w:tc>
          <w:tcPr>
            <w:tcW w:w="1701" w:type="dxa"/>
            <w:tcBorders>
              <w:top w:val="single" w:sz="4" w:space="0" w:color="auto"/>
              <w:left w:val="nil"/>
              <w:bottom w:val="single" w:sz="4" w:space="0" w:color="auto"/>
              <w:right w:val="single" w:sz="4" w:space="0" w:color="auto"/>
            </w:tcBorders>
            <w:shd w:val="clear" w:color="auto" w:fill="FFFF00"/>
          </w:tcPr>
          <w:p w:rsidR="00AC4F47" w:rsidRDefault="00AC4F47" w:rsidP="00AC4F47">
            <w:pPr>
              <w:jc w:val="center"/>
              <w:rPr>
                <w:b/>
                <w:color w:val="000000"/>
              </w:rPr>
            </w:pPr>
          </w:p>
        </w:tc>
      </w:tr>
      <w:tr w:rsidR="00AC4F47" w:rsidRPr="00AE5BC6" w:rsidTr="00AC4F47">
        <w:trPr>
          <w:trHeight w:val="555"/>
        </w:trPr>
        <w:tc>
          <w:tcPr>
            <w:tcW w:w="10064" w:type="dxa"/>
            <w:gridSpan w:val="6"/>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bottom"/>
            <w:hideMark/>
          </w:tcPr>
          <w:p w:rsidR="00AC4F47" w:rsidRPr="00F3351E" w:rsidRDefault="00AC4F47" w:rsidP="00AC4F47">
            <w:pPr>
              <w:jc w:val="center"/>
              <w:rPr>
                <w:b/>
                <w:bCs/>
                <w:color w:val="000000"/>
              </w:rPr>
            </w:pPr>
            <w:r>
              <w:rPr>
                <w:b/>
                <w:bCs/>
                <w:color w:val="000000"/>
              </w:rPr>
              <w:t>География (37 Б)</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t>Васильсурская средняя школа</w:t>
            </w:r>
          </w:p>
        </w:tc>
        <w:tc>
          <w:tcPr>
            <w:tcW w:w="1701"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977"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866"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1701" w:type="dxa"/>
            <w:tcBorders>
              <w:top w:val="nil"/>
              <w:left w:val="nil"/>
              <w:bottom w:val="single" w:sz="4" w:space="0" w:color="auto"/>
              <w:right w:val="single" w:sz="4" w:space="0" w:color="auto"/>
            </w:tcBorders>
            <w:shd w:val="clear" w:color="auto" w:fill="auto"/>
          </w:tcPr>
          <w:p w:rsidR="00AC4F47" w:rsidRPr="00F3351E" w:rsidRDefault="00AC4F47" w:rsidP="00AC4F47">
            <w:pPr>
              <w:jc w:val="center"/>
              <w:rPr>
                <w:color w:val="000000"/>
              </w:rPr>
            </w:pPr>
            <w:r>
              <w:rPr>
                <w:color w:val="000000"/>
              </w:rPr>
              <w:t>0</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t>Воротынская средняя школа</w:t>
            </w:r>
          </w:p>
        </w:tc>
        <w:tc>
          <w:tcPr>
            <w:tcW w:w="1701"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1</w:t>
            </w:r>
          </w:p>
        </w:tc>
        <w:tc>
          <w:tcPr>
            <w:tcW w:w="977"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83,00</w:t>
            </w:r>
          </w:p>
        </w:tc>
        <w:tc>
          <w:tcPr>
            <w:tcW w:w="866"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83,00</w:t>
            </w:r>
          </w:p>
        </w:tc>
        <w:tc>
          <w:tcPr>
            <w:tcW w:w="850"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83,00</w:t>
            </w:r>
          </w:p>
        </w:tc>
        <w:tc>
          <w:tcPr>
            <w:tcW w:w="1701" w:type="dxa"/>
            <w:tcBorders>
              <w:top w:val="nil"/>
              <w:left w:val="nil"/>
              <w:bottom w:val="single" w:sz="4" w:space="0" w:color="auto"/>
              <w:right w:val="single" w:sz="4" w:space="0" w:color="auto"/>
            </w:tcBorders>
          </w:tcPr>
          <w:p w:rsidR="00AC4F47" w:rsidRPr="00F3351E" w:rsidRDefault="00AC4F47" w:rsidP="00AC4F47">
            <w:pPr>
              <w:jc w:val="center"/>
              <w:rPr>
                <w:color w:val="000000"/>
              </w:rPr>
            </w:pPr>
            <w:r>
              <w:rPr>
                <w:color w:val="000000"/>
              </w:rPr>
              <w:t>0</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t>Михайловская средняя школа</w:t>
            </w:r>
          </w:p>
        </w:tc>
        <w:tc>
          <w:tcPr>
            <w:tcW w:w="1701"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1</w:t>
            </w:r>
          </w:p>
        </w:tc>
        <w:tc>
          <w:tcPr>
            <w:tcW w:w="977"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64,00</w:t>
            </w:r>
          </w:p>
        </w:tc>
        <w:tc>
          <w:tcPr>
            <w:tcW w:w="866"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64,00</w:t>
            </w:r>
          </w:p>
        </w:tc>
        <w:tc>
          <w:tcPr>
            <w:tcW w:w="850"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64,00</w:t>
            </w:r>
          </w:p>
        </w:tc>
        <w:tc>
          <w:tcPr>
            <w:tcW w:w="1701" w:type="dxa"/>
            <w:tcBorders>
              <w:top w:val="nil"/>
              <w:left w:val="nil"/>
              <w:bottom w:val="single" w:sz="4" w:space="0" w:color="auto"/>
              <w:right w:val="single" w:sz="4" w:space="0" w:color="auto"/>
            </w:tcBorders>
          </w:tcPr>
          <w:p w:rsidR="00AC4F47" w:rsidRPr="00F3351E" w:rsidRDefault="00AC4F47" w:rsidP="00AC4F47">
            <w:pPr>
              <w:jc w:val="center"/>
              <w:rPr>
                <w:color w:val="000000"/>
              </w:rPr>
            </w:pPr>
            <w:r>
              <w:rPr>
                <w:color w:val="000000"/>
              </w:rPr>
              <w:t>0</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t>Семьянская средняя школа</w:t>
            </w:r>
          </w:p>
        </w:tc>
        <w:tc>
          <w:tcPr>
            <w:tcW w:w="1701"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977"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866"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1701" w:type="dxa"/>
            <w:tcBorders>
              <w:top w:val="nil"/>
              <w:left w:val="nil"/>
              <w:bottom w:val="single" w:sz="4" w:space="0" w:color="auto"/>
              <w:right w:val="single" w:sz="4" w:space="0" w:color="auto"/>
            </w:tcBorders>
          </w:tcPr>
          <w:p w:rsidR="00AC4F47" w:rsidRPr="00F3351E" w:rsidRDefault="00AC4F47" w:rsidP="00AC4F47">
            <w:pPr>
              <w:jc w:val="center"/>
              <w:rPr>
                <w:color w:val="000000"/>
              </w:rPr>
            </w:pPr>
            <w:r>
              <w:rPr>
                <w:color w:val="000000"/>
              </w:rPr>
              <w:t>0</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t>Фокинская средняя школа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1701" w:type="dxa"/>
            <w:tcBorders>
              <w:top w:val="single" w:sz="4" w:space="0" w:color="auto"/>
              <w:left w:val="single" w:sz="4" w:space="0" w:color="auto"/>
              <w:bottom w:val="single" w:sz="4" w:space="0" w:color="auto"/>
              <w:right w:val="single" w:sz="4" w:space="0" w:color="auto"/>
            </w:tcBorders>
          </w:tcPr>
          <w:p w:rsidR="00AC4F47" w:rsidRPr="00F3351E" w:rsidRDefault="00AC4F47" w:rsidP="00AC4F47">
            <w:pPr>
              <w:jc w:val="center"/>
              <w:rPr>
                <w:color w:val="000000"/>
              </w:rPr>
            </w:pPr>
            <w:r>
              <w:rPr>
                <w:color w:val="000000"/>
              </w:rPr>
              <w:t>0</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AC4F47" w:rsidRPr="006B3A8C" w:rsidRDefault="00AC4F47" w:rsidP="00AC4F47">
            <w:pPr>
              <w:jc w:val="center"/>
              <w:rPr>
                <w:b/>
                <w:color w:val="000000"/>
                <w:szCs w:val="18"/>
              </w:rPr>
            </w:pPr>
            <w:r w:rsidRPr="006B3A8C">
              <w:rPr>
                <w:b/>
                <w:color w:val="000000"/>
                <w:szCs w:val="18"/>
              </w:rPr>
              <w:t>Итого по району</w:t>
            </w:r>
          </w:p>
        </w:tc>
        <w:tc>
          <w:tcPr>
            <w:tcW w:w="1701"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A31994" w:rsidRDefault="00AC4F47" w:rsidP="00AC4F47">
            <w:pPr>
              <w:jc w:val="center"/>
              <w:rPr>
                <w:b/>
                <w:color w:val="000000"/>
              </w:rPr>
            </w:pPr>
            <w:r>
              <w:rPr>
                <w:b/>
                <w:color w:val="000000"/>
              </w:rPr>
              <w:t>2</w:t>
            </w:r>
          </w:p>
        </w:tc>
        <w:tc>
          <w:tcPr>
            <w:tcW w:w="977"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A31994" w:rsidRDefault="00AC4F47" w:rsidP="00AC4F47">
            <w:pPr>
              <w:jc w:val="center"/>
              <w:rPr>
                <w:b/>
                <w:color w:val="000000"/>
              </w:rPr>
            </w:pPr>
            <w:r>
              <w:rPr>
                <w:b/>
                <w:color w:val="000000"/>
              </w:rPr>
              <w:t>64,00</w:t>
            </w:r>
          </w:p>
        </w:tc>
        <w:tc>
          <w:tcPr>
            <w:tcW w:w="866"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A31994" w:rsidRDefault="00AC4F47" w:rsidP="00AC4F47">
            <w:pPr>
              <w:jc w:val="center"/>
              <w:rPr>
                <w:b/>
                <w:color w:val="000000"/>
              </w:rPr>
            </w:pPr>
            <w:r>
              <w:rPr>
                <w:b/>
                <w:color w:val="000000"/>
              </w:rPr>
              <w:t>83,00</w:t>
            </w:r>
          </w:p>
        </w:tc>
        <w:tc>
          <w:tcPr>
            <w:tcW w:w="850"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A31994" w:rsidRDefault="00AC4F47" w:rsidP="00AC4F47">
            <w:pPr>
              <w:jc w:val="center"/>
              <w:rPr>
                <w:b/>
                <w:color w:val="000000"/>
              </w:rPr>
            </w:pPr>
            <w:r>
              <w:rPr>
                <w:b/>
                <w:color w:val="000000"/>
              </w:rPr>
              <w:t>73,50</w:t>
            </w:r>
          </w:p>
        </w:tc>
        <w:tc>
          <w:tcPr>
            <w:tcW w:w="1701" w:type="dxa"/>
            <w:tcBorders>
              <w:top w:val="single" w:sz="4" w:space="0" w:color="auto"/>
              <w:left w:val="nil"/>
              <w:bottom w:val="single" w:sz="4" w:space="0" w:color="auto"/>
              <w:right w:val="single" w:sz="4" w:space="0" w:color="auto"/>
            </w:tcBorders>
            <w:shd w:val="clear" w:color="auto" w:fill="FFFF00"/>
          </w:tcPr>
          <w:p w:rsidR="00AC4F47" w:rsidRPr="00A31994" w:rsidRDefault="00AC4F47" w:rsidP="00AC4F47">
            <w:pPr>
              <w:jc w:val="center"/>
              <w:rPr>
                <w:b/>
                <w:color w:val="000000"/>
              </w:rPr>
            </w:pPr>
            <w:r>
              <w:rPr>
                <w:b/>
                <w:color w:val="000000"/>
              </w:rPr>
              <w:t>0</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AC4F47" w:rsidRPr="006B3A8C" w:rsidRDefault="00AC4F47" w:rsidP="00AC4F47">
            <w:pPr>
              <w:jc w:val="center"/>
              <w:rPr>
                <w:b/>
                <w:color w:val="000000"/>
                <w:szCs w:val="18"/>
              </w:rPr>
            </w:pPr>
            <w:r>
              <w:rPr>
                <w:b/>
                <w:color w:val="000000"/>
                <w:szCs w:val="18"/>
              </w:rPr>
              <w:t>Область</w:t>
            </w:r>
          </w:p>
        </w:tc>
        <w:tc>
          <w:tcPr>
            <w:tcW w:w="1701"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A31994" w:rsidRDefault="00AC4F47" w:rsidP="00AC4F47">
            <w:pPr>
              <w:jc w:val="center"/>
              <w:rPr>
                <w:b/>
                <w:color w:val="000000"/>
              </w:rPr>
            </w:pPr>
          </w:p>
        </w:tc>
        <w:tc>
          <w:tcPr>
            <w:tcW w:w="977"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A31994" w:rsidRDefault="00AC4F47" w:rsidP="00AC4F47">
            <w:pPr>
              <w:jc w:val="center"/>
              <w:rPr>
                <w:b/>
                <w:color w:val="000000"/>
              </w:rPr>
            </w:pPr>
          </w:p>
        </w:tc>
        <w:tc>
          <w:tcPr>
            <w:tcW w:w="866"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A31994" w:rsidRDefault="00AC4F47" w:rsidP="00AC4F47">
            <w:pPr>
              <w:jc w:val="center"/>
              <w:rPr>
                <w:b/>
                <w:color w:val="000000"/>
              </w:rPr>
            </w:pPr>
          </w:p>
        </w:tc>
        <w:tc>
          <w:tcPr>
            <w:tcW w:w="850"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A31994" w:rsidRDefault="00AC4F47" w:rsidP="00AC4F47">
            <w:pPr>
              <w:jc w:val="center"/>
              <w:rPr>
                <w:b/>
                <w:color w:val="000000"/>
              </w:rPr>
            </w:pPr>
            <w:r>
              <w:rPr>
                <w:b/>
                <w:color w:val="000000"/>
              </w:rPr>
              <w:t>63,27</w:t>
            </w:r>
          </w:p>
        </w:tc>
        <w:tc>
          <w:tcPr>
            <w:tcW w:w="1701" w:type="dxa"/>
            <w:tcBorders>
              <w:top w:val="single" w:sz="4" w:space="0" w:color="auto"/>
              <w:left w:val="nil"/>
              <w:bottom w:val="single" w:sz="4" w:space="0" w:color="auto"/>
              <w:right w:val="single" w:sz="4" w:space="0" w:color="auto"/>
            </w:tcBorders>
            <w:shd w:val="clear" w:color="auto" w:fill="FFFF00"/>
          </w:tcPr>
          <w:p w:rsidR="00AC4F47" w:rsidRPr="00A31994" w:rsidRDefault="00AC4F47" w:rsidP="00AC4F47">
            <w:pPr>
              <w:jc w:val="center"/>
              <w:rPr>
                <w:b/>
                <w:color w:val="000000"/>
              </w:rPr>
            </w:pPr>
          </w:p>
        </w:tc>
      </w:tr>
      <w:tr w:rsidR="00AC4F47" w:rsidRPr="00AE5BC6" w:rsidTr="00AC4F47">
        <w:trPr>
          <w:trHeight w:val="555"/>
        </w:trPr>
        <w:tc>
          <w:tcPr>
            <w:tcW w:w="10064" w:type="dxa"/>
            <w:gridSpan w:val="6"/>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bottom"/>
            <w:hideMark/>
          </w:tcPr>
          <w:p w:rsidR="00AC4F47" w:rsidRPr="00F3351E" w:rsidRDefault="00AC4F47" w:rsidP="00AC4F47">
            <w:pPr>
              <w:jc w:val="center"/>
              <w:rPr>
                <w:b/>
                <w:bCs/>
                <w:color w:val="000000"/>
              </w:rPr>
            </w:pPr>
            <w:r>
              <w:rPr>
                <w:b/>
                <w:bCs/>
                <w:color w:val="000000"/>
              </w:rPr>
              <w:t>Литература (32 Б)</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t>Васильсурская средняя школа</w:t>
            </w:r>
          </w:p>
        </w:tc>
        <w:tc>
          <w:tcPr>
            <w:tcW w:w="1701"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977"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866"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1701" w:type="dxa"/>
            <w:tcBorders>
              <w:top w:val="nil"/>
              <w:left w:val="nil"/>
              <w:bottom w:val="single" w:sz="4" w:space="0" w:color="auto"/>
              <w:right w:val="single" w:sz="4" w:space="0" w:color="auto"/>
            </w:tcBorders>
            <w:shd w:val="clear" w:color="auto" w:fill="auto"/>
          </w:tcPr>
          <w:p w:rsidR="00AC4F47" w:rsidRPr="00F3351E" w:rsidRDefault="00AC4F47" w:rsidP="00AC4F47">
            <w:pPr>
              <w:jc w:val="center"/>
              <w:rPr>
                <w:color w:val="000000"/>
              </w:rPr>
            </w:pPr>
            <w:r>
              <w:rPr>
                <w:color w:val="000000"/>
              </w:rPr>
              <w:t>0</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t>Воротынская средняя школа</w:t>
            </w:r>
          </w:p>
        </w:tc>
        <w:tc>
          <w:tcPr>
            <w:tcW w:w="1701"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3</w:t>
            </w:r>
          </w:p>
        </w:tc>
        <w:tc>
          <w:tcPr>
            <w:tcW w:w="977"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51,00</w:t>
            </w:r>
          </w:p>
        </w:tc>
        <w:tc>
          <w:tcPr>
            <w:tcW w:w="866"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69,00</w:t>
            </w:r>
          </w:p>
        </w:tc>
        <w:tc>
          <w:tcPr>
            <w:tcW w:w="850"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58,33</w:t>
            </w:r>
          </w:p>
        </w:tc>
        <w:tc>
          <w:tcPr>
            <w:tcW w:w="1701" w:type="dxa"/>
            <w:tcBorders>
              <w:top w:val="nil"/>
              <w:left w:val="nil"/>
              <w:bottom w:val="single" w:sz="4" w:space="0" w:color="auto"/>
              <w:right w:val="single" w:sz="4" w:space="0" w:color="auto"/>
            </w:tcBorders>
          </w:tcPr>
          <w:p w:rsidR="00AC4F47" w:rsidRPr="00F3351E" w:rsidRDefault="00AC4F47" w:rsidP="00AC4F47">
            <w:pPr>
              <w:jc w:val="center"/>
              <w:rPr>
                <w:color w:val="000000"/>
              </w:rPr>
            </w:pPr>
            <w:r>
              <w:rPr>
                <w:color w:val="000000"/>
              </w:rPr>
              <w:t>0</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lastRenderedPageBreak/>
              <w:t>Михайловская средняя школа</w:t>
            </w:r>
          </w:p>
        </w:tc>
        <w:tc>
          <w:tcPr>
            <w:tcW w:w="1701"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977"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866"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1701" w:type="dxa"/>
            <w:tcBorders>
              <w:top w:val="nil"/>
              <w:left w:val="nil"/>
              <w:bottom w:val="single" w:sz="4" w:space="0" w:color="auto"/>
              <w:right w:val="single" w:sz="4" w:space="0" w:color="auto"/>
            </w:tcBorders>
          </w:tcPr>
          <w:p w:rsidR="00AC4F47" w:rsidRPr="00F3351E" w:rsidRDefault="00AC4F47" w:rsidP="00AC4F47">
            <w:pPr>
              <w:jc w:val="center"/>
              <w:rPr>
                <w:color w:val="000000"/>
              </w:rPr>
            </w:pPr>
            <w:r>
              <w:rPr>
                <w:color w:val="000000"/>
              </w:rPr>
              <w:t>0</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t>Семьянская средняя школа</w:t>
            </w:r>
          </w:p>
        </w:tc>
        <w:tc>
          <w:tcPr>
            <w:tcW w:w="1701"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977"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866"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1701" w:type="dxa"/>
            <w:tcBorders>
              <w:top w:val="nil"/>
              <w:left w:val="nil"/>
              <w:bottom w:val="single" w:sz="4" w:space="0" w:color="auto"/>
              <w:right w:val="single" w:sz="4" w:space="0" w:color="auto"/>
            </w:tcBorders>
          </w:tcPr>
          <w:p w:rsidR="00AC4F47" w:rsidRPr="00F3351E" w:rsidRDefault="00AC4F47" w:rsidP="00AC4F47">
            <w:pPr>
              <w:jc w:val="center"/>
              <w:rPr>
                <w:color w:val="000000"/>
              </w:rPr>
            </w:pPr>
            <w:r>
              <w:rPr>
                <w:color w:val="000000"/>
              </w:rPr>
              <w:t>0</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t>Фокинская средняя школа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1701" w:type="dxa"/>
            <w:tcBorders>
              <w:top w:val="single" w:sz="4" w:space="0" w:color="auto"/>
              <w:left w:val="single" w:sz="4" w:space="0" w:color="auto"/>
              <w:bottom w:val="single" w:sz="4" w:space="0" w:color="auto"/>
              <w:right w:val="single" w:sz="4" w:space="0" w:color="auto"/>
            </w:tcBorders>
          </w:tcPr>
          <w:p w:rsidR="00AC4F47" w:rsidRPr="00F3351E" w:rsidRDefault="00AC4F47" w:rsidP="00AC4F47">
            <w:pPr>
              <w:jc w:val="center"/>
              <w:rPr>
                <w:color w:val="000000"/>
              </w:rPr>
            </w:pPr>
            <w:r>
              <w:rPr>
                <w:color w:val="000000"/>
              </w:rPr>
              <w:t>0</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AC4F47" w:rsidRPr="006B3A8C" w:rsidRDefault="00AC4F47" w:rsidP="00AC4F47">
            <w:pPr>
              <w:jc w:val="center"/>
              <w:rPr>
                <w:b/>
                <w:color w:val="000000"/>
                <w:szCs w:val="18"/>
              </w:rPr>
            </w:pPr>
            <w:r w:rsidRPr="006B3A8C">
              <w:rPr>
                <w:b/>
                <w:color w:val="000000"/>
                <w:szCs w:val="18"/>
              </w:rPr>
              <w:t>Итого по району</w:t>
            </w:r>
          </w:p>
        </w:tc>
        <w:tc>
          <w:tcPr>
            <w:tcW w:w="1701"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921DBA" w:rsidRDefault="00AC4F47" w:rsidP="00AC4F47">
            <w:pPr>
              <w:jc w:val="center"/>
              <w:rPr>
                <w:b/>
                <w:color w:val="000000"/>
              </w:rPr>
            </w:pPr>
            <w:r w:rsidRPr="00921DBA">
              <w:rPr>
                <w:b/>
                <w:color w:val="000000"/>
              </w:rPr>
              <w:t>3</w:t>
            </w:r>
          </w:p>
        </w:tc>
        <w:tc>
          <w:tcPr>
            <w:tcW w:w="977"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921DBA" w:rsidRDefault="00AC4F47" w:rsidP="00AC4F47">
            <w:pPr>
              <w:jc w:val="center"/>
              <w:rPr>
                <w:b/>
                <w:color w:val="000000"/>
              </w:rPr>
            </w:pPr>
            <w:r w:rsidRPr="00921DBA">
              <w:rPr>
                <w:b/>
                <w:color w:val="000000"/>
              </w:rPr>
              <w:t>51,00</w:t>
            </w:r>
          </w:p>
        </w:tc>
        <w:tc>
          <w:tcPr>
            <w:tcW w:w="866"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921DBA" w:rsidRDefault="00AC4F47" w:rsidP="00AC4F47">
            <w:pPr>
              <w:jc w:val="center"/>
              <w:rPr>
                <w:b/>
                <w:color w:val="000000"/>
              </w:rPr>
            </w:pPr>
            <w:r w:rsidRPr="00921DBA">
              <w:rPr>
                <w:b/>
                <w:color w:val="000000"/>
              </w:rPr>
              <w:t>69,00</w:t>
            </w:r>
          </w:p>
        </w:tc>
        <w:tc>
          <w:tcPr>
            <w:tcW w:w="850"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921DBA" w:rsidRDefault="00AC4F47" w:rsidP="00AC4F47">
            <w:pPr>
              <w:jc w:val="center"/>
              <w:rPr>
                <w:b/>
                <w:color w:val="000000"/>
              </w:rPr>
            </w:pPr>
            <w:r w:rsidRPr="00921DBA">
              <w:rPr>
                <w:b/>
                <w:color w:val="000000"/>
              </w:rPr>
              <w:t>58,33</w:t>
            </w:r>
          </w:p>
        </w:tc>
        <w:tc>
          <w:tcPr>
            <w:tcW w:w="1701" w:type="dxa"/>
            <w:tcBorders>
              <w:top w:val="single" w:sz="4" w:space="0" w:color="auto"/>
              <w:left w:val="nil"/>
              <w:bottom w:val="single" w:sz="4" w:space="0" w:color="auto"/>
              <w:right w:val="single" w:sz="4" w:space="0" w:color="auto"/>
            </w:tcBorders>
            <w:shd w:val="clear" w:color="auto" w:fill="FFFF00"/>
          </w:tcPr>
          <w:p w:rsidR="00AC4F47" w:rsidRPr="00921DBA" w:rsidRDefault="00AC4F47" w:rsidP="00AC4F47">
            <w:pPr>
              <w:jc w:val="center"/>
              <w:rPr>
                <w:b/>
                <w:color w:val="000000"/>
              </w:rPr>
            </w:pPr>
            <w:r w:rsidRPr="00921DBA">
              <w:rPr>
                <w:b/>
                <w:color w:val="000000"/>
              </w:rPr>
              <w:t>0</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AC4F47" w:rsidRPr="006B3A8C" w:rsidRDefault="00AC4F47" w:rsidP="00AC4F47">
            <w:pPr>
              <w:jc w:val="center"/>
              <w:rPr>
                <w:b/>
                <w:color w:val="000000"/>
                <w:szCs w:val="18"/>
              </w:rPr>
            </w:pPr>
            <w:r>
              <w:rPr>
                <w:b/>
                <w:color w:val="000000"/>
                <w:szCs w:val="18"/>
              </w:rPr>
              <w:t>Область</w:t>
            </w:r>
          </w:p>
        </w:tc>
        <w:tc>
          <w:tcPr>
            <w:tcW w:w="1701"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A31994" w:rsidRDefault="00AC4F47" w:rsidP="00AC4F47">
            <w:pPr>
              <w:jc w:val="center"/>
              <w:rPr>
                <w:b/>
                <w:color w:val="000000"/>
              </w:rPr>
            </w:pPr>
          </w:p>
        </w:tc>
        <w:tc>
          <w:tcPr>
            <w:tcW w:w="977"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A31994" w:rsidRDefault="00AC4F47" w:rsidP="00AC4F47">
            <w:pPr>
              <w:jc w:val="center"/>
              <w:rPr>
                <w:b/>
                <w:color w:val="000000"/>
              </w:rPr>
            </w:pPr>
          </w:p>
        </w:tc>
        <w:tc>
          <w:tcPr>
            <w:tcW w:w="866"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A31994" w:rsidRDefault="00AC4F47" w:rsidP="00AC4F47">
            <w:pPr>
              <w:jc w:val="center"/>
              <w:rPr>
                <w:b/>
                <w:color w:val="000000"/>
              </w:rPr>
            </w:pPr>
          </w:p>
        </w:tc>
        <w:tc>
          <w:tcPr>
            <w:tcW w:w="850"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A31994" w:rsidRDefault="00AC4F47" w:rsidP="00AC4F47">
            <w:pPr>
              <w:jc w:val="center"/>
              <w:rPr>
                <w:b/>
                <w:color w:val="000000"/>
              </w:rPr>
            </w:pPr>
            <w:r>
              <w:rPr>
                <w:b/>
                <w:color w:val="000000"/>
              </w:rPr>
              <w:t>66,13</w:t>
            </w:r>
          </w:p>
        </w:tc>
        <w:tc>
          <w:tcPr>
            <w:tcW w:w="1701" w:type="dxa"/>
            <w:tcBorders>
              <w:top w:val="single" w:sz="4" w:space="0" w:color="auto"/>
              <w:left w:val="nil"/>
              <w:bottom w:val="single" w:sz="4" w:space="0" w:color="auto"/>
              <w:right w:val="single" w:sz="4" w:space="0" w:color="auto"/>
            </w:tcBorders>
            <w:shd w:val="clear" w:color="auto" w:fill="FFFF00"/>
          </w:tcPr>
          <w:p w:rsidR="00AC4F47" w:rsidRPr="00A31994" w:rsidRDefault="00AC4F47" w:rsidP="00AC4F47">
            <w:pPr>
              <w:jc w:val="center"/>
              <w:rPr>
                <w:b/>
                <w:color w:val="000000"/>
              </w:rPr>
            </w:pPr>
          </w:p>
        </w:tc>
      </w:tr>
      <w:tr w:rsidR="00AC4F47" w:rsidRPr="00AE5BC6" w:rsidTr="00AC4F47">
        <w:trPr>
          <w:trHeight w:val="555"/>
        </w:trPr>
        <w:tc>
          <w:tcPr>
            <w:tcW w:w="10064" w:type="dxa"/>
            <w:gridSpan w:val="6"/>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bottom"/>
            <w:hideMark/>
          </w:tcPr>
          <w:p w:rsidR="00AC4F47" w:rsidRPr="00F3351E" w:rsidRDefault="00AC4F47" w:rsidP="00AC4F47">
            <w:pPr>
              <w:jc w:val="center"/>
              <w:rPr>
                <w:b/>
                <w:bCs/>
                <w:color w:val="000000"/>
              </w:rPr>
            </w:pPr>
            <w:r>
              <w:rPr>
                <w:b/>
                <w:bCs/>
                <w:color w:val="000000"/>
              </w:rPr>
              <w:t>Информатика и ИКТ (40 Б)</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t>Васильсурская средняя школа</w:t>
            </w:r>
          </w:p>
        </w:tc>
        <w:tc>
          <w:tcPr>
            <w:tcW w:w="1701"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1</w:t>
            </w:r>
          </w:p>
        </w:tc>
        <w:tc>
          <w:tcPr>
            <w:tcW w:w="977"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48,00</w:t>
            </w:r>
          </w:p>
        </w:tc>
        <w:tc>
          <w:tcPr>
            <w:tcW w:w="866"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48,00</w:t>
            </w:r>
          </w:p>
        </w:tc>
        <w:tc>
          <w:tcPr>
            <w:tcW w:w="850"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48,00</w:t>
            </w:r>
          </w:p>
        </w:tc>
        <w:tc>
          <w:tcPr>
            <w:tcW w:w="1701" w:type="dxa"/>
            <w:tcBorders>
              <w:top w:val="nil"/>
              <w:left w:val="nil"/>
              <w:bottom w:val="single" w:sz="4" w:space="0" w:color="auto"/>
              <w:right w:val="single" w:sz="4" w:space="0" w:color="auto"/>
            </w:tcBorders>
            <w:shd w:val="clear" w:color="auto" w:fill="auto"/>
          </w:tcPr>
          <w:p w:rsidR="00AC4F47" w:rsidRPr="00F3351E" w:rsidRDefault="00AC4F47" w:rsidP="00AC4F47">
            <w:pPr>
              <w:jc w:val="center"/>
              <w:rPr>
                <w:color w:val="000000"/>
              </w:rPr>
            </w:pPr>
            <w:r>
              <w:rPr>
                <w:color w:val="000000"/>
              </w:rPr>
              <w:t>0</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t>Воротынская средняя школа</w:t>
            </w:r>
          </w:p>
        </w:tc>
        <w:tc>
          <w:tcPr>
            <w:tcW w:w="1701"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5</w:t>
            </w:r>
          </w:p>
        </w:tc>
        <w:tc>
          <w:tcPr>
            <w:tcW w:w="977"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40,00</w:t>
            </w:r>
          </w:p>
        </w:tc>
        <w:tc>
          <w:tcPr>
            <w:tcW w:w="866"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55,00</w:t>
            </w:r>
          </w:p>
        </w:tc>
        <w:tc>
          <w:tcPr>
            <w:tcW w:w="850"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48,55</w:t>
            </w:r>
          </w:p>
        </w:tc>
        <w:tc>
          <w:tcPr>
            <w:tcW w:w="1701" w:type="dxa"/>
            <w:tcBorders>
              <w:top w:val="nil"/>
              <w:left w:val="nil"/>
              <w:bottom w:val="single" w:sz="4" w:space="0" w:color="auto"/>
              <w:right w:val="single" w:sz="4" w:space="0" w:color="auto"/>
            </w:tcBorders>
          </w:tcPr>
          <w:p w:rsidR="00AC4F47" w:rsidRPr="00F3351E" w:rsidRDefault="00AC4F47" w:rsidP="00AC4F47">
            <w:pPr>
              <w:jc w:val="center"/>
              <w:rPr>
                <w:color w:val="000000"/>
              </w:rPr>
            </w:pPr>
            <w:r>
              <w:rPr>
                <w:color w:val="000000"/>
              </w:rPr>
              <w:t>0</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t>Михайловская средняя школа</w:t>
            </w:r>
          </w:p>
        </w:tc>
        <w:tc>
          <w:tcPr>
            <w:tcW w:w="1701"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977"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866"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1701" w:type="dxa"/>
            <w:tcBorders>
              <w:top w:val="nil"/>
              <w:left w:val="nil"/>
              <w:bottom w:val="single" w:sz="4" w:space="0" w:color="auto"/>
              <w:right w:val="single" w:sz="4" w:space="0" w:color="auto"/>
            </w:tcBorders>
          </w:tcPr>
          <w:p w:rsidR="00AC4F47" w:rsidRPr="00F3351E" w:rsidRDefault="00AC4F47" w:rsidP="00AC4F47">
            <w:pPr>
              <w:jc w:val="center"/>
              <w:rPr>
                <w:color w:val="000000"/>
              </w:rPr>
            </w:pPr>
            <w:r>
              <w:rPr>
                <w:color w:val="000000"/>
              </w:rPr>
              <w:t>0</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t>Семьянская средняя школа</w:t>
            </w:r>
          </w:p>
        </w:tc>
        <w:tc>
          <w:tcPr>
            <w:tcW w:w="1701"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977"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866"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1701" w:type="dxa"/>
            <w:tcBorders>
              <w:top w:val="nil"/>
              <w:left w:val="nil"/>
              <w:bottom w:val="single" w:sz="4" w:space="0" w:color="auto"/>
              <w:right w:val="single" w:sz="4" w:space="0" w:color="auto"/>
            </w:tcBorders>
          </w:tcPr>
          <w:p w:rsidR="00AC4F47" w:rsidRPr="00F3351E" w:rsidRDefault="00AC4F47" w:rsidP="00AC4F47">
            <w:pPr>
              <w:jc w:val="center"/>
              <w:rPr>
                <w:color w:val="000000"/>
              </w:rPr>
            </w:pPr>
            <w:r>
              <w:rPr>
                <w:color w:val="000000"/>
              </w:rPr>
              <w:t>0</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t>Фокинская средняя школа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1701" w:type="dxa"/>
            <w:tcBorders>
              <w:top w:val="single" w:sz="4" w:space="0" w:color="auto"/>
              <w:left w:val="single" w:sz="4" w:space="0" w:color="auto"/>
              <w:bottom w:val="single" w:sz="4" w:space="0" w:color="auto"/>
              <w:right w:val="single" w:sz="4" w:space="0" w:color="auto"/>
            </w:tcBorders>
          </w:tcPr>
          <w:p w:rsidR="00AC4F47" w:rsidRPr="00F3351E" w:rsidRDefault="00AC4F47" w:rsidP="00AC4F47">
            <w:pPr>
              <w:jc w:val="center"/>
              <w:rPr>
                <w:color w:val="000000"/>
              </w:rPr>
            </w:pPr>
            <w:r>
              <w:rPr>
                <w:color w:val="000000"/>
              </w:rPr>
              <w:t>0</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AC4F47" w:rsidRPr="006B3A8C" w:rsidRDefault="00AC4F47" w:rsidP="00AC4F47">
            <w:pPr>
              <w:jc w:val="center"/>
              <w:rPr>
                <w:b/>
                <w:color w:val="000000"/>
                <w:szCs w:val="18"/>
              </w:rPr>
            </w:pPr>
            <w:r w:rsidRPr="006B3A8C">
              <w:rPr>
                <w:b/>
                <w:color w:val="000000"/>
                <w:szCs w:val="18"/>
              </w:rPr>
              <w:t>Итого по району</w:t>
            </w:r>
          </w:p>
        </w:tc>
        <w:tc>
          <w:tcPr>
            <w:tcW w:w="1701"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921DBA" w:rsidRDefault="00AC4F47" w:rsidP="00AC4F47">
            <w:pPr>
              <w:jc w:val="center"/>
              <w:rPr>
                <w:b/>
                <w:color w:val="000000"/>
              </w:rPr>
            </w:pPr>
            <w:r>
              <w:rPr>
                <w:b/>
                <w:color w:val="000000"/>
              </w:rPr>
              <w:t>6</w:t>
            </w:r>
          </w:p>
        </w:tc>
        <w:tc>
          <w:tcPr>
            <w:tcW w:w="977"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921DBA" w:rsidRDefault="00AC4F47" w:rsidP="00AC4F47">
            <w:pPr>
              <w:jc w:val="center"/>
              <w:rPr>
                <w:b/>
                <w:color w:val="000000"/>
              </w:rPr>
            </w:pPr>
            <w:r>
              <w:rPr>
                <w:b/>
                <w:color w:val="000000"/>
              </w:rPr>
              <w:t>40</w:t>
            </w:r>
            <w:r w:rsidRPr="00921DBA">
              <w:rPr>
                <w:b/>
                <w:color w:val="000000"/>
              </w:rPr>
              <w:t>,00</w:t>
            </w:r>
          </w:p>
        </w:tc>
        <w:tc>
          <w:tcPr>
            <w:tcW w:w="866"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921DBA" w:rsidRDefault="00AC4F47" w:rsidP="00AC4F47">
            <w:pPr>
              <w:jc w:val="center"/>
              <w:rPr>
                <w:b/>
                <w:color w:val="000000"/>
              </w:rPr>
            </w:pPr>
            <w:r>
              <w:rPr>
                <w:b/>
                <w:color w:val="000000"/>
              </w:rPr>
              <w:t>55</w:t>
            </w:r>
            <w:r w:rsidRPr="00921DBA">
              <w:rPr>
                <w:b/>
                <w:color w:val="000000"/>
              </w:rPr>
              <w:t>,00</w:t>
            </w:r>
          </w:p>
        </w:tc>
        <w:tc>
          <w:tcPr>
            <w:tcW w:w="850"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921DBA" w:rsidRDefault="00AC4F47" w:rsidP="00AC4F47">
            <w:pPr>
              <w:jc w:val="center"/>
              <w:rPr>
                <w:b/>
                <w:color w:val="000000"/>
              </w:rPr>
            </w:pPr>
            <w:r>
              <w:rPr>
                <w:b/>
                <w:color w:val="000000"/>
              </w:rPr>
              <w:t>48</w:t>
            </w:r>
            <w:r w:rsidRPr="00921DBA">
              <w:rPr>
                <w:b/>
                <w:color w:val="000000"/>
              </w:rPr>
              <w:t>,</w:t>
            </w:r>
            <w:r>
              <w:rPr>
                <w:b/>
                <w:color w:val="000000"/>
              </w:rPr>
              <w:t>50</w:t>
            </w:r>
          </w:p>
        </w:tc>
        <w:tc>
          <w:tcPr>
            <w:tcW w:w="1701" w:type="dxa"/>
            <w:tcBorders>
              <w:top w:val="single" w:sz="4" w:space="0" w:color="auto"/>
              <w:left w:val="nil"/>
              <w:bottom w:val="single" w:sz="4" w:space="0" w:color="auto"/>
              <w:right w:val="single" w:sz="4" w:space="0" w:color="auto"/>
            </w:tcBorders>
            <w:shd w:val="clear" w:color="auto" w:fill="FFFF00"/>
          </w:tcPr>
          <w:p w:rsidR="00AC4F47" w:rsidRPr="00921DBA" w:rsidRDefault="00AC4F47" w:rsidP="00AC4F47">
            <w:pPr>
              <w:jc w:val="center"/>
              <w:rPr>
                <w:b/>
                <w:color w:val="000000"/>
              </w:rPr>
            </w:pPr>
            <w:r w:rsidRPr="00921DBA">
              <w:rPr>
                <w:b/>
                <w:color w:val="000000"/>
              </w:rPr>
              <w:t>0</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AC4F47" w:rsidRPr="006B3A8C" w:rsidRDefault="00AC4F47" w:rsidP="00AC4F47">
            <w:pPr>
              <w:jc w:val="center"/>
              <w:rPr>
                <w:b/>
                <w:color w:val="000000"/>
                <w:szCs w:val="18"/>
              </w:rPr>
            </w:pPr>
            <w:r>
              <w:rPr>
                <w:b/>
                <w:color w:val="000000"/>
                <w:szCs w:val="18"/>
              </w:rPr>
              <w:t>Область</w:t>
            </w:r>
          </w:p>
        </w:tc>
        <w:tc>
          <w:tcPr>
            <w:tcW w:w="1701"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A31994" w:rsidRDefault="00AC4F47" w:rsidP="00AC4F47">
            <w:pPr>
              <w:jc w:val="center"/>
              <w:rPr>
                <w:b/>
                <w:color w:val="000000"/>
              </w:rPr>
            </w:pPr>
          </w:p>
        </w:tc>
        <w:tc>
          <w:tcPr>
            <w:tcW w:w="977"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A31994" w:rsidRDefault="00AC4F47" w:rsidP="00AC4F47">
            <w:pPr>
              <w:jc w:val="center"/>
              <w:rPr>
                <w:b/>
                <w:color w:val="000000"/>
              </w:rPr>
            </w:pPr>
          </w:p>
        </w:tc>
        <w:tc>
          <w:tcPr>
            <w:tcW w:w="866"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A31994" w:rsidRDefault="00AC4F47" w:rsidP="00AC4F47">
            <w:pPr>
              <w:jc w:val="center"/>
              <w:rPr>
                <w:b/>
                <w:color w:val="000000"/>
              </w:rPr>
            </w:pPr>
          </w:p>
        </w:tc>
        <w:tc>
          <w:tcPr>
            <w:tcW w:w="850"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A31994" w:rsidRDefault="00AC4F47" w:rsidP="00AC4F47">
            <w:pPr>
              <w:jc w:val="center"/>
              <w:rPr>
                <w:b/>
                <w:color w:val="000000"/>
              </w:rPr>
            </w:pPr>
            <w:r>
              <w:rPr>
                <w:b/>
                <w:color w:val="000000"/>
              </w:rPr>
              <w:t>63,81</w:t>
            </w:r>
          </w:p>
        </w:tc>
        <w:tc>
          <w:tcPr>
            <w:tcW w:w="1701" w:type="dxa"/>
            <w:tcBorders>
              <w:top w:val="single" w:sz="4" w:space="0" w:color="auto"/>
              <w:left w:val="nil"/>
              <w:bottom w:val="single" w:sz="4" w:space="0" w:color="auto"/>
              <w:right w:val="single" w:sz="4" w:space="0" w:color="auto"/>
            </w:tcBorders>
            <w:shd w:val="clear" w:color="auto" w:fill="FFFF00"/>
          </w:tcPr>
          <w:p w:rsidR="00AC4F47" w:rsidRPr="00A31994" w:rsidRDefault="00AC4F47" w:rsidP="00AC4F47">
            <w:pPr>
              <w:jc w:val="center"/>
              <w:rPr>
                <w:b/>
                <w:color w:val="000000"/>
              </w:rPr>
            </w:pPr>
          </w:p>
        </w:tc>
      </w:tr>
      <w:tr w:rsidR="00AC4F47" w:rsidRPr="00AE5BC6" w:rsidTr="00AC4F47">
        <w:trPr>
          <w:trHeight w:val="555"/>
        </w:trPr>
        <w:tc>
          <w:tcPr>
            <w:tcW w:w="10064" w:type="dxa"/>
            <w:gridSpan w:val="6"/>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bottom"/>
            <w:hideMark/>
          </w:tcPr>
          <w:p w:rsidR="00AC4F47" w:rsidRPr="00F3351E" w:rsidRDefault="00AC4F47" w:rsidP="00AC4F47">
            <w:pPr>
              <w:jc w:val="center"/>
              <w:rPr>
                <w:b/>
                <w:bCs/>
                <w:color w:val="000000"/>
              </w:rPr>
            </w:pPr>
            <w:r>
              <w:rPr>
                <w:b/>
                <w:bCs/>
                <w:color w:val="000000"/>
              </w:rPr>
              <w:t>Английский язык (22 Б)</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t>Васильсурская средняя школа</w:t>
            </w:r>
          </w:p>
        </w:tc>
        <w:tc>
          <w:tcPr>
            <w:tcW w:w="1701"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1</w:t>
            </w:r>
          </w:p>
        </w:tc>
        <w:tc>
          <w:tcPr>
            <w:tcW w:w="977"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95,00</w:t>
            </w:r>
          </w:p>
        </w:tc>
        <w:tc>
          <w:tcPr>
            <w:tcW w:w="866"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95,00</w:t>
            </w:r>
          </w:p>
        </w:tc>
        <w:tc>
          <w:tcPr>
            <w:tcW w:w="850"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95,00</w:t>
            </w:r>
          </w:p>
        </w:tc>
        <w:tc>
          <w:tcPr>
            <w:tcW w:w="1701" w:type="dxa"/>
            <w:tcBorders>
              <w:top w:val="nil"/>
              <w:left w:val="nil"/>
              <w:bottom w:val="single" w:sz="4" w:space="0" w:color="auto"/>
              <w:right w:val="single" w:sz="4" w:space="0" w:color="auto"/>
            </w:tcBorders>
            <w:shd w:val="clear" w:color="auto" w:fill="auto"/>
          </w:tcPr>
          <w:p w:rsidR="00AC4F47" w:rsidRPr="00F3351E" w:rsidRDefault="00AC4F47" w:rsidP="00AC4F47">
            <w:pPr>
              <w:jc w:val="center"/>
              <w:rPr>
                <w:color w:val="000000"/>
              </w:rPr>
            </w:pPr>
            <w:r>
              <w:rPr>
                <w:color w:val="000000"/>
              </w:rPr>
              <w:t>0</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t>Воротынская средняя школа</w:t>
            </w:r>
          </w:p>
        </w:tc>
        <w:tc>
          <w:tcPr>
            <w:tcW w:w="1701"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3</w:t>
            </w:r>
          </w:p>
        </w:tc>
        <w:tc>
          <w:tcPr>
            <w:tcW w:w="977"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56,00</w:t>
            </w:r>
          </w:p>
        </w:tc>
        <w:tc>
          <w:tcPr>
            <w:tcW w:w="866"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65,00</w:t>
            </w:r>
          </w:p>
        </w:tc>
        <w:tc>
          <w:tcPr>
            <w:tcW w:w="850"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59,67</w:t>
            </w:r>
          </w:p>
        </w:tc>
        <w:tc>
          <w:tcPr>
            <w:tcW w:w="1701" w:type="dxa"/>
            <w:tcBorders>
              <w:top w:val="nil"/>
              <w:left w:val="nil"/>
              <w:bottom w:val="single" w:sz="4" w:space="0" w:color="auto"/>
              <w:right w:val="single" w:sz="4" w:space="0" w:color="auto"/>
            </w:tcBorders>
          </w:tcPr>
          <w:p w:rsidR="00AC4F47" w:rsidRPr="00F3351E" w:rsidRDefault="00AC4F47" w:rsidP="00AC4F47">
            <w:pPr>
              <w:jc w:val="center"/>
              <w:rPr>
                <w:color w:val="000000"/>
              </w:rPr>
            </w:pPr>
            <w:r>
              <w:rPr>
                <w:color w:val="000000"/>
              </w:rPr>
              <w:t>0</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t>Михайловская средняя школа</w:t>
            </w:r>
          </w:p>
        </w:tc>
        <w:tc>
          <w:tcPr>
            <w:tcW w:w="1701"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977"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866"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1701" w:type="dxa"/>
            <w:tcBorders>
              <w:top w:val="nil"/>
              <w:left w:val="nil"/>
              <w:bottom w:val="single" w:sz="4" w:space="0" w:color="auto"/>
              <w:right w:val="single" w:sz="4" w:space="0" w:color="auto"/>
            </w:tcBorders>
          </w:tcPr>
          <w:p w:rsidR="00AC4F47" w:rsidRPr="00F3351E" w:rsidRDefault="00AC4F47" w:rsidP="00AC4F47">
            <w:pPr>
              <w:jc w:val="center"/>
              <w:rPr>
                <w:color w:val="000000"/>
              </w:rPr>
            </w:pPr>
            <w:r>
              <w:rPr>
                <w:color w:val="000000"/>
              </w:rPr>
              <w:t>0</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t>Семьянская средняя школа</w:t>
            </w:r>
          </w:p>
        </w:tc>
        <w:tc>
          <w:tcPr>
            <w:tcW w:w="1701"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977"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866"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1701" w:type="dxa"/>
            <w:tcBorders>
              <w:top w:val="nil"/>
              <w:left w:val="nil"/>
              <w:bottom w:val="single" w:sz="4" w:space="0" w:color="auto"/>
              <w:right w:val="single" w:sz="4" w:space="0" w:color="auto"/>
            </w:tcBorders>
          </w:tcPr>
          <w:p w:rsidR="00AC4F47" w:rsidRPr="00F3351E" w:rsidRDefault="00AC4F47" w:rsidP="00AC4F47">
            <w:pPr>
              <w:jc w:val="center"/>
              <w:rPr>
                <w:color w:val="000000"/>
              </w:rPr>
            </w:pPr>
            <w:r>
              <w:rPr>
                <w:color w:val="000000"/>
              </w:rPr>
              <w:t>0</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574479" w:rsidRDefault="00AC4F47" w:rsidP="00AC4F47">
            <w:pPr>
              <w:rPr>
                <w:color w:val="000000"/>
              </w:rPr>
            </w:pPr>
            <w:r>
              <w:rPr>
                <w:color w:val="000000"/>
              </w:rPr>
              <w:t>Фокинская средняя школа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F47" w:rsidRPr="00F3351E" w:rsidRDefault="00AC4F47" w:rsidP="00AC4F47">
            <w:pPr>
              <w:jc w:val="center"/>
              <w:rPr>
                <w:color w:val="000000"/>
              </w:rPr>
            </w:pPr>
            <w:r>
              <w:rPr>
                <w:color w:val="000000"/>
              </w:rPr>
              <w:t>0</w:t>
            </w:r>
          </w:p>
        </w:tc>
        <w:tc>
          <w:tcPr>
            <w:tcW w:w="1701" w:type="dxa"/>
            <w:tcBorders>
              <w:top w:val="single" w:sz="4" w:space="0" w:color="auto"/>
              <w:left w:val="single" w:sz="4" w:space="0" w:color="auto"/>
              <w:bottom w:val="single" w:sz="4" w:space="0" w:color="auto"/>
              <w:right w:val="single" w:sz="4" w:space="0" w:color="auto"/>
            </w:tcBorders>
          </w:tcPr>
          <w:p w:rsidR="00AC4F47" w:rsidRPr="00F3351E" w:rsidRDefault="00AC4F47" w:rsidP="00AC4F47">
            <w:pPr>
              <w:jc w:val="center"/>
              <w:rPr>
                <w:color w:val="000000"/>
              </w:rPr>
            </w:pPr>
            <w:r>
              <w:rPr>
                <w:color w:val="000000"/>
              </w:rPr>
              <w:t>0</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AC4F47" w:rsidRPr="006B3A8C" w:rsidRDefault="00AC4F47" w:rsidP="00AC4F47">
            <w:pPr>
              <w:jc w:val="center"/>
              <w:rPr>
                <w:b/>
                <w:color w:val="000000"/>
                <w:szCs w:val="18"/>
              </w:rPr>
            </w:pPr>
            <w:r w:rsidRPr="006B3A8C">
              <w:rPr>
                <w:b/>
                <w:color w:val="000000"/>
                <w:szCs w:val="18"/>
              </w:rPr>
              <w:t>Итого по району</w:t>
            </w:r>
          </w:p>
        </w:tc>
        <w:tc>
          <w:tcPr>
            <w:tcW w:w="1701"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921DBA" w:rsidRDefault="00AC4F47" w:rsidP="00AC4F47">
            <w:pPr>
              <w:jc w:val="center"/>
              <w:rPr>
                <w:b/>
                <w:color w:val="000000"/>
              </w:rPr>
            </w:pPr>
            <w:r>
              <w:rPr>
                <w:b/>
                <w:color w:val="000000"/>
              </w:rPr>
              <w:t>4</w:t>
            </w:r>
          </w:p>
        </w:tc>
        <w:tc>
          <w:tcPr>
            <w:tcW w:w="977"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921DBA" w:rsidRDefault="00AC4F47" w:rsidP="00AC4F47">
            <w:pPr>
              <w:jc w:val="center"/>
              <w:rPr>
                <w:b/>
                <w:color w:val="000000"/>
              </w:rPr>
            </w:pPr>
            <w:r>
              <w:rPr>
                <w:b/>
                <w:color w:val="000000"/>
              </w:rPr>
              <w:t>56,00</w:t>
            </w:r>
          </w:p>
        </w:tc>
        <w:tc>
          <w:tcPr>
            <w:tcW w:w="866"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921DBA" w:rsidRDefault="00AC4F47" w:rsidP="00AC4F47">
            <w:pPr>
              <w:jc w:val="center"/>
              <w:rPr>
                <w:b/>
                <w:color w:val="000000"/>
              </w:rPr>
            </w:pPr>
            <w:r>
              <w:rPr>
                <w:b/>
                <w:color w:val="000000"/>
              </w:rPr>
              <w:t>95,00</w:t>
            </w:r>
          </w:p>
        </w:tc>
        <w:tc>
          <w:tcPr>
            <w:tcW w:w="850"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921DBA" w:rsidRDefault="00AC4F47" w:rsidP="00AC4F47">
            <w:pPr>
              <w:jc w:val="center"/>
              <w:rPr>
                <w:b/>
                <w:color w:val="000000"/>
              </w:rPr>
            </w:pPr>
            <w:r>
              <w:rPr>
                <w:b/>
                <w:color w:val="000000"/>
              </w:rPr>
              <w:t>68,50</w:t>
            </w:r>
          </w:p>
        </w:tc>
        <w:tc>
          <w:tcPr>
            <w:tcW w:w="1701" w:type="dxa"/>
            <w:tcBorders>
              <w:top w:val="single" w:sz="4" w:space="0" w:color="auto"/>
              <w:left w:val="nil"/>
              <w:bottom w:val="single" w:sz="4" w:space="0" w:color="auto"/>
              <w:right w:val="single" w:sz="4" w:space="0" w:color="auto"/>
            </w:tcBorders>
            <w:shd w:val="clear" w:color="auto" w:fill="FFFF00"/>
          </w:tcPr>
          <w:p w:rsidR="00AC4F47" w:rsidRPr="00921DBA" w:rsidRDefault="00AC4F47" w:rsidP="00AC4F47">
            <w:pPr>
              <w:jc w:val="center"/>
              <w:rPr>
                <w:b/>
                <w:color w:val="000000"/>
              </w:rPr>
            </w:pPr>
            <w:r>
              <w:rPr>
                <w:b/>
                <w:color w:val="000000"/>
              </w:rPr>
              <w:t>0</w:t>
            </w:r>
          </w:p>
        </w:tc>
      </w:tr>
      <w:tr w:rsidR="00AC4F47" w:rsidRPr="00AE5BC6" w:rsidTr="00AC4F47">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AC4F47" w:rsidRPr="006B3A8C" w:rsidRDefault="00AC4F47" w:rsidP="00AC4F47">
            <w:pPr>
              <w:jc w:val="center"/>
              <w:rPr>
                <w:b/>
                <w:color w:val="000000"/>
                <w:szCs w:val="18"/>
              </w:rPr>
            </w:pPr>
            <w:r>
              <w:rPr>
                <w:b/>
                <w:color w:val="000000"/>
                <w:szCs w:val="18"/>
              </w:rPr>
              <w:lastRenderedPageBreak/>
              <w:t>Область</w:t>
            </w:r>
          </w:p>
        </w:tc>
        <w:tc>
          <w:tcPr>
            <w:tcW w:w="1701"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A31994" w:rsidRDefault="00AC4F47" w:rsidP="00AC4F47">
            <w:pPr>
              <w:jc w:val="center"/>
              <w:rPr>
                <w:b/>
                <w:color w:val="000000"/>
              </w:rPr>
            </w:pPr>
          </w:p>
        </w:tc>
        <w:tc>
          <w:tcPr>
            <w:tcW w:w="977"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A31994" w:rsidRDefault="00AC4F47" w:rsidP="00AC4F47">
            <w:pPr>
              <w:jc w:val="center"/>
              <w:rPr>
                <w:b/>
                <w:color w:val="000000"/>
              </w:rPr>
            </w:pPr>
          </w:p>
        </w:tc>
        <w:tc>
          <w:tcPr>
            <w:tcW w:w="866"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A31994" w:rsidRDefault="00AC4F47" w:rsidP="00AC4F47">
            <w:pPr>
              <w:jc w:val="center"/>
              <w:rPr>
                <w:b/>
                <w:color w:val="000000"/>
              </w:rPr>
            </w:pPr>
          </w:p>
        </w:tc>
        <w:tc>
          <w:tcPr>
            <w:tcW w:w="850" w:type="dxa"/>
            <w:tcBorders>
              <w:top w:val="single" w:sz="4" w:space="0" w:color="auto"/>
              <w:left w:val="nil"/>
              <w:bottom w:val="single" w:sz="4" w:space="0" w:color="auto"/>
              <w:right w:val="single" w:sz="4" w:space="0" w:color="auto"/>
            </w:tcBorders>
            <w:shd w:val="clear" w:color="auto" w:fill="FFFF00"/>
            <w:noWrap/>
            <w:vAlign w:val="bottom"/>
            <w:hideMark/>
          </w:tcPr>
          <w:p w:rsidR="00AC4F47" w:rsidRPr="00A31994" w:rsidRDefault="00AC4F47" w:rsidP="00AC4F47">
            <w:pPr>
              <w:jc w:val="center"/>
              <w:rPr>
                <w:b/>
                <w:color w:val="000000"/>
              </w:rPr>
            </w:pPr>
            <w:r>
              <w:rPr>
                <w:b/>
                <w:color w:val="000000"/>
              </w:rPr>
              <w:t>69,07</w:t>
            </w:r>
          </w:p>
        </w:tc>
        <w:tc>
          <w:tcPr>
            <w:tcW w:w="1701" w:type="dxa"/>
            <w:tcBorders>
              <w:top w:val="single" w:sz="4" w:space="0" w:color="auto"/>
              <w:left w:val="nil"/>
              <w:bottom w:val="single" w:sz="4" w:space="0" w:color="auto"/>
              <w:right w:val="single" w:sz="4" w:space="0" w:color="auto"/>
            </w:tcBorders>
            <w:shd w:val="clear" w:color="auto" w:fill="FFFF00"/>
          </w:tcPr>
          <w:p w:rsidR="00AC4F47" w:rsidRPr="00A31994" w:rsidRDefault="00AC4F47" w:rsidP="00AC4F47">
            <w:pPr>
              <w:jc w:val="center"/>
              <w:rPr>
                <w:b/>
                <w:color w:val="000000"/>
              </w:rPr>
            </w:pPr>
          </w:p>
        </w:tc>
      </w:tr>
    </w:tbl>
    <w:p w:rsidR="00AC4F47" w:rsidRPr="00C41672" w:rsidRDefault="00AC4F47" w:rsidP="00AC4F47">
      <w:pPr>
        <w:autoSpaceDE w:val="0"/>
        <w:autoSpaceDN w:val="0"/>
        <w:adjustRightInd w:val="0"/>
        <w:ind w:firstLine="708"/>
        <w:jc w:val="center"/>
        <w:rPr>
          <w:color w:val="FF0000"/>
          <w:sz w:val="36"/>
        </w:rPr>
      </w:pPr>
    </w:p>
    <w:p w:rsidR="00AC4F47" w:rsidRDefault="00AC4F47" w:rsidP="00AC4F47">
      <w:pPr>
        <w:suppressAutoHyphens/>
        <w:ind w:firstLine="720"/>
        <w:jc w:val="both"/>
        <w:rPr>
          <w:sz w:val="28"/>
        </w:rPr>
      </w:pPr>
      <w:r w:rsidRPr="00B30FAF">
        <w:rPr>
          <w:sz w:val="28"/>
        </w:rPr>
        <w:t xml:space="preserve">По </w:t>
      </w:r>
      <w:r>
        <w:rPr>
          <w:sz w:val="28"/>
        </w:rPr>
        <w:t xml:space="preserve">математике (Базового уровня) </w:t>
      </w:r>
      <w:r w:rsidRPr="00B30FAF">
        <w:rPr>
          <w:sz w:val="28"/>
        </w:rPr>
        <w:t>результаты выше областного средн</w:t>
      </w:r>
      <w:r>
        <w:rPr>
          <w:sz w:val="28"/>
        </w:rPr>
        <w:t>его</w:t>
      </w:r>
      <w:r w:rsidRPr="00B30FAF">
        <w:rPr>
          <w:sz w:val="28"/>
        </w:rPr>
        <w:t xml:space="preserve"> балл</w:t>
      </w:r>
      <w:r>
        <w:rPr>
          <w:sz w:val="28"/>
        </w:rPr>
        <w:t>а</w:t>
      </w:r>
      <w:r w:rsidRPr="00B30FAF">
        <w:rPr>
          <w:sz w:val="28"/>
        </w:rPr>
        <w:t xml:space="preserve"> отмечаются в следующих общеобразовательных организациях: </w:t>
      </w:r>
      <w:r>
        <w:rPr>
          <w:sz w:val="28"/>
        </w:rPr>
        <w:t>Воротынской, Семьянской</w:t>
      </w:r>
      <w:r w:rsidRPr="00B30FAF">
        <w:rPr>
          <w:sz w:val="28"/>
        </w:rPr>
        <w:t xml:space="preserve">, </w:t>
      </w:r>
      <w:r>
        <w:rPr>
          <w:sz w:val="28"/>
        </w:rPr>
        <w:t>Фокинской</w:t>
      </w:r>
      <w:r w:rsidRPr="00B30FAF">
        <w:rPr>
          <w:sz w:val="28"/>
        </w:rPr>
        <w:t xml:space="preserve"> средн</w:t>
      </w:r>
      <w:r>
        <w:rPr>
          <w:sz w:val="28"/>
        </w:rPr>
        <w:t>их школах.</w:t>
      </w:r>
      <w:r w:rsidRPr="00B30FAF">
        <w:rPr>
          <w:sz w:val="28"/>
        </w:rPr>
        <w:t xml:space="preserve"> </w:t>
      </w:r>
    </w:p>
    <w:p w:rsidR="00AC4F47" w:rsidRDefault="00AC4F47" w:rsidP="00AC4F47">
      <w:pPr>
        <w:suppressAutoHyphens/>
        <w:ind w:firstLine="720"/>
        <w:jc w:val="both"/>
        <w:rPr>
          <w:sz w:val="28"/>
        </w:rPr>
      </w:pPr>
      <w:r>
        <w:rPr>
          <w:sz w:val="28"/>
        </w:rPr>
        <w:t xml:space="preserve">По математике (Профильного уровня) – Васильсурская СШ, Воротынская СШ имеют показатель среднего балла выше областного показателя. </w:t>
      </w:r>
    </w:p>
    <w:p w:rsidR="00AC4F47" w:rsidRPr="009E46A4" w:rsidRDefault="00AC4F47" w:rsidP="00AC4F47">
      <w:pPr>
        <w:suppressAutoHyphens/>
        <w:ind w:firstLine="720"/>
        <w:jc w:val="both"/>
        <w:rPr>
          <w:b/>
          <w:sz w:val="28"/>
          <w:u w:val="single"/>
        </w:rPr>
      </w:pPr>
      <w:r w:rsidRPr="009E46A4">
        <w:rPr>
          <w:b/>
          <w:sz w:val="28"/>
          <w:u w:val="single"/>
        </w:rPr>
        <w:t>81 балл и выше</w:t>
      </w:r>
      <w:r>
        <w:rPr>
          <w:b/>
          <w:sz w:val="28"/>
          <w:u w:val="single"/>
        </w:rPr>
        <w:t xml:space="preserve"> набрали выпускники текущего года</w:t>
      </w:r>
      <w:r w:rsidRPr="009E46A4">
        <w:rPr>
          <w:b/>
          <w:sz w:val="28"/>
          <w:u w:val="single"/>
        </w:rPr>
        <w:t>:</w:t>
      </w:r>
    </w:p>
    <w:p w:rsidR="00AC4F47" w:rsidRDefault="00AC4F47" w:rsidP="00AC4F47">
      <w:pPr>
        <w:suppressAutoHyphens/>
        <w:ind w:firstLine="720"/>
        <w:jc w:val="both"/>
        <w:rPr>
          <w:sz w:val="28"/>
        </w:rPr>
      </w:pPr>
      <w:r>
        <w:rPr>
          <w:sz w:val="28"/>
        </w:rPr>
        <w:t>- по русскому языку в МБОУ Васильсурской СШ (91 Б), Воротынской СШ (85 Б);</w:t>
      </w:r>
    </w:p>
    <w:p w:rsidR="00AC4F47" w:rsidRDefault="00AC4F47" w:rsidP="00AC4F47">
      <w:pPr>
        <w:suppressAutoHyphens/>
        <w:ind w:firstLine="720"/>
        <w:jc w:val="both"/>
        <w:rPr>
          <w:sz w:val="28"/>
        </w:rPr>
      </w:pPr>
      <w:r>
        <w:rPr>
          <w:sz w:val="28"/>
        </w:rPr>
        <w:t>- по обществознанию в МБОУ Воротынской СШ (97 Б), Васильсурской СШ (88 Б);</w:t>
      </w:r>
    </w:p>
    <w:p w:rsidR="00AC4F47" w:rsidRDefault="00AC4F47" w:rsidP="00AC4F47">
      <w:pPr>
        <w:suppressAutoHyphens/>
        <w:ind w:firstLine="720"/>
        <w:jc w:val="both"/>
        <w:rPr>
          <w:sz w:val="28"/>
        </w:rPr>
      </w:pPr>
      <w:r>
        <w:rPr>
          <w:sz w:val="28"/>
        </w:rPr>
        <w:t>- по истории в МБОУ Воротынской СШ (82 Б);</w:t>
      </w:r>
    </w:p>
    <w:p w:rsidR="00AC4F47" w:rsidRDefault="00AC4F47" w:rsidP="00AC4F47">
      <w:pPr>
        <w:suppressAutoHyphens/>
        <w:ind w:firstLine="720"/>
        <w:jc w:val="both"/>
        <w:rPr>
          <w:sz w:val="28"/>
        </w:rPr>
      </w:pPr>
      <w:r>
        <w:rPr>
          <w:sz w:val="28"/>
        </w:rPr>
        <w:t>- по географии в МБОУ Воротынской СШ (83 Б);</w:t>
      </w:r>
    </w:p>
    <w:p w:rsidR="00AC4F47" w:rsidRDefault="00AC4F47" w:rsidP="00AC4F47">
      <w:pPr>
        <w:suppressAutoHyphens/>
        <w:ind w:firstLine="720"/>
        <w:jc w:val="both"/>
        <w:rPr>
          <w:sz w:val="28"/>
        </w:rPr>
      </w:pPr>
      <w:r>
        <w:rPr>
          <w:sz w:val="28"/>
        </w:rPr>
        <w:t>- по английскому языку в МБОУ Васильсурской СШ (95 Б).</w:t>
      </w:r>
    </w:p>
    <w:p w:rsidR="00AC4F47" w:rsidRPr="00B30FAF" w:rsidRDefault="00AC4F47" w:rsidP="00AC4F47">
      <w:pPr>
        <w:suppressAutoHyphens/>
        <w:ind w:firstLine="720"/>
        <w:jc w:val="both"/>
        <w:rPr>
          <w:sz w:val="28"/>
        </w:rPr>
      </w:pPr>
    </w:p>
    <w:tbl>
      <w:tblPr>
        <w:tblW w:w="10206" w:type="dxa"/>
        <w:tblInd w:w="108" w:type="dxa"/>
        <w:tblLayout w:type="fixed"/>
        <w:tblLook w:val="01E0" w:firstRow="1" w:lastRow="1" w:firstColumn="1" w:lastColumn="1" w:noHBand="0" w:noVBand="0"/>
      </w:tblPr>
      <w:tblGrid>
        <w:gridCol w:w="2694"/>
        <w:gridCol w:w="2126"/>
        <w:gridCol w:w="2126"/>
        <w:gridCol w:w="3260"/>
      </w:tblGrid>
      <w:tr w:rsidR="00AC4F47" w:rsidRPr="00462DA5" w:rsidTr="00AC4F47">
        <w:trPr>
          <w:trHeight w:val="557"/>
        </w:trPr>
        <w:tc>
          <w:tcPr>
            <w:tcW w:w="2694" w:type="dxa"/>
            <w:vMerge w:val="restart"/>
            <w:tcBorders>
              <w:top w:val="single" w:sz="4" w:space="0" w:color="auto"/>
              <w:left w:val="single" w:sz="4" w:space="0" w:color="auto"/>
              <w:bottom w:val="single" w:sz="4" w:space="0" w:color="auto"/>
              <w:right w:val="single" w:sz="4" w:space="0" w:color="auto"/>
            </w:tcBorders>
          </w:tcPr>
          <w:p w:rsidR="00AC4F47" w:rsidRPr="00462DA5" w:rsidRDefault="00AC4F47" w:rsidP="00AC4F47">
            <w:pPr>
              <w:suppressAutoHyphens/>
              <w:ind w:right="-108"/>
              <w:jc w:val="center"/>
            </w:pPr>
            <w:r>
              <w:t>П</w:t>
            </w:r>
            <w:r w:rsidRPr="00462DA5">
              <w:t>редмет</w:t>
            </w:r>
          </w:p>
        </w:tc>
        <w:tc>
          <w:tcPr>
            <w:tcW w:w="7512" w:type="dxa"/>
            <w:gridSpan w:val="3"/>
            <w:tcBorders>
              <w:top w:val="single" w:sz="4" w:space="0" w:color="auto"/>
              <w:left w:val="single" w:sz="4" w:space="0" w:color="auto"/>
              <w:bottom w:val="single" w:sz="4" w:space="0" w:color="auto"/>
              <w:right w:val="single" w:sz="4" w:space="0" w:color="auto"/>
            </w:tcBorders>
          </w:tcPr>
          <w:p w:rsidR="00AC4F47" w:rsidRPr="00462DA5" w:rsidRDefault="00AC4F47" w:rsidP="00AC4F47">
            <w:pPr>
              <w:tabs>
                <w:tab w:val="left" w:pos="4954"/>
              </w:tabs>
              <w:suppressAutoHyphens/>
              <w:ind w:left="-108" w:right="-30"/>
              <w:jc w:val="center"/>
            </w:pPr>
            <w:r>
              <w:t>Доля участников, набравших от 81 до 100 баллов (%)</w:t>
            </w:r>
          </w:p>
        </w:tc>
      </w:tr>
      <w:tr w:rsidR="00AC4F47" w:rsidRPr="00462DA5" w:rsidTr="00AC4F47">
        <w:trPr>
          <w:trHeight w:val="603"/>
        </w:trPr>
        <w:tc>
          <w:tcPr>
            <w:tcW w:w="2694" w:type="dxa"/>
            <w:vMerge/>
            <w:tcBorders>
              <w:top w:val="single" w:sz="4" w:space="0" w:color="auto"/>
              <w:left w:val="single" w:sz="4" w:space="0" w:color="auto"/>
              <w:bottom w:val="single" w:sz="4" w:space="0" w:color="auto"/>
              <w:right w:val="single" w:sz="4" w:space="0" w:color="auto"/>
            </w:tcBorders>
          </w:tcPr>
          <w:p w:rsidR="00AC4F47" w:rsidRPr="00462DA5" w:rsidRDefault="00AC4F47" w:rsidP="00AC4F47">
            <w:pPr>
              <w:suppressAutoHyphens/>
              <w:ind w:right="-108"/>
              <w:jc w:val="center"/>
            </w:pPr>
          </w:p>
        </w:tc>
        <w:tc>
          <w:tcPr>
            <w:tcW w:w="2126" w:type="dxa"/>
            <w:tcBorders>
              <w:top w:val="single" w:sz="4" w:space="0" w:color="auto"/>
              <w:left w:val="single" w:sz="4" w:space="0" w:color="auto"/>
              <w:bottom w:val="single" w:sz="4" w:space="0" w:color="auto"/>
              <w:right w:val="single" w:sz="4" w:space="0" w:color="auto"/>
            </w:tcBorders>
          </w:tcPr>
          <w:p w:rsidR="00AC4F47" w:rsidRPr="00462DA5" w:rsidRDefault="00AC4F47" w:rsidP="00AC4F47">
            <w:pPr>
              <w:suppressAutoHyphens/>
              <w:ind w:left="-88" w:right="-108"/>
              <w:jc w:val="center"/>
            </w:pPr>
            <w:r>
              <w:t>2017-2018</w:t>
            </w:r>
          </w:p>
        </w:tc>
        <w:tc>
          <w:tcPr>
            <w:tcW w:w="2126" w:type="dxa"/>
            <w:tcBorders>
              <w:top w:val="single" w:sz="4" w:space="0" w:color="auto"/>
              <w:left w:val="single" w:sz="4" w:space="0" w:color="auto"/>
              <w:bottom w:val="single" w:sz="4" w:space="0" w:color="auto"/>
              <w:right w:val="single" w:sz="4" w:space="0" w:color="auto"/>
            </w:tcBorders>
          </w:tcPr>
          <w:p w:rsidR="00AC4F47" w:rsidRPr="00462DA5" w:rsidRDefault="00AC4F47" w:rsidP="00AC4F47">
            <w:pPr>
              <w:suppressAutoHyphens/>
              <w:ind w:left="-88" w:right="-108"/>
              <w:jc w:val="center"/>
            </w:pPr>
            <w:r>
              <w:t>2016-2017</w:t>
            </w:r>
          </w:p>
        </w:tc>
        <w:tc>
          <w:tcPr>
            <w:tcW w:w="3260" w:type="dxa"/>
            <w:tcBorders>
              <w:top w:val="single" w:sz="4" w:space="0" w:color="auto"/>
              <w:left w:val="single" w:sz="4" w:space="0" w:color="auto"/>
              <w:bottom w:val="single" w:sz="4" w:space="0" w:color="auto"/>
              <w:right w:val="single" w:sz="4" w:space="0" w:color="auto"/>
            </w:tcBorders>
          </w:tcPr>
          <w:p w:rsidR="00AC4F47" w:rsidRPr="00462DA5" w:rsidRDefault="00AC4F47" w:rsidP="00AC4F47">
            <w:pPr>
              <w:suppressAutoHyphens/>
              <w:ind w:left="-88" w:right="-108"/>
              <w:jc w:val="center"/>
            </w:pPr>
            <w:r>
              <w:t>Результативность</w:t>
            </w:r>
          </w:p>
        </w:tc>
      </w:tr>
      <w:tr w:rsidR="00AC4F47" w:rsidRPr="00244A90" w:rsidTr="00AC4F47">
        <w:trPr>
          <w:trHeight w:val="152"/>
        </w:trPr>
        <w:tc>
          <w:tcPr>
            <w:tcW w:w="2694" w:type="dxa"/>
            <w:tcBorders>
              <w:top w:val="single" w:sz="4" w:space="0" w:color="auto"/>
              <w:left w:val="single" w:sz="4" w:space="0" w:color="auto"/>
              <w:bottom w:val="single" w:sz="4" w:space="0" w:color="auto"/>
              <w:right w:val="single" w:sz="4" w:space="0" w:color="auto"/>
            </w:tcBorders>
            <w:vAlign w:val="bottom"/>
          </w:tcPr>
          <w:p w:rsidR="00AC4F47" w:rsidRPr="00462DA5" w:rsidRDefault="00AC4F47" w:rsidP="00AC4F47">
            <w:pPr>
              <w:ind w:left="-108" w:right="-108"/>
            </w:pPr>
            <w:r w:rsidRPr="00462DA5">
              <w:t>Русский язык</w:t>
            </w:r>
          </w:p>
        </w:tc>
        <w:tc>
          <w:tcPr>
            <w:tcW w:w="2126" w:type="dxa"/>
            <w:tcBorders>
              <w:top w:val="single" w:sz="4" w:space="0" w:color="auto"/>
              <w:left w:val="single" w:sz="4" w:space="0" w:color="auto"/>
              <w:bottom w:val="single" w:sz="4" w:space="0" w:color="auto"/>
              <w:right w:val="single" w:sz="4" w:space="0" w:color="auto"/>
            </w:tcBorders>
          </w:tcPr>
          <w:p w:rsidR="00AC4F47" w:rsidRPr="00462DA5" w:rsidRDefault="00AC4F47" w:rsidP="00AC4F47">
            <w:pPr>
              <w:ind w:right="-108"/>
              <w:jc w:val="center"/>
            </w:pPr>
            <w:r>
              <w:t>7 (13,21 %)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C4F47" w:rsidRPr="00462DA5" w:rsidRDefault="00AC4F47" w:rsidP="00AC4F47">
            <w:pPr>
              <w:ind w:right="-108"/>
              <w:jc w:val="center"/>
            </w:pPr>
            <w:r>
              <w:t>5 (13,89 %)</w:t>
            </w:r>
          </w:p>
        </w:tc>
        <w:tc>
          <w:tcPr>
            <w:tcW w:w="3260" w:type="dxa"/>
            <w:tcBorders>
              <w:top w:val="single" w:sz="4" w:space="0" w:color="auto"/>
              <w:left w:val="single" w:sz="4" w:space="0" w:color="auto"/>
              <w:bottom w:val="single" w:sz="4" w:space="0" w:color="auto"/>
              <w:right w:val="single" w:sz="4" w:space="0" w:color="auto"/>
            </w:tcBorders>
          </w:tcPr>
          <w:p w:rsidR="00AC4F47" w:rsidRPr="00A6774B" w:rsidRDefault="00AC4F47" w:rsidP="00AC4F47">
            <w:pPr>
              <w:ind w:right="-108"/>
              <w:jc w:val="center"/>
              <w:rPr>
                <w:b/>
              </w:rPr>
            </w:pPr>
            <w:r>
              <w:rPr>
                <w:b/>
              </w:rPr>
              <w:t>- 0,68</w:t>
            </w:r>
          </w:p>
        </w:tc>
      </w:tr>
      <w:tr w:rsidR="00AC4F47" w:rsidRPr="00244A90" w:rsidTr="00AC4F47">
        <w:trPr>
          <w:trHeight w:val="152"/>
        </w:trPr>
        <w:tc>
          <w:tcPr>
            <w:tcW w:w="2694" w:type="dxa"/>
            <w:tcBorders>
              <w:top w:val="single" w:sz="4" w:space="0" w:color="auto"/>
              <w:left w:val="single" w:sz="4" w:space="0" w:color="auto"/>
              <w:bottom w:val="single" w:sz="4" w:space="0" w:color="auto"/>
              <w:right w:val="single" w:sz="4" w:space="0" w:color="auto"/>
            </w:tcBorders>
            <w:vAlign w:val="bottom"/>
          </w:tcPr>
          <w:p w:rsidR="00AC4F47" w:rsidRPr="00462DA5" w:rsidRDefault="00AC4F47" w:rsidP="00AC4F47">
            <w:pPr>
              <w:ind w:left="-108" w:right="-108"/>
            </w:pPr>
            <w:r w:rsidRPr="00462DA5">
              <w:t>Математика</w:t>
            </w:r>
            <w:r>
              <w:t xml:space="preserve"> (Профиль)</w:t>
            </w:r>
          </w:p>
        </w:tc>
        <w:tc>
          <w:tcPr>
            <w:tcW w:w="2126" w:type="dxa"/>
            <w:tcBorders>
              <w:top w:val="single" w:sz="4" w:space="0" w:color="auto"/>
              <w:left w:val="single" w:sz="4" w:space="0" w:color="auto"/>
              <w:bottom w:val="single" w:sz="4" w:space="0" w:color="auto"/>
              <w:right w:val="single" w:sz="4" w:space="0" w:color="auto"/>
            </w:tcBorders>
          </w:tcPr>
          <w:p w:rsidR="00AC4F47" w:rsidRPr="00462DA5" w:rsidRDefault="00AC4F47" w:rsidP="00AC4F47">
            <w:pPr>
              <w:ind w:right="-108"/>
              <w:jc w:val="center"/>
            </w:pPr>
            <w:r>
              <w:t>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C4F47" w:rsidRPr="00462DA5" w:rsidRDefault="00AC4F47" w:rsidP="00AC4F47">
            <w:pPr>
              <w:ind w:right="-108"/>
              <w:jc w:val="center"/>
            </w:pPr>
            <w:r>
              <w:t>1 (2,95 %)</w:t>
            </w:r>
          </w:p>
        </w:tc>
        <w:tc>
          <w:tcPr>
            <w:tcW w:w="3260" w:type="dxa"/>
            <w:tcBorders>
              <w:top w:val="single" w:sz="4" w:space="0" w:color="auto"/>
              <w:left w:val="single" w:sz="4" w:space="0" w:color="auto"/>
              <w:bottom w:val="single" w:sz="4" w:space="0" w:color="auto"/>
              <w:right w:val="single" w:sz="4" w:space="0" w:color="auto"/>
            </w:tcBorders>
          </w:tcPr>
          <w:p w:rsidR="00AC4F47" w:rsidRPr="00A6774B" w:rsidRDefault="00AC4F47" w:rsidP="00AC4F47">
            <w:pPr>
              <w:ind w:right="-108"/>
              <w:jc w:val="center"/>
              <w:rPr>
                <w:b/>
              </w:rPr>
            </w:pPr>
          </w:p>
        </w:tc>
      </w:tr>
      <w:tr w:rsidR="00AC4F47" w:rsidRPr="00244A90" w:rsidTr="00AC4F47">
        <w:trPr>
          <w:trHeight w:val="152"/>
        </w:trPr>
        <w:tc>
          <w:tcPr>
            <w:tcW w:w="2694" w:type="dxa"/>
            <w:tcBorders>
              <w:top w:val="single" w:sz="4" w:space="0" w:color="auto"/>
              <w:left w:val="single" w:sz="4" w:space="0" w:color="auto"/>
              <w:bottom w:val="single" w:sz="4" w:space="0" w:color="auto"/>
              <w:right w:val="single" w:sz="4" w:space="0" w:color="auto"/>
            </w:tcBorders>
            <w:vAlign w:val="bottom"/>
          </w:tcPr>
          <w:p w:rsidR="00AC4F47" w:rsidRPr="00462DA5" w:rsidRDefault="00AC4F47" w:rsidP="00AC4F47">
            <w:pPr>
              <w:ind w:left="-108" w:right="-108"/>
            </w:pPr>
            <w:r w:rsidRPr="00462DA5">
              <w:t>Физика</w:t>
            </w:r>
          </w:p>
        </w:tc>
        <w:tc>
          <w:tcPr>
            <w:tcW w:w="2126" w:type="dxa"/>
            <w:tcBorders>
              <w:top w:val="single" w:sz="4" w:space="0" w:color="auto"/>
              <w:left w:val="single" w:sz="4" w:space="0" w:color="auto"/>
              <w:bottom w:val="single" w:sz="4" w:space="0" w:color="auto"/>
              <w:right w:val="single" w:sz="4" w:space="0" w:color="auto"/>
            </w:tcBorders>
          </w:tcPr>
          <w:p w:rsidR="00AC4F47" w:rsidRPr="00462DA5" w:rsidRDefault="00AC4F47" w:rsidP="00AC4F47">
            <w:pPr>
              <w:ind w:right="-108"/>
              <w:jc w:val="center"/>
            </w:pPr>
            <w:r>
              <w:t>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C4F47" w:rsidRPr="00462DA5" w:rsidRDefault="00AC4F47" w:rsidP="00AC4F47">
            <w:pPr>
              <w:ind w:right="-108"/>
              <w:jc w:val="center"/>
            </w:pPr>
          </w:p>
        </w:tc>
        <w:tc>
          <w:tcPr>
            <w:tcW w:w="3260" w:type="dxa"/>
            <w:tcBorders>
              <w:top w:val="single" w:sz="4" w:space="0" w:color="auto"/>
              <w:left w:val="single" w:sz="4" w:space="0" w:color="auto"/>
              <w:bottom w:val="single" w:sz="4" w:space="0" w:color="auto"/>
              <w:right w:val="single" w:sz="4" w:space="0" w:color="auto"/>
            </w:tcBorders>
          </w:tcPr>
          <w:p w:rsidR="00AC4F47" w:rsidRPr="00A6774B" w:rsidRDefault="00AC4F47" w:rsidP="00AC4F47">
            <w:pPr>
              <w:ind w:right="-108"/>
              <w:jc w:val="center"/>
              <w:rPr>
                <w:b/>
              </w:rPr>
            </w:pPr>
          </w:p>
        </w:tc>
      </w:tr>
      <w:tr w:rsidR="00AC4F47" w:rsidRPr="00462DA5" w:rsidTr="00AC4F47">
        <w:trPr>
          <w:trHeight w:val="152"/>
        </w:trPr>
        <w:tc>
          <w:tcPr>
            <w:tcW w:w="2694" w:type="dxa"/>
            <w:tcBorders>
              <w:top w:val="single" w:sz="4" w:space="0" w:color="auto"/>
              <w:left w:val="single" w:sz="4" w:space="0" w:color="auto"/>
              <w:bottom w:val="single" w:sz="4" w:space="0" w:color="auto"/>
              <w:right w:val="single" w:sz="4" w:space="0" w:color="auto"/>
            </w:tcBorders>
            <w:vAlign w:val="bottom"/>
          </w:tcPr>
          <w:p w:rsidR="00AC4F47" w:rsidRPr="00462DA5" w:rsidRDefault="00AC4F47" w:rsidP="00AC4F47">
            <w:pPr>
              <w:ind w:left="-108" w:right="-108"/>
            </w:pPr>
            <w:r w:rsidRPr="00462DA5">
              <w:t>Химия</w:t>
            </w:r>
          </w:p>
        </w:tc>
        <w:tc>
          <w:tcPr>
            <w:tcW w:w="2126" w:type="dxa"/>
            <w:tcBorders>
              <w:top w:val="single" w:sz="4" w:space="0" w:color="auto"/>
              <w:left w:val="single" w:sz="4" w:space="0" w:color="auto"/>
              <w:bottom w:val="single" w:sz="4" w:space="0" w:color="auto"/>
              <w:right w:val="single" w:sz="4" w:space="0" w:color="auto"/>
            </w:tcBorders>
          </w:tcPr>
          <w:p w:rsidR="00AC4F47" w:rsidRPr="00462DA5" w:rsidRDefault="00AC4F47" w:rsidP="00AC4F47">
            <w:pPr>
              <w:ind w:right="-108"/>
              <w:jc w:val="center"/>
            </w:pPr>
            <w:r>
              <w:t>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C4F47" w:rsidRPr="00462DA5" w:rsidRDefault="00AC4F47" w:rsidP="00AC4F47">
            <w:pPr>
              <w:ind w:right="-108"/>
              <w:jc w:val="center"/>
            </w:pPr>
          </w:p>
        </w:tc>
        <w:tc>
          <w:tcPr>
            <w:tcW w:w="3260" w:type="dxa"/>
            <w:tcBorders>
              <w:top w:val="single" w:sz="4" w:space="0" w:color="auto"/>
              <w:left w:val="single" w:sz="4" w:space="0" w:color="auto"/>
              <w:bottom w:val="single" w:sz="4" w:space="0" w:color="auto"/>
              <w:right w:val="single" w:sz="4" w:space="0" w:color="auto"/>
            </w:tcBorders>
          </w:tcPr>
          <w:p w:rsidR="00AC4F47" w:rsidRPr="00A6774B" w:rsidRDefault="00AC4F47" w:rsidP="00AC4F47">
            <w:pPr>
              <w:ind w:right="-108"/>
              <w:jc w:val="center"/>
              <w:rPr>
                <w:b/>
              </w:rPr>
            </w:pPr>
          </w:p>
        </w:tc>
      </w:tr>
      <w:tr w:rsidR="00AC4F47" w:rsidRPr="00462DA5" w:rsidTr="00AC4F47">
        <w:trPr>
          <w:trHeight w:val="152"/>
        </w:trPr>
        <w:tc>
          <w:tcPr>
            <w:tcW w:w="2694" w:type="dxa"/>
            <w:tcBorders>
              <w:top w:val="single" w:sz="4" w:space="0" w:color="auto"/>
              <w:left w:val="single" w:sz="4" w:space="0" w:color="auto"/>
              <w:bottom w:val="single" w:sz="4" w:space="0" w:color="auto"/>
              <w:right w:val="single" w:sz="4" w:space="0" w:color="auto"/>
            </w:tcBorders>
            <w:vAlign w:val="bottom"/>
          </w:tcPr>
          <w:p w:rsidR="00AC4F47" w:rsidRPr="00462DA5" w:rsidRDefault="00AC4F47" w:rsidP="00AC4F47">
            <w:pPr>
              <w:ind w:left="-108" w:right="-108"/>
            </w:pPr>
            <w:r w:rsidRPr="00462DA5">
              <w:lastRenderedPageBreak/>
              <w:t>Биология</w:t>
            </w:r>
          </w:p>
        </w:tc>
        <w:tc>
          <w:tcPr>
            <w:tcW w:w="2126" w:type="dxa"/>
            <w:tcBorders>
              <w:top w:val="single" w:sz="4" w:space="0" w:color="auto"/>
              <w:left w:val="single" w:sz="4" w:space="0" w:color="auto"/>
              <w:bottom w:val="single" w:sz="4" w:space="0" w:color="auto"/>
              <w:right w:val="single" w:sz="4" w:space="0" w:color="auto"/>
            </w:tcBorders>
          </w:tcPr>
          <w:p w:rsidR="00AC4F47" w:rsidRPr="00462DA5" w:rsidRDefault="00AC4F47" w:rsidP="00AC4F47">
            <w:pPr>
              <w:ind w:right="-108"/>
              <w:jc w:val="center"/>
            </w:pPr>
            <w:r>
              <w:t>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C4F47" w:rsidRPr="00462DA5" w:rsidRDefault="00AC4F47" w:rsidP="00AC4F47">
            <w:pPr>
              <w:ind w:right="-108"/>
              <w:jc w:val="center"/>
            </w:pPr>
          </w:p>
        </w:tc>
        <w:tc>
          <w:tcPr>
            <w:tcW w:w="3260" w:type="dxa"/>
            <w:tcBorders>
              <w:top w:val="single" w:sz="4" w:space="0" w:color="auto"/>
              <w:left w:val="single" w:sz="4" w:space="0" w:color="auto"/>
              <w:bottom w:val="single" w:sz="4" w:space="0" w:color="auto"/>
              <w:right w:val="single" w:sz="4" w:space="0" w:color="auto"/>
            </w:tcBorders>
          </w:tcPr>
          <w:p w:rsidR="00AC4F47" w:rsidRPr="00A6774B" w:rsidRDefault="00AC4F47" w:rsidP="00AC4F47">
            <w:pPr>
              <w:ind w:right="-108"/>
              <w:jc w:val="center"/>
              <w:rPr>
                <w:b/>
              </w:rPr>
            </w:pPr>
          </w:p>
        </w:tc>
      </w:tr>
      <w:tr w:rsidR="00AC4F47" w:rsidRPr="00462DA5" w:rsidTr="00AC4F47">
        <w:trPr>
          <w:trHeight w:val="152"/>
        </w:trPr>
        <w:tc>
          <w:tcPr>
            <w:tcW w:w="2694" w:type="dxa"/>
            <w:tcBorders>
              <w:top w:val="single" w:sz="4" w:space="0" w:color="auto"/>
              <w:left w:val="single" w:sz="4" w:space="0" w:color="auto"/>
              <w:bottom w:val="single" w:sz="4" w:space="0" w:color="auto"/>
              <w:right w:val="single" w:sz="4" w:space="0" w:color="auto"/>
            </w:tcBorders>
            <w:vAlign w:val="bottom"/>
          </w:tcPr>
          <w:p w:rsidR="00AC4F47" w:rsidRPr="00462DA5" w:rsidRDefault="00AC4F47" w:rsidP="00AC4F47">
            <w:pPr>
              <w:ind w:left="-108" w:right="-108"/>
            </w:pPr>
            <w:r w:rsidRPr="00462DA5">
              <w:t>История</w:t>
            </w:r>
          </w:p>
        </w:tc>
        <w:tc>
          <w:tcPr>
            <w:tcW w:w="2126" w:type="dxa"/>
            <w:tcBorders>
              <w:top w:val="single" w:sz="4" w:space="0" w:color="auto"/>
              <w:left w:val="single" w:sz="4" w:space="0" w:color="auto"/>
              <w:bottom w:val="single" w:sz="4" w:space="0" w:color="auto"/>
              <w:right w:val="single" w:sz="4" w:space="0" w:color="auto"/>
            </w:tcBorders>
          </w:tcPr>
          <w:p w:rsidR="00AC4F47" w:rsidRPr="00462DA5" w:rsidRDefault="00AC4F47" w:rsidP="00AC4F47">
            <w:pPr>
              <w:ind w:right="-108"/>
              <w:jc w:val="center"/>
            </w:pPr>
            <w:r>
              <w:t>1 (11,11%)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C4F47" w:rsidRPr="00462DA5" w:rsidRDefault="00AC4F47" w:rsidP="00AC4F47">
            <w:pPr>
              <w:ind w:right="-108"/>
              <w:jc w:val="center"/>
            </w:pPr>
          </w:p>
        </w:tc>
        <w:tc>
          <w:tcPr>
            <w:tcW w:w="3260" w:type="dxa"/>
            <w:tcBorders>
              <w:top w:val="single" w:sz="4" w:space="0" w:color="auto"/>
              <w:left w:val="single" w:sz="4" w:space="0" w:color="auto"/>
              <w:bottom w:val="single" w:sz="4" w:space="0" w:color="auto"/>
              <w:right w:val="single" w:sz="4" w:space="0" w:color="auto"/>
            </w:tcBorders>
          </w:tcPr>
          <w:p w:rsidR="00AC4F47" w:rsidRPr="00A6774B" w:rsidRDefault="00AC4F47" w:rsidP="00AC4F47">
            <w:pPr>
              <w:ind w:right="-108"/>
              <w:jc w:val="center"/>
              <w:rPr>
                <w:b/>
              </w:rPr>
            </w:pPr>
            <w:r>
              <w:rPr>
                <w:b/>
              </w:rPr>
              <w:t>+ 11,11</w:t>
            </w:r>
          </w:p>
        </w:tc>
      </w:tr>
      <w:tr w:rsidR="00AC4F47" w:rsidRPr="00462DA5" w:rsidTr="00AC4F47">
        <w:trPr>
          <w:trHeight w:val="70"/>
        </w:trPr>
        <w:tc>
          <w:tcPr>
            <w:tcW w:w="2694" w:type="dxa"/>
            <w:tcBorders>
              <w:top w:val="single" w:sz="4" w:space="0" w:color="auto"/>
              <w:left w:val="single" w:sz="4" w:space="0" w:color="auto"/>
              <w:bottom w:val="single" w:sz="4" w:space="0" w:color="auto"/>
              <w:right w:val="single" w:sz="4" w:space="0" w:color="auto"/>
            </w:tcBorders>
            <w:vAlign w:val="bottom"/>
          </w:tcPr>
          <w:p w:rsidR="00AC4F47" w:rsidRPr="00462DA5" w:rsidRDefault="00AC4F47" w:rsidP="00AC4F47">
            <w:pPr>
              <w:ind w:left="-108" w:right="-108"/>
            </w:pPr>
            <w:r w:rsidRPr="00462DA5">
              <w:t>География</w:t>
            </w:r>
          </w:p>
        </w:tc>
        <w:tc>
          <w:tcPr>
            <w:tcW w:w="2126" w:type="dxa"/>
            <w:tcBorders>
              <w:top w:val="single" w:sz="4" w:space="0" w:color="auto"/>
              <w:left w:val="single" w:sz="4" w:space="0" w:color="auto"/>
              <w:bottom w:val="single" w:sz="4" w:space="0" w:color="auto"/>
              <w:right w:val="single" w:sz="4" w:space="0" w:color="auto"/>
            </w:tcBorders>
          </w:tcPr>
          <w:p w:rsidR="00AC4F47" w:rsidRPr="00462DA5" w:rsidRDefault="00AC4F47" w:rsidP="00AC4F47">
            <w:pPr>
              <w:ind w:right="-108"/>
              <w:jc w:val="center"/>
            </w:pPr>
            <w:r>
              <w:t>1 (50,00%)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C4F47" w:rsidRPr="00462DA5" w:rsidRDefault="00AC4F47" w:rsidP="00AC4F47">
            <w:pPr>
              <w:ind w:right="-108"/>
              <w:jc w:val="center"/>
            </w:pPr>
            <w:r>
              <w:t>1 (33,34 %)</w:t>
            </w:r>
          </w:p>
        </w:tc>
        <w:tc>
          <w:tcPr>
            <w:tcW w:w="3260" w:type="dxa"/>
            <w:tcBorders>
              <w:top w:val="single" w:sz="4" w:space="0" w:color="auto"/>
              <w:left w:val="single" w:sz="4" w:space="0" w:color="auto"/>
              <w:bottom w:val="single" w:sz="4" w:space="0" w:color="auto"/>
              <w:right w:val="single" w:sz="4" w:space="0" w:color="auto"/>
            </w:tcBorders>
          </w:tcPr>
          <w:p w:rsidR="00AC4F47" w:rsidRPr="00A6774B" w:rsidRDefault="00AC4F47" w:rsidP="00AC4F47">
            <w:pPr>
              <w:ind w:right="-108"/>
              <w:jc w:val="center"/>
              <w:rPr>
                <w:b/>
              </w:rPr>
            </w:pPr>
            <w:r>
              <w:rPr>
                <w:b/>
              </w:rPr>
              <w:t>+ 16,16</w:t>
            </w:r>
          </w:p>
        </w:tc>
      </w:tr>
      <w:tr w:rsidR="00AC4F47" w:rsidRPr="00244A90" w:rsidTr="00AC4F47">
        <w:trPr>
          <w:trHeight w:val="288"/>
        </w:trPr>
        <w:tc>
          <w:tcPr>
            <w:tcW w:w="2694" w:type="dxa"/>
            <w:tcBorders>
              <w:top w:val="single" w:sz="4" w:space="0" w:color="auto"/>
              <w:left w:val="single" w:sz="4" w:space="0" w:color="auto"/>
              <w:bottom w:val="single" w:sz="4" w:space="0" w:color="auto"/>
              <w:right w:val="single" w:sz="4" w:space="0" w:color="auto"/>
            </w:tcBorders>
            <w:vAlign w:val="bottom"/>
          </w:tcPr>
          <w:p w:rsidR="00AC4F47" w:rsidRPr="00462DA5" w:rsidRDefault="00AC4F47" w:rsidP="00AC4F47">
            <w:pPr>
              <w:ind w:left="-108" w:right="-108"/>
            </w:pPr>
            <w:r w:rsidRPr="00462DA5">
              <w:t>Обществознание</w:t>
            </w:r>
          </w:p>
        </w:tc>
        <w:tc>
          <w:tcPr>
            <w:tcW w:w="2126" w:type="dxa"/>
            <w:tcBorders>
              <w:top w:val="single" w:sz="4" w:space="0" w:color="auto"/>
              <w:left w:val="single" w:sz="4" w:space="0" w:color="auto"/>
              <w:bottom w:val="single" w:sz="4" w:space="0" w:color="auto"/>
              <w:right w:val="single" w:sz="4" w:space="0" w:color="auto"/>
            </w:tcBorders>
          </w:tcPr>
          <w:p w:rsidR="00AC4F47" w:rsidRPr="00462DA5" w:rsidRDefault="00AC4F47" w:rsidP="00AC4F47">
            <w:pPr>
              <w:ind w:right="-108"/>
              <w:jc w:val="center"/>
            </w:pPr>
            <w:r>
              <w:t>5 (17,24%)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C4F47" w:rsidRPr="00462DA5" w:rsidRDefault="00AC4F47" w:rsidP="00AC4F47">
            <w:pPr>
              <w:ind w:right="-108"/>
              <w:jc w:val="center"/>
            </w:pPr>
            <w:r>
              <w:t>3 (10,72 %)</w:t>
            </w:r>
          </w:p>
        </w:tc>
        <w:tc>
          <w:tcPr>
            <w:tcW w:w="3260" w:type="dxa"/>
            <w:tcBorders>
              <w:top w:val="single" w:sz="4" w:space="0" w:color="auto"/>
              <w:left w:val="single" w:sz="4" w:space="0" w:color="auto"/>
              <w:bottom w:val="single" w:sz="4" w:space="0" w:color="auto"/>
              <w:right w:val="single" w:sz="4" w:space="0" w:color="auto"/>
            </w:tcBorders>
          </w:tcPr>
          <w:p w:rsidR="00AC4F47" w:rsidRPr="00EB2C64" w:rsidRDefault="00AC4F47" w:rsidP="00AC4F47">
            <w:pPr>
              <w:ind w:right="-108"/>
              <w:jc w:val="center"/>
              <w:rPr>
                <w:b/>
              </w:rPr>
            </w:pPr>
            <w:r>
              <w:rPr>
                <w:b/>
              </w:rPr>
              <w:t>+ 6,52</w:t>
            </w:r>
          </w:p>
        </w:tc>
      </w:tr>
      <w:tr w:rsidR="00AC4F47" w:rsidRPr="00244A90" w:rsidTr="00AC4F47">
        <w:trPr>
          <w:trHeight w:val="182"/>
        </w:trPr>
        <w:tc>
          <w:tcPr>
            <w:tcW w:w="2694" w:type="dxa"/>
            <w:tcBorders>
              <w:top w:val="single" w:sz="4" w:space="0" w:color="auto"/>
              <w:left w:val="single" w:sz="4" w:space="0" w:color="auto"/>
              <w:bottom w:val="single" w:sz="4" w:space="0" w:color="auto"/>
              <w:right w:val="single" w:sz="4" w:space="0" w:color="auto"/>
            </w:tcBorders>
            <w:vAlign w:val="bottom"/>
          </w:tcPr>
          <w:p w:rsidR="00AC4F47" w:rsidRPr="00462DA5" w:rsidRDefault="00AC4F47" w:rsidP="00AC4F47">
            <w:pPr>
              <w:ind w:left="-108" w:right="-108"/>
            </w:pPr>
            <w:r w:rsidRPr="00462DA5">
              <w:t>Литература</w:t>
            </w:r>
          </w:p>
        </w:tc>
        <w:tc>
          <w:tcPr>
            <w:tcW w:w="2126" w:type="dxa"/>
            <w:tcBorders>
              <w:top w:val="single" w:sz="4" w:space="0" w:color="auto"/>
              <w:left w:val="single" w:sz="4" w:space="0" w:color="auto"/>
              <w:bottom w:val="single" w:sz="4" w:space="0" w:color="auto"/>
              <w:right w:val="single" w:sz="4" w:space="0" w:color="auto"/>
            </w:tcBorders>
          </w:tcPr>
          <w:p w:rsidR="00AC4F47" w:rsidRPr="00462DA5" w:rsidRDefault="00AC4F47" w:rsidP="00AC4F47">
            <w:pPr>
              <w:ind w:right="-108"/>
              <w:jc w:val="center"/>
            </w:pPr>
            <w:r>
              <w:t>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C4F47" w:rsidRPr="00462DA5" w:rsidRDefault="00AC4F47" w:rsidP="00AC4F47">
            <w:pPr>
              <w:ind w:right="-108"/>
              <w:jc w:val="center"/>
            </w:pPr>
          </w:p>
        </w:tc>
        <w:tc>
          <w:tcPr>
            <w:tcW w:w="3260" w:type="dxa"/>
            <w:tcBorders>
              <w:top w:val="single" w:sz="4" w:space="0" w:color="auto"/>
              <w:left w:val="single" w:sz="4" w:space="0" w:color="auto"/>
              <w:bottom w:val="single" w:sz="4" w:space="0" w:color="auto"/>
              <w:right w:val="single" w:sz="4" w:space="0" w:color="auto"/>
            </w:tcBorders>
          </w:tcPr>
          <w:p w:rsidR="00AC4F47" w:rsidRPr="00462DA5" w:rsidRDefault="00AC4F47" w:rsidP="00AC4F47">
            <w:pPr>
              <w:ind w:right="-108"/>
              <w:jc w:val="center"/>
            </w:pPr>
          </w:p>
        </w:tc>
      </w:tr>
      <w:tr w:rsidR="00AC4F47" w:rsidRPr="00462DA5" w:rsidTr="00AC4F47">
        <w:trPr>
          <w:trHeight w:val="275"/>
        </w:trPr>
        <w:tc>
          <w:tcPr>
            <w:tcW w:w="2694" w:type="dxa"/>
            <w:tcBorders>
              <w:top w:val="single" w:sz="4" w:space="0" w:color="auto"/>
              <w:left w:val="single" w:sz="4" w:space="0" w:color="auto"/>
              <w:bottom w:val="single" w:sz="4" w:space="0" w:color="auto"/>
              <w:right w:val="single" w:sz="4" w:space="0" w:color="auto"/>
            </w:tcBorders>
            <w:vAlign w:val="bottom"/>
          </w:tcPr>
          <w:p w:rsidR="00AC4F47" w:rsidRPr="00462DA5" w:rsidRDefault="00AC4F47" w:rsidP="00AC4F47">
            <w:pPr>
              <w:ind w:left="-108" w:right="-108"/>
            </w:pPr>
            <w:r w:rsidRPr="00462DA5">
              <w:t>Информатика</w:t>
            </w:r>
            <w:r>
              <w:t xml:space="preserve"> и ИКТ</w:t>
            </w:r>
          </w:p>
        </w:tc>
        <w:tc>
          <w:tcPr>
            <w:tcW w:w="2126" w:type="dxa"/>
            <w:tcBorders>
              <w:top w:val="single" w:sz="4" w:space="0" w:color="auto"/>
              <w:left w:val="single" w:sz="4" w:space="0" w:color="auto"/>
              <w:bottom w:val="single" w:sz="4" w:space="0" w:color="auto"/>
              <w:right w:val="single" w:sz="4" w:space="0" w:color="auto"/>
            </w:tcBorders>
          </w:tcPr>
          <w:p w:rsidR="00AC4F47" w:rsidRPr="00462DA5" w:rsidRDefault="00AC4F47" w:rsidP="00AC4F47">
            <w:pPr>
              <w:ind w:right="-108"/>
              <w:jc w:val="center"/>
            </w:pPr>
            <w:r>
              <w:t>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C4F47" w:rsidRPr="00462DA5" w:rsidRDefault="00AC4F47" w:rsidP="00AC4F47">
            <w:pPr>
              <w:ind w:right="-108"/>
              <w:jc w:val="center"/>
            </w:pPr>
          </w:p>
        </w:tc>
        <w:tc>
          <w:tcPr>
            <w:tcW w:w="3260" w:type="dxa"/>
            <w:tcBorders>
              <w:top w:val="single" w:sz="4" w:space="0" w:color="auto"/>
              <w:left w:val="single" w:sz="4" w:space="0" w:color="auto"/>
              <w:bottom w:val="single" w:sz="4" w:space="0" w:color="auto"/>
              <w:right w:val="single" w:sz="4" w:space="0" w:color="auto"/>
            </w:tcBorders>
          </w:tcPr>
          <w:p w:rsidR="00AC4F47" w:rsidRPr="00EB2C64" w:rsidRDefault="00AC4F47" w:rsidP="00AC4F47">
            <w:pPr>
              <w:ind w:right="-108"/>
              <w:jc w:val="center"/>
              <w:rPr>
                <w:b/>
              </w:rPr>
            </w:pPr>
          </w:p>
        </w:tc>
      </w:tr>
      <w:tr w:rsidR="00AC4F47" w:rsidRPr="00244A90" w:rsidTr="00AC4F47">
        <w:trPr>
          <w:trHeight w:val="176"/>
        </w:trPr>
        <w:tc>
          <w:tcPr>
            <w:tcW w:w="2694" w:type="dxa"/>
            <w:tcBorders>
              <w:top w:val="single" w:sz="4" w:space="0" w:color="auto"/>
              <w:left w:val="single" w:sz="4" w:space="0" w:color="auto"/>
              <w:bottom w:val="single" w:sz="4" w:space="0" w:color="auto"/>
              <w:right w:val="single" w:sz="4" w:space="0" w:color="auto"/>
            </w:tcBorders>
            <w:vAlign w:val="bottom"/>
          </w:tcPr>
          <w:p w:rsidR="00AC4F47" w:rsidRPr="00462DA5" w:rsidRDefault="00AC4F47" w:rsidP="00AC4F47">
            <w:pPr>
              <w:ind w:left="-108" w:right="-108"/>
            </w:pPr>
            <w:r w:rsidRPr="00462DA5">
              <w:t>Английский язык</w:t>
            </w:r>
          </w:p>
        </w:tc>
        <w:tc>
          <w:tcPr>
            <w:tcW w:w="2126" w:type="dxa"/>
            <w:tcBorders>
              <w:top w:val="single" w:sz="4" w:space="0" w:color="auto"/>
              <w:left w:val="single" w:sz="4" w:space="0" w:color="auto"/>
              <w:bottom w:val="single" w:sz="4" w:space="0" w:color="auto"/>
              <w:right w:val="single" w:sz="4" w:space="0" w:color="auto"/>
            </w:tcBorders>
          </w:tcPr>
          <w:p w:rsidR="00AC4F47" w:rsidRPr="00462DA5" w:rsidRDefault="00AC4F47" w:rsidP="00AC4F47">
            <w:pPr>
              <w:ind w:right="-108"/>
              <w:jc w:val="center"/>
            </w:pPr>
            <w:r>
              <w:t>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C4F47" w:rsidRPr="00462DA5" w:rsidRDefault="00AC4F47" w:rsidP="00AC4F47">
            <w:pPr>
              <w:ind w:right="-108"/>
              <w:jc w:val="center"/>
            </w:pPr>
          </w:p>
        </w:tc>
        <w:tc>
          <w:tcPr>
            <w:tcW w:w="3260" w:type="dxa"/>
            <w:tcBorders>
              <w:top w:val="single" w:sz="4" w:space="0" w:color="auto"/>
              <w:left w:val="single" w:sz="4" w:space="0" w:color="auto"/>
              <w:bottom w:val="single" w:sz="4" w:space="0" w:color="auto"/>
              <w:right w:val="single" w:sz="4" w:space="0" w:color="auto"/>
            </w:tcBorders>
          </w:tcPr>
          <w:p w:rsidR="00AC4F47" w:rsidRPr="00A6774B" w:rsidRDefault="00AC4F47" w:rsidP="00AC4F47">
            <w:pPr>
              <w:ind w:right="-108"/>
              <w:jc w:val="center"/>
              <w:rPr>
                <w:b/>
              </w:rPr>
            </w:pPr>
          </w:p>
        </w:tc>
      </w:tr>
    </w:tbl>
    <w:p w:rsidR="00AC4F47" w:rsidRPr="00956168" w:rsidRDefault="00AC4F47" w:rsidP="00AC4F47">
      <w:pPr>
        <w:suppressAutoHyphens/>
        <w:ind w:firstLine="720"/>
        <w:jc w:val="both"/>
        <w:rPr>
          <w:sz w:val="28"/>
        </w:rPr>
      </w:pPr>
      <w:r w:rsidRPr="00956168">
        <w:rPr>
          <w:sz w:val="28"/>
        </w:rPr>
        <w:t>Высоких результатов, набрав 81 балл и выше, в 201</w:t>
      </w:r>
      <w:r>
        <w:rPr>
          <w:sz w:val="28"/>
        </w:rPr>
        <w:t>8</w:t>
      </w:r>
      <w:r w:rsidRPr="00956168">
        <w:rPr>
          <w:sz w:val="28"/>
        </w:rPr>
        <w:t xml:space="preserve"> году достигли </w:t>
      </w:r>
      <w:r>
        <w:rPr>
          <w:sz w:val="28"/>
        </w:rPr>
        <w:t xml:space="preserve">15 </w:t>
      </w:r>
      <w:r w:rsidRPr="00956168">
        <w:rPr>
          <w:sz w:val="28"/>
        </w:rPr>
        <w:t>выпускник</w:t>
      </w:r>
      <w:r>
        <w:rPr>
          <w:sz w:val="28"/>
        </w:rPr>
        <w:t>ов (28 %)</w:t>
      </w:r>
      <w:r w:rsidRPr="00956168">
        <w:rPr>
          <w:sz w:val="28"/>
        </w:rPr>
        <w:t xml:space="preserve"> по четырем образовательным </w:t>
      </w:r>
      <w:r>
        <w:rPr>
          <w:sz w:val="28"/>
        </w:rPr>
        <w:t>предметам</w:t>
      </w:r>
      <w:r w:rsidRPr="00956168">
        <w:rPr>
          <w:sz w:val="28"/>
        </w:rPr>
        <w:t xml:space="preserve">.  </w:t>
      </w:r>
    </w:p>
    <w:p w:rsidR="00AC4F47" w:rsidRPr="00956168" w:rsidRDefault="00AC4F47" w:rsidP="00AC4F47">
      <w:pPr>
        <w:suppressAutoHyphens/>
        <w:ind w:firstLine="720"/>
        <w:jc w:val="both"/>
        <w:rPr>
          <w:sz w:val="28"/>
        </w:rPr>
      </w:pPr>
      <w:r w:rsidRPr="00956168">
        <w:rPr>
          <w:sz w:val="28"/>
        </w:rPr>
        <w:t>Стобалльных результатов никто из выпускников не достиг.</w:t>
      </w:r>
    </w:p>
    <w:p w:rsidR="00AC4F47" w:rsidRPr="00800DCA" w:rsidRDefault="00AC4F47" w:rsidP="00AC4F47">
      <w:pPr>
        <w:jc w:val="both"/>
        <w:rPr>
          <w:sz w:val="20"/>
        </w:rPr>
      </w:pPr>
      <w:r w:rsidRPr="00956168">
        <w:rPr>
          <w:sz w:val="28"/>
        </w:rPr>
        <w:t xml:space="preserve">            </w:t>
      </w:r>
    </w:p>
    <w:p w:rsidR="00AC4F47" w:rsidRPr="0078669B" w:rsidRDefault="00AC4F47" w:rsidP="00AC4F47">
      <w:pPr>
        <w:suppressAutoHyphens/>
        <w:ind w:right="-6" w:firstLine="709"/>
        <w:jc w:val="both"/>
        <w:rPr>
          <w:sz w:val="28"/>
          <w:szCs w:val="28"/>
        </w:rPr>
      </w:pPr>
      <w:r w:rsidRPr="0078669B">
        <w:rPr>
          <w:sz w:val="28"/>
          <w:szCs w:val="28"/>
        </w:rPr>
        <w:t>Рассмотрим результаты сдачи ЕГЭ района в разрезе результатов по Нижегородской области</w:t>
      </w:r>
    </w:p>
    <w:p w:rsidR="00AC4F47" w:rsidRPr="0078669B" w:rsidRDefault="00AC4F47" w:rsidP="00AC4F47">
      <w:pPr>
        <w:suppressAutoHyphens/>
        <w:ind w:right="-6" w:firstLine="709"/>
        <w:jc w:val="both"/>
        <w:rPr>
          <w:b/>
          <w:sz w:val="28"/>
          <w:szCs w:val="28"/>
        </w:rPr>
      </w:pPr>
      <w:r w:rsidRPr="0078669B">
        <w:rPr>
          <w:b/>
          <w:sz w:val="28"/>
          <w:szCs w:val="28"/>
        </w:rPr>
        <w:t>Средний балл ЕГЭ</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3119"/>
        <w:gridCol w:w="3118"/>
      </w:tblGrid>
      <w:tr w:rsidR="00AC4F47" w:rsidRPr="002E1F95" w:rsidTr="00AC4F47">
        <w:trPr>
          <w:trHeight w:val="276"/>
        </w:trPr>
        <w:tc>
          <w:tcPr>
            <w:tcW w:w="3969" w:type="dxa"/>
            <w:vMerge w:val="restart"/>
          </w:tcPr>
          <w:p w:rsidR="00AC4F47" w:rsidRPr="00462DA5" w:rsidRDefault="00AC4F47" w:rsidP="00AC4F47">
            <w:pPr>
              <w:suppressAutoHyphens/>
              <w:ind w:right="-108"/>
              <w:jc w:val="center"/>
            </w:pPr>
            <w:r>
              <w:t>П</w:t>
            </w:r>
            <w:r w:rsidRPr="00462DA5">
              <w:t>редмет</w:t>
            </w:r>
          </w:p>
        </w:tc>
        <w:tc>
          <w:tcPr>
            <w:tcW w:w="6235" w:type="dxa"/>
            <w:gridSpan w:val="2"/>
            <w:shd w:val="clear" w:color="auto" w:fill="auto"/>
          </w:tcPr>
          <w:p w:rsidR="00AC4F47" w:rsidRPr="002E1F95" w:rsidRDefault="00AC4F47" w:rsidP="00AC4F47">
            <w:pPr>
              <w:jc w:val="center"/>
            </w:pPr>
            <w:r>
              <w:t>Результаты ЕГЭ</w:t>
            </w:r>
          </w:p>
        </w:tc>
      </w:tr>
      <w:tr w:rsidR="00AC4F47" w:rsidRPr="002E1F95" w:rsidTr="00AC4F47">
        <w:trPr>
          <w:trHeight w:val="312"/>
        </w:trPr>
        <w:tc>
          <w:tcPr>
            <w:tcW w:w="3969" w:type="dxa"/>
            <w:vMerge/>
          </w:tcPr>
          <w:p w:rsidR="00AC4F47" w:rsidRPr="00462DA5" w:rsidRDefault="00AC4F47" w:rsidP="00AC4F47">
            <w:pPr>
              <w:suppressAutoHyphens/>
              <w:ind w:right="-108"/>
              <w:jc w:val="center"/>
            </w:pPr>
          </w:p>
        </w:tc>
        <w:tc>
          <w:tcPr>
            <w:tcW w:w="3119" w:type="dxa"/>
            <w:tcBorders>
              <w:bottom w:val="single" w:sz="4" w:space="0" w:color="auto"/>
            </w:tcBorders>
          </w:tcPr>
          <w:p w:rsidR="00AC4F47" w:rsidRPr="00367067" w:rsidRDefault="00AC4F47" w:rsidP="00AC4F47">
            <w:pPr>
              <w:ind w:left="-108" w:right="-108"/>
              <w:jc w:val="center"/>
              <w:rPr>
                <w:color w:val="000000"/>
              </w:rPr>
            </w:pPr>
            <w:r w:rsidRPr="00367067">
              <w:rPr>
                <w:color w:val="000000"/>
              </w:rPr>
              <w:t>по району</w:t>
            </w:r>
          </w:p>
        </w:tc>
        <w:tc>
          <w:tcPr>
            <w:tcW w:w="3118" w:type="dxa"/>
          </w:tcPr>
          <w:p w:rsidR="00AC4F47" w:rsidRPr="00367067" w:rsidRDefault="00AC4F47" w:rsidP="00AC4F47">
            <w:pPr>
              <w:ind w:left="-108" w:right="-108"/>
              <w:jc w:val="center"/>
              <w:rPr>
                <w:color w:val="000000"/>
              </w:rPr>
            </w:pPr>
            <w:r w:rsidRPr="00367067">
              <w:rPr>
                <w:color w:val="000000"/>
              </w:rPr>
              <w:t>по области</w:t>
            </w:r>
          </w:p>
        </w:tc>
      </w:tr>
      <w:tr w:rsidR="00AC4F47" w:rsidRPr="00367067" w:rsidTr="00AC4F47">
        <w:tc>
          <w:tcPr>
            <w:tcW w:w="3969" w:type="dxa"/>
            <w:shd w:val="clear" w:color="auto" w:fill="auto"/>
            <w:vAlign w:val="bottom"/>
          </w:tcPr>
          <w:p w:rsidR="00AC4F47" w:rsidRPr="0078669B" w:rsidRDefault="00AC4F47" w:rsidP="00AC4F47">
            <w:pPr>
              <w:ind w:left="-108" w:right="-108"/>
            </w:pPr>
            <w:r w:rsidRPr="0078669B">
              <w:t>Русский язык</w:t>
            </w:r>
          </w:p>
        </w:tc>
        <w:tc>
          <w:tcPr>
            <w:tcW w:w="3119" w:type="dxa"/>
            <w:shd w:val="clear" w:color="auto" w:fill="auto"/>
          </w:tcPr>
          <w:p w:rsidR="00AC4F47" w:rsidRPr="00A516AF" w:rsidRDefault="00AC4F47" w:rsidP="00AC4F47">
            <w:pPr>
              <w:ind w:right="-108"/>
              <w:jc w:val="center"/>
            </w:pPr>
            <w:r w:rsidRPr="00A516AF">
              <w:t>68,36</w:t>
            </w:r>
          </w:p>
        </w:tc>
        <w:tc>
          <w:tcPr>
            <w:tcW w:w="3118" w:type="dxa"/>
            <w:shd w:val="clear" w:color="auto" w:fill="auto"/>
            <w:vAlign w:val="bottom"/>
          </w:tcPr>
          <w:p w:rsidR="00AC4F47" w:rsidRPr="00A516AF" w:rsidRDefault="00AC4F47" w:rsidP="00AC4F47">
            <w:pPr>
              <w:ind w:left="-170" w:right="-79" w:firstLine="141"/>
              <w:jc w:val="center"/>
            </w:pPr>
            <w:r w:rsidRPr="00A516AF">
              <w:t>72,71</w:t>
            </w:r>
          </w:p>
        </w:tc>
      </w:tr>
      <w:tr w:rsidR="00AC4F47" w:rsidRPr="00367067" w:rsidTr="00AC4F47">
        <w:tc>
          <w:tcPr>
            <w:tcW w:w="3969" w:type="dxa"/>
            <w:vAlign w:val="bottom"/>
          </w:tcPr>
          <w:p w:rsidR="00AC4F47" w:rsidRPr="0078669B" w:rsidRDefault="00AC4F47" w:rsidP="00AC4F47">
            <w:pPr>
              <w:ind w:left="-108" w:right="-108"/>
            </w:pPr>
            <w:r w:rsidRPr="0078669B">
              <w:t xml:space="preserve">Математика </w:t>
            </w:r>
            <w:r>
              <w:t>(П</w:t>
            </w:r>
            <w:r w:rsidRPr="0078669B">
              <w:t>рофиль</w:t>
            </w:r>
            <w:r>
              <w:t>ный уровень)</w:t>
            </w:r>
          </w:p>
        </w:tc>
        <w:tc>
          <w:tcPr>
            <w:tcW w:w="3119" w:type="dxa"/>
            <w:shd w:val="clear" w:color="auto" w:fill="auto"/>
          </w:tcPr>
          <w:p w:rsidR="00AC4F47" w:rsidRPr="00A516AF" w:rsidRDefault="00AC4F47" w:rsidP="00AC4F47">
            <w:pPr>
              <w:ind w:right="-108"/>
              <w:jc w:val="center"/>
            </w:pPr>
            <w:r w:rsidRPr="00A516AF">
              <w:t>50,05</w:t>
            </w:r>
          </w:p>
        </w:tc>
        <w:tc>
          <w:tcPr>
            <w:tcW w:w="3118" w:type="dxa"/>
            <w:shd w:val="clear" w:color="auto" w:fill="auto"/>
            <w:vAlign w:val="bottom"/>
          </w:tcPr>
          <w:p w:rsidR="00AC4F47" w:rsidRPr="00A516AF" w:rsidRDefault="00AC4F47" w:rsidP="00AC4F47">
            <w:pPr>
              <w:ind w:left="-29" w:right="-108"/>
              <w:jc w:val="center"/>
            </w:pPr>
            <w:r w:rsidRPr="00A516AF">
              <w:t>52,99</w:t>
            </w:r>
          </w:p>
        </w:tc>
      </w:tr>
      <w:tr w:rsidR="00AC4F47" w:rsidRPr="00367067" w:rsidTr="00AC4F47">
        <w:tc>
          <w:tcPr>
            <w:tcW w:w="3969" w:type="dxa"/>
            <w:shd w:val="clear" w:color="auto" w:fill="D6E3BC" w:themeFill="accent3" w:themeFillTint="66"/>
            <w:vAlign w:val="bottom"/>
          </w:tcPr>
          <w:p w:rsidR="00AC4F47" w:rsidRPr="0078669B" w:rsidRDefault="00AC4F47" w:rsidP="00AC4F47">
            <w:pPr>
              <w:ind w:left="-108" w:right="-108"/>
            </w:pPr>
            <w:r w:rsidRPr="0078669B">
              <w:t>Физика</w:t>
            </w:r>
          </w:p>
        </w:tc>
        <w:tc>
          <w:tcPr>
            <w:tcW w:w="3119" w:type="dxa"/>
            <w:shd w:val="clear" w:color="auto" w:fill="D6E3BC" w:themeFill="accent3" w:themeFillTint="66"/>
          </w:tcPr>
          <w:p w:rsidR="00AC4F47" w:rsidRPr="00A516AF" w:rsidRDefault="00AC4F47" w:rsidP="00AC4F47">
            <w:pPr>
              <w:ind w:right="-108"/>
              <w:jc w:val="center"/>
            </w:pPr>
            <w:r w:rsidRPr="00A516AF">
              <w:t>59,22</w:t>
            </w:r>
          </w:p>
        </w:tc>
        <w:tc>
          <w:tcPr>
            <w:tcW w:w="3118" w:type="dxa"/>
            <w:shd w:val="clear" w:color="auto" w:fill="D6E3BC" w:themeFill="accent3" w:themeFillTint="66"/>
            <w:vAlign w:val="bottom"/>
          </w:tcPr>
          <w:p w:rsidR="00AC4F47" w:rsidRPr="00A516AF" w:rsidRDefault="00AC4F47" w:rsidP="00AC4F47">
            <w:pPr>
              <w:ind w:right="-108"/>
              <w:jc w:val="center"/>
            </w:pPr>
            <w:r w:rsidRPr="00A516AF">
              <w:t>55,90</w:t>
            </w:r>
          </w:p>
        </w:tc>
      </w:tr>
      <w:tr w:rsidR="00AC4F47" w:rsidRPr="00367067" w:rsidTr="00AC4F47">
        <w:tc>
          <w:tcPr>
            <w:tcW w:w="3969" w:type="dxa"/>
            <w:shd w:val="clear" w:color="auto" w:fill="FFFFFF" w:themeFill="background1"/>
            <w:vAlign w:val="bottom"/>
          </w:tcPr>
          <w:p w:rsidR="00AC4F47" w:rsidRPr="0078669B" w:rsidRDefault="00AC4F47" w:rsidP="00AC4F47">
            <w:pPr>
              <w:ind w:left="-108" w:right="-108"/>
            </w:pPr>
            <w:r w:rsidRPr="0078669B">
              <w:rPr>
                <w:shd w:val="clear" w:color="auto" w:fill="FFFFFF" w:themeFill="background1"/>
              </w:rPr>
              <w:t>Хими</w:t>
            </w:r>
            <w:r w:rsidRPr="0078669B">
              <w:t>я</w:t>
            </w:r>
          </w:p>
        </w:tc>
        <w:tc>
          <w:tcPr>
            <w:tcW w:w="3119" w:type="dxa"/>
            <w:shd w:val="clear" w:color="auto" w:fill="auto"/>
          </w:tcPr>
          <w:p w:rsidR="00AC4F47" w:rsidRPr="00A516AF" w:rsidRDefault="00AC4F47" w:rsidP="00AC4F47">
            <w:pPr>
              <w:ind w:right="-108"/>
              <w:jc w:val="center"/>
            </w:pPr>
            <w:r w:rsidRPr="00A516AF">
              <w:t>53,75</w:t>
            </w:r>
          </w:p>
        </w:tc>
        <w:tc>
          <w:tcPr>
            <w:tcW w:w="3118" w:type="dxa"/>
            <w:shd w:val="clear" w:color="auto" w:fill="FFFFFF" w:themeFill="background1"/>
            <w:vAlign w:val="bottom"/>
          </w:tcPr>
          <w:p w:rsidR="00AC4F47" w:rsidRPr="00A516AF" w:rsidRDefault="00AC4F47" w:rsidP="00AC4F47">
            <w:pPr>
              <w:ind w:right="-108"/>
              <w:jc w:val="center"/>
            </w:pPr>
            <w:r w:rsidRPr="00A516AF">
              <w:t>60,37</w:t>
            </w:r>
          </w:p>
        </w:tc>
      </w:tr>
      <w:tr w:rsidR="00AC4F47" w:rsidRPr="00367067" w:rsidTr="00AC4F47">
        <w:tc>
          <w:tcPr>
            <w:tcW w:w="3969" w:type="dxa"/>
            <w:shd w:val="clear" w:color="auto" w:fill="FFFFFF" w:themeFill="background1"/>
            <w:vAlign w:val="bottom"/>
          </w:tcPr>
          <w:p w:rsidR="00AC4F47" w:rsidRPr="0078669B" w:rsidRDefault="00AC4F47" w:rsidP="00AC4F47">
            <w:pPr>
              <w:ind w:left="-108" w:right="-108"/>
            </w:pPr>
            <w:r w:rsidRPr="0078669B">
              <w:t>Биология</w:t>
            </w:r>
          </w:p>
        </w:tc>
        <w:tc>
          <w:tcPr>
            <w:tcW w:w="3119" w:type="dxa"/>
            <w:shd w:val="clear" w:color="auto" w:fill="auto"/>
          </w:tcPr>
          <w:p w:rsidR="00AC4F47" w:rsidRPr="00A516AF" w:rsidRDefault="00AC4F47" w:rsidP="00AC4F47">
            <w:pPr>
              <w:ind w:right="-108"/>
              <w:jc w:val="center"/>
            </w:pPr>
            <w:r w:rsidRPr="00A516AF">
              <w:t>48,85</w:t>
            </w:r>
          </w:p>
        </w:tc>
        <w:tc>
          <w:tcPr>
            <w:tcW w:w="3118" w:type="dxa"/>
            <w:shd w:val="clear" w:color="auto" w:fill="FFFFFF" w:themeFill="background1"/>
            <w:vAlign w:val="bottom"/>
          </w:tcPr>
          <w:p w:rsidR="00AC4F47" w:rsidRPr="00A516AF" w:rsidRDefault="00AC4F47" w:rsidP="00AC4F47">
            <w:pPr>
              <w:ind w:right="-108"/>
              <w:jc w:val="center"/>
            </w:pPr>
            <w:r w:rsidRPr="00A516AF">
              <w:t>52,94</w:t>
            </w:r>
          </w:p>
        </w:tc>
      </w:tr>
      <w:tr w:rsidR="00AC4F47" w:rsidRPr="00367067" w:rsidTr="00AC4F47">
        <w:tc>
          <w:tcPr>
            <w:tcW w:w="3969" w:type="dxa"/>
            <w:shd w:val="clear" w:color="auto" w:fill="D6E3BC" w:themeFill="accent3" w:themeFillTint="66"/>
            <w:vAlign w:val="bottom"/>
          </w:tcPr>
          <w:p w:rsidR="00AC4F47" w:rsidRPr="0078669B" w:rsidRDefault="00AC4F47" w:rsidP="00AC4F47">
            <w:pPr>
              <w:ind w:left="-108" w:right="-108"/>
            </w:pPr>
            <w:r w:rsidRPr="0078669B">
              <w:lastRenderedPageBreak/>
              <w:t>История</w:t>
            </w:r>
          </w:p>
        </w:tc>
        <w:tc>
          <w:tcPr>
            <w:tcW w:w="3119" w:type="dxa"/>
            <w:shd w:val="clear" w:color="auto" w:fill="D6E3BC" w:themeFill="accent3" w:themeFillTint="66"/>
          </w:tcPr>
          <w:p w:rsidR="00AC4F47" w:rsidRPr="00A516AF" w:rsidRDefault="00AC4F47" w:rsidP="00AC4F47">
            <w:pPr>
              <w:ind w:right="-108"/>
              <w:jc w:val="center"/>
            </w:pPr>
            <w:r w:rsidRPr="00A516AF">
              <w:t>61,44</w:t>
            </w:r>
          </w:p>
        </w:tc>
        <w:tc>
          <w:tcPr>
            <w:tcW w:w="3118" w:type="dxa"/>
            <w:shd w:val="clear" w:color="auto" w:fill="D6E3BC" w:themeFill="accent3" w:themeFillTint="66"/>
            <w:vAlign w:val="bottom"/>
          </w:tcPr>
          <w:p w:rsidR="00AC4F47" w:rsidRPr="00A516AF" w:rsidRDefault="00AC4F47" w:rsidP="00AC4F47">
            <w:pPr>
              <w:ind w:right="-108"/>
              <w:jc w:val="center"/>
            </w:pPr>
            <w:r w:rsidRPr="00A516AF">
              <w:t>56,11</w:t>
            </w:r>
          </w:p>
        </w:tc>
      </w:tr>
      <w:tr w:rsidR="00AC4F47" w:rsidRPr="00367067" w:rsidTr="00AC4F47">
        <w:tc>
          <w:tcPr>
            <w:tcW w:w="3969" w:type="dxa"/>
            <w:shd w:val="clear" w:color="auto" w:fill="D6E3BC" w:themeFill="accent3" w:themeFillTint="66"/>
            <w:vAlign w:val="bottom"/>
          </w:tcPr>
          <w:p w:rsidR="00AC4F47" w:rsidRPr="0078669B" w:rsidRDefault="00AC4F47" w:rsidP="00AC4F47">
            <w:pPr>
              <w:ind w:left="-108" w:right="-108"/>
            </w:pPr>
            <w:r w:rsidRPr="0078669B">
              <w:t>География</w:t>
            </w:r>
          </w:p>
        </w:tc>
        <w:tc>
          <w:tcPr>
            <w:tcW w:w="3119" w:type="dxa"/>
            <w:shd w:val="clear" w:color="auto" w:fill="D6E3BC" w:themeFill="accent3" w:themeFillTint="66"/>
          </w:tcPr>
          <w:p w:rsidR="00AC4F47" w:rsidRPr="00A516AF" w:rsidRDefault="00AC4F47" w:rsidP="00AC4F47">
            <w:pPr>
              <w:ind w:right="-108"/>
              <w:jc w:val="center"/>
            </w:pPr>
            <w:r w:rsidRPr="00A516AF">
              <w:t>73,50</w:t>
            </w:r>
          </w:p>
        </w:tc>
        <w:tc>
          <w:tcPr>
            <w:tcW w:w="3118" w:type="dxa"/>
            <w:shd w:val="clear" w:color="auto" w:fill="D6E3BC" w:themeFill="accent3" w:themeFillTint="66"/>
            <w:vAlign w:val="bottom"/>
          </w:tcPr>
          <w:p w:rsidR="00AC4F47" w:rsidRPr="00A516AF" w:rsidRDefault="00AC4F47" w:rsidP="00AC4F47">
            <w:pPr>
              <w:ind w:right="-108"/>
              <w:jc w:val="center"/>
            </w:pPr>
            <w:r w:rsidRPr="00A516AF">
              <w:t>63,27</w:t>
            </w:r>
          </w:p>
        </w:tc>
      </w:tr>
      <w:tr w:rsidR="00AC4F47" w:rsidRPr="00367067" w:rsidTr="00AC4F47">
        <w:tc>
          <w:tcPr>
            <w:tcW w:w="3969" w:type="dxa"/>
            <w:shd w:val="clear" w:color="auto" w:fill="D6E3BC" w:themeFill="accent3" w:themeFillTint="66"/>
            <w:vAlign w:val="bottom"/>
          </w:tcPr>
          <w:p w:rsidR="00AC4F47" w:rsidRPr="0078669B" w:rsidRDefault="00AC4F47" w:rsidP="00AC4F47">
            <w:pPr>
              <w:ind w:left="-108" w:right="-108"/>
            </w:pPr>
            <w:r w:rsidRPr="0078669B">
              <w:t>Обществознание</w:t>
            </w:r>
          </w:p>
        </w:tc>
        <w:tc>
          <w:tcPr>
            <w:tcW w:w="3119" w:type="dxa"/>
            <w:shd w:val="clear" w:color="auto" w:fill="D6E3BC" w:themeFill="accent3" w:themeFillTint="66"/>
          </w:tcPr>
          <w:p w:rsidR="00AC4F47" w:rsidRPr="00A516AF" w:rsidRDefault="00AC4F47" w:rsidP="00AC4F47">
            <w:pPr>
              <w:ind w:right="-108"/>
              <w:jc w:val="center"/>
            </w:pPr>
            <w:r w:rsidRPr="00A516AF">
              <w:t>69,41</w:t>
            </w:r>
          </w:p>
        </w:tc>
        <w:tc>
          <w:tcPr>
            <w:tcW w:w="3118" w:type="dxa"/>
            <w:shd w:val="clear" w:color="auto" w:fill="D6E3BC" w:themeFill="accent3" w:themeFillTint="66"/>
            <w:vAlign w:val="bottom"/>
          </w:tcPr>
          <w:p w:rsidR="00AC4F47" w:rsidRPr="00A516AF" w:rsidRDefault="00AC4F47" w:rsidP="00AC4F47">
            <w:pPr>
              <w:ind w:right="-108"/>
              <w:jc w:val="center"/>
            </w:pPr>
            <w:r w:rsidRPr="00A516AF">
              <w:t>60,06</w:t>
            </w:r>
          </w:p>
        </w:tc>
      </w:tr>
      <w:tr w:rsidR="00AC4F47" w:rsidRPr="00367067" w:rsidTr="00AC4F47">
        <w:tc>
          <w:tcPr>
            <w:tcW w:w="3969" w:type="dxa"/>
            <w:vAlign w:val="bottom"/>
          </w:tcPr>
          <w:p w:rsidR="00AC4F47" w:rsidRPr="0078669B" w:rsidRDefault="00AC4F47" w:rsidP="00AC4F47">
            <w:pPr>
              <w:ind w:left="-108" w:right="-108"/>
            </w:pPr>
            <w:r w:rsidRPr="0078669B">
              <w:t>Литература</w:t>
            </w:r>
          </w:p>
        </w:tc>
        <w:tc>
          <w:tcPr>
            <w:tcW w:w="3119" w:type="dxa"/>
            <w:shd w:val="clear" w:color="auto" w:fill="auto"/>
          </w:tcPr>
          <w:p w:rsidR="00AC4F47" w:rsidRPr="00A516AF" w:rsidRDefault="00AC4F47" w:rsidP="00AC4F47">
            <w:pPr>
              <w:ind w:right="-108"/>
              <w:jc w:val="center"/>
            </w:pPr>
            <w:r w:rsidRPr="00A516AF">
              <w:t>58,33</w:t>
            </w:r>
          </w:p>
        </w:tc>
        <w:tc>
          <w:tcPr>
            <w:tcW w:w="3118" w:type="dxa"/>
            <w:shd w:val="clear" w:color="auto" w:fill="auto"/>
            <w:vAlign w:val="bottom"/>
          </w:tcPr>
          <w:p w:rsidR="00AC4F47" w:rsidRPr="00A516AF" w:rsidRDefault="00AC4F47" w:rsidP="00AC4F47">
            <w:pPr>
              <w:ind w:right="-108"/>
              <w:jc w:val="center"/>
            </w:pPr>
            <w:r w:rsidRPr="00A516AF">
              <w:t>66,13</w:t>
            </w:r>
          </w:p>
        </w:tc>
      </w:tr>
      <w:tr w:rsidR="00AC4F47" w:rsidRPr="00367067" w:rsidTr="00AC4F47">
        <w:trPr>
          <w:trHeight w:val="215"/>
        </w:trPr>
        <w:tc>
          <w:tcPr>
            <w:tcW w:w="3969" w:type="dxa"/>
            <w:shd w:val="clear" w:color="auto" w:fill="FFFFFF" w:themeFill="background1"/>
            <w:vAlign w:val="bottom"/>
          </w:tcPr>
          <w:p w:rsidR="00AC4F47" w:rsidRPr="0078669B" w:rsidRDefault="00AC4F47" w:rsidP="00AC4F47">
            <w:pPr>
              <w:ind w:left="-108" w:right="-108"/>
            </w:pPr>
            <w:r w:rsidRPr="0078669B">
              <w:t>Информатика</w:t>
            </w:r>
          </w:p>
        </w:tc>
        <w:tc>
          <w:tcPr>
            <w:tcW w:w="3119" w:type="dxa"/>
            <w:shd w:val="clear" w:color="auto" w:fill="auto"/>
          </w:tcPr>
          <w:p w:rsidR="00AC4F47" w:rsidRPr="00A516AF" w:rsidRDefault="00AC4F47" w:rsidP="00AC4F47">
            <w:pPr>
              <w:ind w:right="-108"/>
              <w:jc w:val="center"/>
            </w:pPr>
            <w:r w:rsidRPr="00A516AF">
              <w:t>48,33</w:t>
            </w:r>
          </w:p>
        </w:tc>
        <w:tc>
          <w:tcPr>
            <w:tcW w:w="3118" w:type="dxa"/>
            <w:shd w:val="clear" w:color="auto" w:fill="FFFFFF" w:themeFill="background1"/>
            <w:vAlign w:val="bottom"/>
          </w:tcPr>
          <w:p w:rsidR="00AC4F47" w:rsidRPr="00A516AF" w:rsidRDefault="00AC4F47" w:rsidP="00AC4F47">
            <w:pPr>
              <w:ind w:right="-108"/>
              <w:jc w:val="center"/>
            </w:pPr>
            <w:r w:rsidRPr="00A516AF">
              <w:t>63,81</w:t>
            </w:r>
          </w:p>
        </w:tc>
      </w:tr>
      <w:tr w:rsidR="00AC4F47" w:rsidRPr="00367067" w:rsidTr="00AC4F47">
        <w:tc>
          <w:tcPr>
            <w:tcW w:w="3969" w:type="dxa"/>
            <w:vAlign w:val="bottom"/>
          </w:tcPr>
          <w:p w:rsidR="00AC4F47" w:rsidRPr="0078669B" w:rsidRDefault="00AC4F47" w:rsidP="00AC4F47">
            <w:pPr>
              <w:ind w:left="-108" w:right="-108"/>
            </w:pPr>
            <w:r w:rsidRPr="0078669B">
              <w:t>Английский язык</w:t>
            </w:r>
          </w:p>
        </w:tc>
        <w:tc>
          <w:tcPr>
            <w:tcW w:w="3119" w:type="dxa"/>
            <w:shd w:val="clear" w:color="auto" w:fill="auto"/>
          </w:tcPr>
          <w:p w:rsidR="00AC4F47" w:rsidRPr="00A516AF" w:rsidRDefault="00AC4F47" w:rsidP="00AC4F47">
            <w:pPr>
              <w:ind w:right="-108"/>
              <w:jc w:val="center"/>
            </w:pPr>
            <w:r w:rsidRPr="00A516AF">
              <w:t>60,00</w:t>
            </w:r>
          </w:p>
        </w:tc>
        <w:tc>
          <w:tcPr>
            <w:tcW w:w="3118" w:type="dxa"/>
            <w:shd w:val="clear" w:color="auto" w:fill="auto"/>
            <w:vAlign w:val="bottom"/>
          </w:tcPr>
          <w:p w:rsidR="00AC4F47" w:rsidRPr="00A516AF" w:rsidRDefault="00AC4F47" w:rsidP="00AC4F47">
            <w:pPr>
              <w:ind w:right="-108"/>
              <w:jc w:val="center"/>
            </w:pPr>
            <w:r w:rsidRPr="00A516AF">
              <w:t>69,07</w:t>
            </w:r>
          </w:p>
        </w:tc>
      </w:tr>
      <w:tr w:rsidR="00AC4F47" w:rsidRPr="000A42CB" w:rsidTr="00AC4F47">
        <w:trPr>
          <w:trHeight w:val="70"/>
        </w:trPr>
        <w:tc>
          <w:tcPr>
            <w:tcW w:w="3969" w:type="dxa"/>
            <w:shd w:val="clear" w:color="auto" w:fill="FFFFFF" w:themeFill="background1"/>
            <w:vAlign w:val="bottom"/>
          </w:tcPr>
          <w:p w:rsidR="00AC4F47" w:rsidRPr="0078669B" w:rsidRDefault="00AC4F47" w:rsidP="00AC4F47">
            <w:pPr>
              <w:ind w:left="-108" w:right="-108"/>
            </w:pPr>
            <w:r w:rsidRPr="0078669B">
              <w:t xml:space="preserve">Математика </w:t>
            </w:r>
            <w:r>
              <w:t>(Б</w:t>
            </w:r>
            <w:r w:rsidRPr="0078669B">
              <w:t>аз</w:t>
            </w:r>
            <w:r>
              <w:t>овый уровень)</w:t>
            </w:r>
          </w:p>
        </w:tc>
        <w:tc>
          <w:tcPr>
            <w:tcW w:w="3119" w:type="dxa"/>
            <w:shd w:val="clear" w:color="auto" w:fill="auto"/>
          </w:tcPr>
          <w:p w:rsidR="00AC4F47" w:rsidRPr="00A516AF" w:rsidRDefault="00AC4F47" w:rsidP="00AC4F47">
            <w:pPr>
              <w:ind w:right="-108"/>
              <w:jc w:val="center"/>
            </w:pPr>
            <w:r w:rsidRPr="00A516AF">
              <w:t>4,23</w:t>
            </w:r>
          </w:p>
        </w:tc>
        <w:tc>
          <w:tcPr>
            <w:tcW w:w="3118" w:type="dxa"/>
            <w:shd w:val="clear" w:color="auto" w:fill="FFFFFF" w:themeFill="background1"/>
            <w:vAlign w:val="bottom"/>
          </w:tcPr>
          <w:p w:rsidR="00AC4F47" w:rsidRPr="00A516AF" w:rsidRDefault="00AC4F47" w:rsidP="00AC4F47">
            <w:pPr>
              <w:ind w:right="-108"/>
              <w:jc w:val="center"/>
            </w:pPr>
            <w:r w:rsidRPr="00A516AF">
              <w:t>4,23</w:t>
            </w:r>
          </w:p>
        </w:tc>
      </w:tr>
    </w:tbl>
    <w:p w:rsidR="00AC4F47" w:rsidRPr="008A2631" w:rsidRDefault="00AC4F47" w:rsidP="00AC4F47">
      <w:pPr>
        <w:suppressAutoHyphens/>
        <w:ind w:right="-6" w:firstLine="709"/>
        <w:jc w:val="both"/>
        <w:rPr>
          <w:sz w:val="28"/>
        </w:rPr>
      </w:pPr>
      <w:r w:rsidRPr="00127B05">
        <w:rPr>
          <w:sz w:val="28"/>
        </w:rPr>
        <w:t>При сопоставлении районных и областных средних тестовых баллов 201</w:t>
      </w:r>
      <w:r>
        <w:rPr>
          <w:sz w:val="28"/>
        </w:rPr>
        <w:t>8</w:t>
      </w:r>
      <w:r w:rsidRPr="00127B05">
        <w:rPr>
          <w:sz w:val="28"/>
        </w:rPr>
        <w:t xml:space="preserve"> года можно сде</w:t>
      </w:r>
      <w:r>
        <w:rPr>
          <w:sz w:val="28"/>
        </w:rPr>
        <w:t xml:space="preserve">лать вывод, что: </w:t>
      </w:r>
      <w:r w:rsidRPr="00127B05">
        <w:rPr>
          <w:sz w:val="28"/>
        </w:rPr>
        <w:t xml:space="preserve">результаты, достигнутые выпускниками  района, </w:t>
      </w:r>
      <w:r w:rsidRPr="00127B05">
        <w:rPr>
          <w:b/>
          <w:sz w:val="28"/>
        </w:rPr>
        <w:t xml:space="preserve">превышают </w:t>
      </w:r>
      <w:r w:rsidRPr="00127B05">
        <w:rPr>
          <w:sz w:val="28"/>
        </w:rPr>
        <w:t xml:space="preserve">областные показатели по: </w:t>
      </w:r>
      <w:r>
        <w:rPr>
          <w:sz w:val="28"/>
        </w:rPr>
        <w:t>физике,</w:t>
      </w:r>
      <w:r w:rsidRPr="00127B05">
        <w:rPr>
          <w:sz w:val="28"/>
        </w:rPr>
        <w:t xml:space="preserve"> географии, обществознанию,  </w:t>
      </w:r>
      <w:r>
        <w:rPr>
          <w:sz w:val="28"/>
        </w:rPr>
        <w:t>истории</w:t>
      </w:r>
      <w:r>
        <w:rPr>
          <w:color w:val="FF0000"/>
        </w:rPr>
        <w:t>.</w:t>
      </w:r>
    </w:p>
    <w:p w:rsidR="00AC4F47" w:rsidRPr="008C24F3" w:rsidRDefault="00AC4F47" w:rsidP="00AC4F47">
      <w:pPr>
        <w:tabs>
          <w:tab w:val="left" w:pos="9354"/>
        </w:tabs>
        <w:suppressAutoHyphens/>
        <w:ind w:right="-6"/>
        <w:jc w:val="both"/>
        <w:rPr>
          <w:sz w:val="28"/>
        </w:rPr>
      </w:pPr>
      <w:r w:rsidRPr="00175E2D">
        <w:rPr>
          <w:b/>
          <w:sz w:val="28"/>
        </w:rPr>
        <w:t xml:space="preserve">               </w:t>
      </w:r>
      <w:r w:rsidRPr="008C24F3">
        <w:rPr>
          <w:b/>
          <w:sz w:val="28"/>
        </w:rPr>
        <w:t>Всего в 201</w:t>
      </w:r>
      <w:r>
        <w:rPr>
          <w:b/>
          <w:sz w:val="28"/>
        </w:rPr>
        <w:t>8</w:t>
      </w:r>
      <w:r w:rsidRPr="008C24F3">
        <w:rPr>
          <w:b/>
          <w:sz w:val="28"/>
        </w:rPr>
        <w:t xml:space="preserve"> году</w:t>
      </w:r>
      <w:r w:rsidRPr="008C24F3">
        <w:rPr>
          <w:sz w:val="28"/>
        </w:rPr>
        <w:t xml:space="preserve"> </w:t>
      </w:r>
      <w:r w:rsidRPr="008C24F3">
        <w:rPr>
          <w:b/>
          <w:sz w:val="28"/>
        </w:rPr>
        <w:t xml:space="preserve">прошли </w:t>
      </w:r>
      <w:r w:rsidRPr="008C24F3">
        <w:rPr>
          <w:sz w:val="28"/>
        </w:rPr>
        <w:t xml:space="preserve">государственную итоговую аттестацию и </w:t>
      </w:r>
      <w:r w:rsidRPr="008C24F3">
        <w:rPr>
          <w:b/>
          <w:sz w:val="28"/>
        </w:rPr>
        <w:t>получили аттестаты о среднем общем образовании</w:t>
      </w:r>
      <w:r w:rsidRPr="008C24F3">
        <w:rPr>
          <w:sz w:val="28"/>
        </w:rPr>
        <w:t xml:space="preserve"> </w:t>
      </w:r>
      <w:r w:rsidRPr="00A516AF">
        <w:rPr>
          <w:b/>
          <w:sz w:val="28"/>
        </w:rPr>
        <w:t>5</w:t>
      </w:r>
      <w:r>
        <w:rPr>
          <w:b/>
          <w:sz w:val="28"/>
        </w:rPr>
        <w:t>2</w:t>
      </w:r>
      <w:r w:rsidRPr="008C24F3">
        <w:rPr>
          <w:b/>
          <w:sz w:val="28"/>
        </w:rPr>
        <w:t xml:space="preserve"> выпускник</w:t>
      </w:r>
      <w:r>
        <w:rPr>
          <w:b/>
          <w:sz w:val="28"/>
        </w:rPr>
        <w:t>а (1 выпускник не получил аттестата, что составляет 1,89 %)</w:t>
      </w:r>
      <w:r w:rsidRPr="008C24F3">
        <w:rPr>
          <w:sz w:val="28"/>
        </w:rPr>
        <w:t>.</w:t>
      </w:r>
    </w:p>
    <w:p w:rsidR="00AC4F47" w:rsidRDefault="00AC4F47" w:rsidP="00AC4F47">
      <w:pPr>
        <w:ind w:firstLine="708"/>
        <w:jc w:val="both"/>
        <w:rPr>
          <w:sz w:val="28"/>
        </w:rPr>
      </w:pPr>
      <w:r w:rsidRPr="008C24F3">
        <w:rPr>
          <w:sz w:val="28"/>
        </w:rPr>
        <w:t xml:space="preserve">Наряду с аттестатами о среднем общем образовании </w:t>
      </w:r>
      <w:r>
        <w:rPr>
          <w:sz w:val="28"/>
        </w:rPr>
        <w:t>5</w:t>
      </w:r>
      <w:r w:rsidRPr="008C24F3">
        <w:rPr>
          <w:sz w:val="28"/>
        </w:rPr>
        <w:t xml:space="preserve">  выпускник</w:t>
      </w:r>
      <w:r>
        <w:rPr>
          <w:sz w:val="28"/>
        </w:rPr>
        <w:t>ов</w:t>
      </w:r>
      <w:r w:rsidRPr="008C24F3">
        <w:rPr>
          <w:sz w:val="28"/>
        </w:rPr>
        <w:t xml:space="preserve"> школ района получили медали Министерства образования и науки Российской Федерации «За особые успехи в учении» (</w:t>
      </w:r>
      <w:r>
        <w:rPr>
          <w:sz w:val="28"/>
        </w:rPr>
        <w:t xml:space="preserve">9,62 </w:t>
      </w:r>
      <w:r w:rsidRPr="008C24F3">
        <w:rPr>
          <w:sz w:val="28"/>
        </w:rPr>
        <w:t>%)</w:t>
      </w:r>
      <w:r>
        <w:rPr>
          <w:sz w:val="28"/>
        </w:rPr>
        <w:t>.</w:t>
      </w:r>
    </w:p>
    <w:p w:rsidR="00AC4F47" w:rsidRPr="008C24F3" w:rsidRDefault="00AC4F47" w:rsidP="00AC4F47">
      <w:pPr>
        <w:ind w:firstLine="708"/>
        <w:jc w:val="both"/>
        <w:rPr>
          <w:sz w:val="28"/>
        </w:rPr>
      </w:pPr>
      <w:r w:rsidRPr="008C24F3">
        <w:rPr>
          <w:sz w:val="28"/>
        </w:rPr>
        <w:t>С целью осуществления контроля за проведением ГИА при проведении ЕГЭ на каждом экзамене в ППЭ  присутствовали члены государственной экзаменационной комиссии (ГЭК), общественные наблюдатели</w:t>
      </w:r>
      <w:r>
        <w:rPr>
          <w:sz w:val="28"/>
        </w:rPr>
        <w:t>.</w:t>
      </w:r>
      <w:r w:rsidRPr="008C24F3">
        <w:rPr>
          <w:sz w:val="28"/>
        </w:rPr>
        <w:t xml:space="preserve"> </w:t>
      </w:r>
    </w:p>
    <w:p w:rsidR="00AC4F47" w:rsidRPr="008C24F3" w:rsidRDefault="00AC4F47" w:rsidP="00AC4F47">
      <w:pPr>
        <w:jc w:val="both"/>
        <w:rPr>
          <w:sz w:val="28"/>
        </w:rPr>
      </w:pPr>
      <w:r w:rsidRPr="008C24F3">
        <w:rPr>
          <w:sz w:val="28"/>
        </w:rPr>
        <w:t xml:space="preserve">            На каждом экзамене члены ГЭК составляли «Отчет члена ГЭК о проведении ЕГЭ в ППЭ, общественные наблюдатели - «Акт общественного наблюдения за проведением ЕГЭ в ППЭ».  Недостатков и нарушений Порядка при проведении ЕГЭ членами ГЭК, общественными наблюдателями выявлено не было.</w:t>
      </w:r>
    </w:p>
    <w:p w:rsidR="00AC4F47" w:rsidRDefault="00AC4F47" w:rsidP="00AC4F47">
      <w:pPr>
        <w:suppressAutoHyphens/>
        <w:ind w:right="-6" w:firstLine="708"/>
        <w:jc w:val="both"/>
        <w:rPr>
          <w:sz w:val="28"/>
        </w:rPr>
      </w:pPr>
      <w:r w:rsidRPr="008C24F3">
        <w:rPr>
          <w:sz w:val="28"/>
        </w:rPr>
        <w:t>Кроме того, членами ГЭК и руководителями ППЭ на каждый день экзамена составлялась справка-отчет о проведении ЕГЭ в ППЭ.</w:t>
      </w:r>
    </w:p>
    <w:p w:rsidR="00AC4F47" w:rsidRDefault="00AC4F47" w:rsidP="00AC4F47">
      <w:pPr>
        <w:suppressAutoHyphens/>
        <w:ind w:right="-6" w:firstLine="708"/>
        <w:jc w:val="both"/>
        <w:rPr>
          <w:b/>
          <w:sz w:val="28"/>
          <w:szCs w:val="28"/>
        </w:rPr>
      </w:pPr>
      <w:r w:rsidRPr="00F360CF">
        <w:rPr>
          <w:sz w:val="28"/>
          <w:szCs w:val="28"/>
        </w:rPr>
        <w:lastRenderedPageBreak/>
        <w:t xml:space="preserve">Исходя из вышеизложенного, можно сделать следующие </w:t>
      </w:r>
      <w:r w:rsidRPr="00F360CF">
        <w:rPr>
          <w:b/>
          <w:sz w:val="28"/>
          <w:szCs w:val="28"/>
        </w:rPr>
        <w:t>выводы:</w:t>
      </w:r>
    </w:p>
    <w:p w:rsidR="00AC4F47" w:rsidRPr="00410A96" w:rsidRDefault="00AC4F47" w:rsidP="00AC4F47">
      <w:pPr>
        <w:suppressAutoHyphens/>
        <w:ind w:right="-6" w:firstLine="708"/>
        <w:jc w:val="both"/>
        <w:rPr>
          <w:b/>
          <w:sz w:val="28"/>
        </w:rPr>
      </w:pPr>
      <w:r>
        <w:rPr>
          <w:b/>
          <w:sz w:val="28"/>
          <w:szCs w:val="28"/>
        </w:rPr>
        <w:t xml:space="preserve">1. </w:t>
      </w:r>
      <w:r w:rsidRPr="00037755">
        <w:rPr>
          <w:b/>
          <w:sz w:val="28"/>
          <w:lang w:eastAsia="en-US"/>
        </w:rPr>
        <w:t>Государственная итоговая аттестация 2018 года</w:t>
      </w:r>
      <w:r w:rsidRPr="00410A96">
        <w:rPr>
          <w:sz w:val="28"/>
          <w:lang w:eastAsia="en-US"/>
        </w:rPr>
        <w:t xml:space="preserve"> </w:t>
      </w:r>
      <w:r w:rsidRPr="00410A96">
        <w:rPr>
          <w:b/>
          <w:sz w:val="28"/>
          <w:lang w:eastAsia="en-US"/>
        </w:rPr>
        <w:t>в основные сроки</w:t>
      </w:r>
      <w:r w:rsidRPr="00410A96">
        <w:rPr>
          <w:sz w:val="28"/>
          <w:lang w:eastAsia="en-US"/>
        </w:rPr>
        <w:t xml:space="preserve"> показала, </w:t>
      </w:r>
      <w:r w:rsidRPr="00410A96">
        <w:rPr>
          <w:b/>
          <w:sz w:val="28"/>
        </w:rPr>
        <w:t xml:space="preserve"> 17</w:t>
      </w:r>
      <w:r>
        <w:rPr>
          <w:b/>
          <w:sz w:val="28"/>
        </w:rPr>
        <w:t>0</w:t>
      </w:r>
      <w:r w:rsidRPr="00410A96">
        <w:rPr>
          <w:b/>
          <w:sz w:val="28"/>
        </w:rPr>
        <w:t xml:space="preserve"> выпускник</w:t>
      </w:r>
      <w:r>
        <w:rPr>
          <w:b/>
          <w:sz w:val="28"/>
        </w:rPr>
        <w:t>ов</w:t>
      </w:r>
      <w:r w:rsidRPr="00410A96">
        <w:rPr>
          <w:b/>
          <w:sz w:val="28"/>
        </w:rPr>
        <w:t xml:space="preserve"> 9</w:t>
      </w:r>
      <w:r>
        <w:rPr>
          <w:b/>
          <w:sz w:val="28"/>
        </w:rPr>
        <w:t>-х и</w:t>
      </w:r>
      <w:r w:rsidRPr="00410A96">
        <w:rPr>
          <w:b/>
          <w:sz w:val="28"/>
        </w:rPr>
        <w:t xml:space="preserve"> 11-х классов</w:t>
      </w:r>
      <w:r>
        <w:rPr>
          <w:b/>
          <w:sz w:val="28"/>
        </w:rPr>
        <w:t>, что составляет 98,84%</w:t>
      </w:r>
      <w:r w:rsidRPr="00410A96">
        <w:rPr>
          <w:b/>
          <w:sz w:val="28"/>
        </w:rPr>
        <w:t xml:space="preserve">  успешно справились с обязательными экзаменами</w:t>
      </w:r>
      <w:r w:rsidRPr="00410A96">
        <w:rPr>
          <w:sz w:val="28"/>
        </w:rPr>
        <w:t xml:space="preserve"> п</w:t>
      </w:r>
      <w:r>
        <w:rPr>
          <w:sz w:val="28"/>
        </w:rPr>
        <w:t>о общеобразовательным предметам,</w:t>
      </w:r>
      <w:r w:rsidRPr="00410A96">
        <w:rPr>
          <w:sz w:val="28"/>
        </w:rPr>
        <w:t xml:space="preserve"> преодолев порог минимального количества баллов</w:t>
      </w:r>
      <w:r>
        <w:rPr>
          <w:sz w:val="28"/>
        </w:rPr>
        <w:t xml:space="preserve"> и получили аттестат</w:t>
      </w:r>
      <w:r w:rsidRPr="00410A96">
        <w:rPr>
          <w:sz w:val="28"/>
        </w:rPr>
        <w:t xml:space="preserve">. </w:t>
      </w:r>
    </w:p>
    <w:p w:rsidR="00AC4F47" w:rsidRDefault="00AC4F47" w:rsidP="00AC4F47">
      <w:pPr>
        <w:tabs>
          <w:tab w:val="left" w:pos="9354"/>
        </w:tabs>
        <w:ind w:right="-6" w:firstLine="709"/>
        <w:jc w:val="both"/>
        <w:rPr>
          <w:sz w:val="28"/>
          <w:lang w:eastAsia="en-US"/>
        </w:rPr>
      </w:pPr>
      <w:r w:rsidRPr="00030A2E">
        <w:rPr>
          <w:sz w:val="28"/>
        </w:rPr>
        <w:t xml:space="preserve">2. </w:t>
      </w:r>
      <w:r w:rsidRPr="008D785B">
        <w:rPr>
          <w:b/>
          <w:sz w:val="28"/>
        </w:rPr>
        <w:t>1</w:t>
      </w:r>
      <w:r>
        <w:rPr>
          <w:b/>
          <w:sz w:val="28"/>
        </w:rPr>
        <w:t>18</w:t>
      </w:r>
      <w:r w:rsidRPr="00030A2E">
        <w:rPr>
          <w:b/>
          <w:sz w:val="28"/>
        </w:rPr>
        <w:t xml:space="preserve"> выпускников 9-х классов</w:t>
      </w:r>
      <w:r w:rsidRPr="00030A2E">
        <w:rPr>
          <w:sz w:val="28"/>
        </w:rPr>
        <w:t xml:space="preserve"> (</w:t>
      </w:r>
      <w:r>
        <w:rPr>
          <w:sz w:val="28"/>
        </w:rPr>
        <w:t>100</w:t>
      </w:r>
      <w:r w:rsidRPr="00030A2E">
        <w:rPr>
          <w:sz w:val="28"/>
        </w:rPr>
        <w:t>%), допущенных к ГИА, получили аттестаты  об основном общем образовании.</w:t>
      </w:r>
      <w:r>
        <w:rPr>
          <w:sz w:val="28"/>
        </w:rPr>
        <w:t xml:space="preserve"> Один человек был не допущен к ГИА-9 в основные сроки. При прохождении ГИА-9 в дополнительные сентябрьские сроки не прошел экзаменационные мероприятия, оставлен на повторное обучение.</w:t>
      </w:r>
    </w:p>
    <w:p w:rsidR="00AC4F47" w:rsidRDefault="00AC4F47" w:rsidP="00AC4F47">
      <w:pPr>
        <w:tabs>
          <w:tab w:val="left" w:pos="9354"/>
        </w:tabs>
        <w:ind w:right="-6" w:firstLine="709"/>
        <w:jc w:val="both"/>
        <w:rPr>
          <w:b/>
          <w:sz w:val="28"/>
        </w:rPr>
      </w:pPr>
      <w:r w:rsidRPr="00030A2E">
        <w:rPr>
          <w:sz w:val="28"/>
        </w:rPr>
        <w:t xml:space="preserve">3. </w:t>
      </w:r>
      <w:r>
        <w:rPr>
          <w:sz w:val="28"/>
        </w:rPr>
        <w:t>Из 53</w:t>
      </w:r>
      <w:r w:rsidRPr="00030A2E">
        <w:rPr>
          <w:b/>
          <w:sz w:val="28"/>
        </w:rPr>
        <w:t xml:space="preserve"> выпускник</w:t>
      </w:r>
      <w:r>
        <w:rPr>
          <w:b/>
          <w:sz w:val="28"/>
        </w:rPr>
        <w:t>ов</w:t>
      </w:r>
      <w:r w:rsidRPr="00030A2E">
        <w:rPr>
          <w:b/>
          <w:sz w:val="28"/>
        </w:rPr>
        <w:t xml:space="preserve"> 11</w:t>
      </w:r>
      <w:r>
        <w:rPr>
          <w:b/>
          <w:sz w:val="28"/>
        </w:rPr>
        <w:t>-х</w:t>
      </w:r>
      <w:r w:rsidRPr="00030A2E">
        <w:rPr>
          <w:b/>
          <w:sz w:val="28"/>
        </w:rPr>
        <w:t xml:space="preserve"> классов успешно прошли </w:t>
      </w:r>
      <w:r w:rsidRPr="00030A2E">
        <w:rPr>
          <w:sz w:val="28"/>
        </w:rPr>
        <w:t>государственную итоговую аттестацию</w:t>
      </w:r>
      <w:r w:rsidRPr="00030A2E">
        <w:rPr>
          <w:b/>
          <w:sz w:val="28"/>
        </w:rPr>
        <w:t xml:space="preserve"> в основной период и  получили аттестаты о среднем общем образовании</w:t>
      </w:r>
      <w:r>
        <w:rPr>
          <w:b/>
          <w:sz w:val="28"/>
        </w:rPr>
        <w:t xml:space="preserve"> 52 выпускника</w:t>
      </w:r>
      <w:r w:rsidRPr="00030A2E">
        <w:rPr>
          <w:b/>
          <w:sz w:val="28"/>
        </w:rPr>
        <w:t>.</w:t>
      </w:r>
    </w:p>
    <w:p w:rsidR="00AC4F47" w:rsidRPr="008514A5" w:rsidRDefault="00AC4F47" w:rsidP="00AC4F47">
      <w:pPr>
        <w:tabs>
          <w:tab w:val="left" w:pos="9354"/>
        </w:tabs>
        <w:ind w:right="-6" w:firstLine="709"/>
        <w:jc w:val="both"/>
        <w:rPr>
          <w:sz w:val="28"/>
          <w:lang w:eastAsia="en-US"/>
        </w:rPr>
      </w:pPr>
      <w:r w:rsidRPr="008514A5">
        <w:rPr>
          <w:sz w:val="28"/>
          <w:szCs w:val="28"/>
          <w:shd w:val="clear" w:color="auto" w:fill="FFFFFF"/>
        </w:rPr>
        <w:t>В целом анализ ГИА</w:t>
      </w:r>
      <w:r>
        <w:rPr>
          <w:sz w:val="28"/>
          <w:szCs w:val="28"/>
          <w:shd w:val="clear" w:color="auto" w:fill="FFFFFF"/>
        </w:rPr>
        <w:t xml:space="preserve">-2018 </w:t>
      </w:r>
      <w:r w:rsidRPr="008514A5">
        <w:rPr>
          <w:sz w:val="28"/>
          <w:szCs w:val="28"/>
          <w:shd w:val="clear" w:color="auto" w:fill="FFFFFF"/>
        </w:rPr>
        <w:t>показал, что не все обучающиеся усвоили обязательный минимум стандарта знаний. Учителям </w:t>
      </w:r>
      <w:r>
        <w:rPr>
          <w:sz w:val="28"/>
          <w:szCs w:val="28"/>
        </w:rPr>
        <w:t xml:space="preserve">по обязательным предметам и другим учителям-предметникам </w:t>
      </w:r>
      <w:r w:rsidRPr="008514A5">
        <w:rPr>
          <w:sz w:val="28"/>
          <w:szCs w:val="28"/>
          <w:shd w:val="clear" w:color="auto" w:fill="FFFFFF"/>
        </w:rPr>
        <w:t>следует обратить особое внимание на улучшение качества подготовки обучающихся к ГИА</w:t>
      </w:r>
      <w:r>
        <w:rPr>
          <w:sz w:val="28"/>
          <w:szCs w:val="28"/>
          <w:shd w:val="clear" w:color="auto" w:fill="FFFFFF"/>
        </w:rPr>
        <w:t>-2019</w:t>
      </w:r>
      <w:r w:rsidRPr="008514A5">
        <w:rPr>
          <w:sz w:val="28"/>
          <w:szCs w:val="28"/>
          <w:shd w:val="clear" w:color="auto" w:fill="FFFFFF"/>
        </w:rPr>
        <w:t>, оказывать индивидуальный подход в обучении, работать над устранением пробелов в знаниях обучающихся.</w:t>
      </w:r>
      <w:r w:rsidR="00B173DC">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-410210</wp:posOffset>
                </wp:positionH>
                <wp:positionV relativeFrom="paragraph">
                  <wp:posOffset>1659890</wp:posOffset>
                </wp:positionV>
                <wp:extent cx="214630" cy="310515"/>
                <wp:effectExtent l="0" t="0" r="0" b="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A295E" id="Rectangle 2" o:spid="_x0000_s1026" style="position:absolute;margin-left:-32.3pt;margin-top:130.7pt;width:16.9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" stroked="f"/>
            </w:pict>
          </mc:Fallback>
        </mc:AlternateContent>
      </w:r>
    </w:p>
    <w:p w:rsidR="00AC4F47" w:rsidRPr="00B57831" w:rsidRDefault="00AC4F47" w:rsidP="00AC4F47">
      <w:pPr>
        <w:tabs>
          <w:tab w:val="left" w:pos="9354"/>
        </w:tabs>
        <w:ind w:right="-6" w:firstLine="709"/>
        <w:jc w:val="both"/>
        <w:rPr>
          <w:b/>
          <w:sz w:val="28"/>
        </w:rPr>
      </w:pPr>
      <w:r w:rsidRPr="00B57831">
        <w:rPr>
          <w:b/>
          <w:sz w:val="28"/>
        </w:rPr>
        <w:t>Для повышения качества обучения и как следствие результатов государственной итоговой аттестации Управление образования</w:t>
      </w:r>
      <w:r>
        <w:rPr>
          <w:b/>
          <w:sz w:val="28"/>
        </w:rPr>
        <w:t xml:space="preserve"> и молодежной политики администрации Воротынского муниципального района Нижегородской области</w:t>
      </w:r>
      <w:r w:rsidRPr="00B57831">
        <w:rPr>
          <w:b/>
          <w:sz w:val="28"/>
        </w:rPr>
        <w:t xml:space="preserve"> рекомендует:</w:t>
      </w:r>
    </w:p>
    <w:p w:rsidR="00AC4F47" w:rsidRPr="00030A2E" w:rsidRDefault="00AC4F47" w:rsidP="00AC4F47">
      <w:pPr>
        <w:tabs>
          <w:tab w:val="left" w:pos="9354"/>
        </w:tabs>
        <w:ind w:right="-6"/>
        <w:jc w:val="both"/>
        <w:rPr>
          <w:b/>
          <w:sz w:val="28"/>
        </w:rPr>
      </w:pPr>
    </w:p>
    <w:p w:rsidR="00AC4F47" w:rsidRPr="00030A2E" w:rsidRDefault="00AC4F47" w:rsidP="00AC4F47">
      <w:pPr>
        <w:tabs>
          <w:tab w:val="left" w:pos="9354"/>
        </w:tabs>
        <w:ind w:right="-6"/>
        <w:jc w:val="both"/>
        <w:rPr>
          <w:b/>
          <w:sz w:val="28"/>
        </w:rPr>
      </w:pPr>
      <w:r w:rsidRPr="00030A2E">
        <w:rPr>
          <w:b/>
          <w:sz w:val="28"/>
        </w:rPr>
        <w:t>● руководителям общеобразовательных организаций:</w:t>
      </w:r>
    </w:p>
    <w:p w:rsidR="00AC4F47" w:rsidRDefault="00AC4F47" w:rsidP="00AC4F47">
      <w:pPr>
        <w:pStyle w:val="a3"/>
        <w:spacing w:before="0" w:beforeAutospacing="0" w:after="0" w:afterAutospacing="0"/>
        <w:ind w:firstLine="709"/>
        <w:jc w:val="both"/>
        <w:rPr>
          <w:sz w:val="28"/>
        </w:rPr>
      </w:pPr>
      <w:r w:rsidRPr="00030A2E">
        <w:rPr>
          <w:sz w:val="28"/>
        </w:rPr>
        <w:t>-  провести подробный анализ результатов ГИА 201</w:t>
      </w:r>
      <w:r>
        <w:rPr>
          <w:sz w:val="28"/>
        </w:rPr>
        <w:t>8</w:t>
      </w:r>
      <w:r w:rsidRPr="00030A2E">
        <w:rPr>
          <w:sz w:val="28"/>
        </w:rPr>
        <w:t xml:space="preserve"> года; </w:t>
      </w:r>
    </w:p>
    <w:p w:rsidR="00AC4F47" w:rsidRDefault="00AC4F47" w:rsidP="00AC4F47">
      <w:pPr>
        <w:pStyle w:val="a3"/>
        <w:spacing w:before="0" w:beforeAutospacing="0" w:after="0" w:afterAutospacing="0"/>
        <w:ind w:firstLine="709"/>
        <w:jc w:val="both"/>
        <w:rPr>
          <w:sz w:val="28"/>
        </w:rPr>
      </w:pPr>
      <w:r w:rsidRPr="00030A2E">
        <w:rPr>
          <w:sz w:val="28"/>
        </w:rPr>
        <w:t>- отметить работу педагогов</w:t>
      </w:r>
      <w:r>
        <w:rPr>
          <w:sz w:val="28"/>
        </w:rPr>
        <w:t>-</w:t>
      </w:r>
      <w:r w:rsidRPr="00030A2E">
        <w:rPr>
          <w:sz w:val="28"/>
        </w:rPr>
        <w:t>предметников</w:t>
      </w:r>
      <w:r>
        <w:rPr>
          <w:sz w:val="28"/>
        </w:rPr>
        <w:t xml:space="preserve"> в виде</w:t>
      </w:r>
      <w:r w:rsidRPr="00030A2E">
        <w:rPr>
          <w:sz w:val="28"/>
        </w:rPr>
        <w:t xml:space="preserve"> поощр</w:t>
      </w:r>
      <w:r>
        <w:rPr>
          <w:sz w:val="28"/>
        </w:rPr>
        <w:t>ения</w:t>
      </w:r>
      <w:r w:rsidRPr="00030A2E">
        <w:rPr>
          <w:sz w:val="28"/>
        </w:rPr>
        <w:t xml:space="preserve">, способствующих достижению высоких показателей по подготовке и проведению ГИА; </w:t>
      </w:r>
    </w:p>
    <w:p w:rsidR="00AC4F47" w:rsidRDefault="00AC4F47" w:rsidP="00AC4F47">
      <w:pPr>
        <w:pStyle w:val="a3"/>
        <w:spacing w:before="0" w:beforeAutospacing="0" w:after="0" w:afterAutospacing="0"/>
        <w:ind w:firstLine="709"/>
        <w:jc w:val="both"/>
        <w:rPr>
          <w:sz w:val="28"/>
        </w:rPr>
      </w:pPr>
      <w:r w:rsidRPr="00030A2E">
        <w:rPr>
          <w:sz w:val="28"/>
        </w:rPr>
        <w:t>-  рассмотреть и утвердить план мероприятий по подготовке и проведению государственной итоговой аттестации 201</w:t>
      </w:r>
      <w:r>
        <w:rPr>
          <w:sz w:val="28"/>
        </w:rPr>
        <w:t>8-</w:t>
      </w:r>
      <w:r w:rsidRPr="00030A2E">
        <w:rPr>
          <w:sz w:val="28"/>
        </w:rPr>
        <w:t>201</w:t>
      </w:r>
      <w:r>
        <w:rPr>
          <w:sz w:val="28"/>
        </w:rPr>
        <w:t>9 учебного</w:t>
      </w:r>
      <w:r w:rsidRPr="00030A2E">
        <w:rPr>
          <w:sz w:val="28"/>
        </w:rPr>
        <w:t xml:space="preserve"> года с учетом в</w:t>
      </w:r>
      <w:r>
        <w:rPr>
          <w:sz w:val="28"/>
        </w:rPr>
        <w:t>ыводов и рекомендаций  анализа У</w:t>
      </w:r>
      <w:r w:rsidRPr="00030A2E">
        <w:rPr>
          <w:sz w:val="28"/>
        </w:rPr>
        <w:t>правления образования;</w:t>
      </w:r>
    </w:p>
    <w:p w:rsidR="00AC4F47" w:rsidRDefault="00AC4F47" w:rsidP="00AC4F47">
      <w:pPr>
        <w:pStyle w:val="a3"/>
        <w:spacing w:before="0" w:beforeAutospacing="0" w:after="0" w:afterAutospacing="0"/>
        <w:ind w:firstLine="709"/>
        <w:jc w:val="both"/>
        <w:rPr>
          <w:sz w:val="28"/>
        </w:rPr>
      </w:pPr>
      <w:r w:rsidRPr="00030A2E">
        <w:rPr>
          <w:sz w:val="28"/>
        </w:rPr>
        <w:lastRenderedPageBreak/>
        <w:t>- внести в содержание внутришкольного контроля вопросы подготовки к ГИА, объективности выставления промежуточных и итоговых отметок;</w:t>
      </w:r>
    </w:p>
    <w:p w:rsidR="00AC4F47" w:rsidRDefault="00AC4F47" w:rsidP="00AC4F47">
      <w:pPr>
        <w:pStyle w:val="a3"/>
        <w:spacing w:before="0" w:beforeAutospacing="0" w:after="0" w:afterAutospacing="0"/>
        <w:ind w:firstLine="709"/>
        <w:jc w:val="both"/>
        <w:rPr>
          <w:sz w:val="28"/>
        </w:rPr>
      </w:pPr>
      <w:r w:rsidRPr="00030A2E">
        <w:rPr>
          <w:sz w:val="28"/>
        </w:rPr>
        <w:t>- спланировать работу, направленную на повышение качества подготовки выпускников, обеспечение участия выпускников в государственной итоговой аттестации;</w:t>
      </w:r>
    </w:p>
    <w:p w:rsidR="00AC4F47" w:rsidRDefault="00AC4F47" w:rsidP="00AC4F47">
      <w:pPr>
        <w:pStyle w:val="a3"/>
        <w:spacing w:before="0" w:beforeAutospacing="0" w:after="0" w:afterAutospacing="0"/>
        <w:ind w:firstLine="709"/>
        <w:jc w:val="both"/>
        <w:rPr>
          <w:sz w:val="28"/>
        </w:rPr>
      </w:pPr>
      <w:r w:rsidRPr="00030A2E">
        <w:rPr>
          <w:sz w:val="28"/>
        </w:rPr>
        <w:t>- систематически рассматривать вопросы повышения качества подготовки выпускников 9</w:t>
      </w:r>
      <w:r>
        <w:rPr>
          <w:sz w:val="28"/>
        </w:rPr>
        <w:t>-х</w:t>
      </w:r>
      <w:r w:rsidRPr="00030A2E">
        <w:rPr>
          <w:sz w:val="28"/>
        </w:rPr>
        <w:t xml:space="preserve"> и 11</w:t>
      </w:r>
      <w:r>
        <w:rPr>
          <w:sz w:val="28"/>
        </w:rPr>
        <w:t>-х</w:t>
      </w:r>
      <w:r w:rsidRPr="00030A2E">
        <w:rPr>
          <w:sz w:val="28"/>
        </w:rPr>
        <w:t xml:space="preserve"> классов к государственной итоговой аттестации в разных формах на совещаниях, заседаниях, советах;</w:t>
      </w:r>
    </w:p>
    <w:p w:rsidR="00AC4F47" w:rsidRDefault="00AC4F47" w:rsidP="00AC4F47">
      <w:pPr>
        <w:pStyle w:val="a3"/>
        <w:spacing w:before="0" w:beforeAutospacing="0" w:after="0" w:afterAutospacing="0"/>
        <w:ind w:firstLine="709"/>
        <w:jc w:val="both"/>
        <w:rPr>
          <w:sz w:val="28"/>
        </w:rPr>
      </w:pPr>
      <w:r w:rsidRPr="00030A2E">
        <w:rPr>
          <w:sz w:val="28"/>
        </w:rPr>
        <w:t>- продолжить разъяснительную работу с участниками образовательного процесса по организации и проведению ГИА</w:t>
      </w:r>
      <w:r>
        <w:rPr>
          <w:sz w:val="28"/>
        </w:rPr>
        <w:t>-</w:t>
      </w:r>
      <w:r w:rsidRPr="00030A2E">
        <w:rPr>
          <w:sz w:val="28"/>
        </w:rPr>
        <w:t xml:space="preserve"> 9 в форме ОГЭ, ГВЭ - 9 и ГИА – 11 в форме ЕГЭ, ГВЭ - 11;</w:t>
      </w:r>
    </w:p>
    <w:p w:rsidR="00AC4F47" w:rsidRPr="00800DCA" w:rsidRDefault="00AC4F47" w:rsidP="00AC4F47">
      <w:pPr>
        <w:pStyle w:val="a3"/>
        <w:spacing w:before="0" w:beforeAutospacing="0" w:after="0" w:afterAutospacing="0"/>
        <w:ind w:firstLine="709"/>
        <w:jc w:val="both"/>
        <w:rPr>
          <w:sz w:val="28"/>
        </w:rPr>
      </w:pPr>
      <w:r w:rsidRPr="00030A2E">
        <w:rPr>
          <w:sz w:val="28"/>
        </w:rPr>
        <w:t xml:space="preserve">-  осуществлять взаимодействие между семьёй и школой с целью отслеживания выбора обучающимися предметов для сдачи ГИА,  организации совместных действий для решения успешности обучения и подготовки </w:t>
      </w:r>
      <w:r w:rsidRPr="002E1F95">
        <w:t>в ГИА.</w:t>
      </w:r>
    </w:p>
    <w:p w:rsidR="00243B01" w:rsidRPr="008D3C59" w:rsidRDefault="00243B01" w:rsidP="00243B01">
      <w:pPr>
        <w:spacing w:after="0" w:line="240" w:lineRule="auto"/>
        <w:jc w:val="center"/>
        <w:rPr>
          <w:rFonts w:ascii="Times New Roman" w:hAnsi="Times New Roman" w:cs="Times New Roman"/>
          <w:b/>
          <w:sz w:val="28"/>
          <w:szCs w:val="28"/>
        </w:rPr>
      </w:pPr>
      <w:r w:rsidRPr="008D3C59">
        <w:rPr>
          <w:rFonts w:ascii="Times New Roman" w:hAnsi="Times New Roman" w:cs="Times New Roman"/>
          <w:b/>
          <w:sz w:val="28"/>
          <w:szCs w:val="28"/>
        </w:rPr>
        <w:t>Контроль.</w:t>
      </w:r>
    </w:p>
    <w:p w:rsidR="00243B01" w:rsidRPr="008D3C59" w:rsidRDefault="00243B01" w:rsidP="00243B01">
      <w:pPr>
        <w:spacing w:after="0" w:line="240" w:lineRule="auto"/>
        <w:jc w:val="both"/>
        <w:rPr>
          <w:rFonts w:ascii="Times New Roman" w:hAnsi="Times New Roman" w:cs="Times New Roman"/>
          <w:sz w:val="28"/>
          <w:szCs w:val="28"/>
        </w:rPr>
      </w:pPr>
      <w:r w:rsidRPr="008D3C59">
        <w:rPr>
          <w:rFonts w:ascii="Times New Roman" w:hAnsi="Times New Roman" w:cs="Times New Roman"/>
          <w:sz w:val="28"/>
          <w:szCs w:val="28"/>
        </w:rPr>
        <w:t xml:space="preserve"> В соответствии с планом работы,  соответствующим локальным актом администрацией  школы  осуществлялся  внутришкольный контроль по следующим направлениям:</w:t>
      </w:r>
    </w:p>
    <w:p w:rsidR="00243B01" w:rsidRPr="008D3C59" w:rsidRDefault="00243B01" w:rsidP="00B173DC">
      <w:pPr>
        <w:numPr>
          <w:ilvl w:val="0"/>
          <w:numId w:val="11"/>
        </w:numPr>
        <w:spacing w:after="0" w:line="240" w:lineRule="auto"/>
        <w:jc w:val="both"/>
        <w:rPr>
          <w:rFonts w:ascii="Times New Roman" w:hAnsi="Times New Roman" w:cs="Times New Roman"/>
          <w:sz w:val="28"/>
          <w:szCs w:val="28"/>
        </w:rPr>
      </w:pPr>
      <w:r w:rsidRPr="008D3C59">
        <w:rPr>
          <w:rFonts w:ascii="Times New Roman" w:hAnsi="Times New Roman" w:cs="Times New Roman"/>
          <w:sz w:val="28"/>
          <w:szCs w:val="28"/>
        </w:rPr>
        <w:t>контроль за ведением школьной документации;</w:t>
      </w:r>
    </w:p>
    <w:p w:rsidR="00243B01" w:rsidRPr="008D3C59" w:rsidRDefault="00243B01" w:rsidP="00B173DC">
      <w:pPr>
        <w:numPr>
          <w:ilvl w:val="0"/>
          <w:numId w:val="11"/>
        </w:numPr>
        <w:tabs>
          <w:tab w:val="num" w:pos="567"/>
        </w:tabs>
        <w:spacing w:after="0" w:line="240" w:lineRule="auto"/>
        <w:jc w:val="both"/>
        <w:rPr>
          <w:rFonts w:ascii="Times New Roman" w:hAnsi="Times New Roman" w:cs="Times New Roman"/>
          <w:sz w:val="28"/>
          <w:szCs w:val="28"/>
        </w:rPr>
      </w:pPr>
      <w:r w:rsidRPr="008D3C59">
        <w:rPr>
          <w:rFonts w:ascii="Times New Roman" w:hAnsi="Times New Roman" w:cs="Times New Roman"/>
          <w:sz w:val="28"/>
          <w:szCs w:val="28"/>
        </w:rPr>
        <w:t>контроль за составлением календарно-тематического планирования, прохождением программного материала;</w:t>
      </w:r>
    </w:p>
    <w:p w:rsidR="00243B01" w:rsidRPr="008D3C59" w:rsidRDefault="00243B01" w:rsidP="00B173DC">
      <w:pPr>
        <w:numPr>
          <w:ilvl w:val="0"/>
          <w:numId w:val="11"/>
        </w:numPr>
        <w:tabs>
          <w:tab w:val="num" w:pos="567"/>
        </w:tabs>
        <w:spacing w:after="0" w:line="240" w:lineRule="auto"/>
        <w:jc w:val="both"/>
        <w:rPr>
          <w:rFonts w:ascii="Times New Roman" w:hAnsi="Times New Roman" w:cs="Times New Roman"/>
          <w:sz w:val="28"/>
          <w:szCs w:val="28"/>
        </w:rPr>
      </w:pPr>
      <w:r w:rsidRPr="008D3C59">
        <w:rPr>
          <w:rFonts w:ascii="Times New Roman" w:hAnsi="Times New Roman" w:cs="Times New Roman"/>
          <w:sz w:val="28"/>
          <w:szCs w:val="28"/>
        </w:rPr>
        <w:t xml:space="preserve">  контроль за ЗУН обучающихся;</w:t>
      </w:r>
    </w:p>
    <w:p w:rsidR="00243B01" w:rsidRPr="008D3C59" w:rsidRDefault="00243B01" w:rsidP="00B173DC">
      <w:pPr>
        <w:numPr>
          <w:ilvl w:val="0"/>
          <w:numId w:val="11"/>
        </w:numPr>
        <w:tabs>
          <w:tab w:val="num" w:pos="567"/>
        </w:tabs>
        <w:spacing w:after="0" w:line="240" w:lineRule="auto"/>
        <w:jc w:val="both"/>
        <w:rPr>
          <w:rFonts w:ascii="Times New Roman" w:hAnsi="Times New Roman" w:cs="Times New Roman"/>
          <w:sz w:val="28"/>
          <w:szCs w:val="28"/>
        </w:rPr>
      </w:pPr>
      <w:r w:rsidRPr="008D3C59">
        <w:rPr>
          <w:rFonts w:ascii="Times New Roman" w:hAnsi="Times New Roman" w:cs="Times New Roman"/>
          <w:sz w:val="28"/>
          <w:szCs w:val="28"/>
        </w:rPr>
        <w:t>контроль за работой классных руководителей;</w:t>
      </w:r>
    </w:p>
    <w:p w:rsidR="00243B01" w:rsidRPr="008D3C59" w:rsidRDefault="00243B01" w:rsidP="00B173DC">
      <w:pPr>
        <w:numPr>
          <w:ilvl w:val="0"/>
          <w:numId w:val="11"/>
        </w:numPr>
        <w:tabs>
          <w:tab w:val="num" w:pos="567"/>
        </w:tabs>
        <w:spacing w:after="0" w:line="240" w:lineRule="auto"/>
        <w:jc w:val="both"/>
        <w:rPr>
          <w:rFonts w:ascii="Times New Roman" w:hAnsi="Times New Roman" w:cs="Times New Roman"/>
          <w:sz w:val="28"/>
          <w:szCs w:val="28"/>
        </w:rPr>
      </w:pPr>
      <w:r w:rsidRPr="008D3C59">
        <w:rPr>
          <w:rFonts w:ascii="Times New Roman" w:hAnsi="Times New Roman" w:cs="Times New Roman"/>
          <w:sz w:val="28"/>
          <w:szCs w:val="28"/>
        </w:rPr>
        <w:t>контроль за работой творческих групп, молодых специалистов, учителей, проходящих процедуру аттестации;</w:t>
      </w:r>
    </w:p>
    <w:p w:rsidR="00243B01" w:rsidRPr="008D3C59" w:rsidRDefault="00243B01" w:rsidP="00B173DC">
      <w:pPr>
        <w:numPr>
          <w:ilvl w:val="0"/>
          <w:numId w:val="11"/>
        </w:numPr>
        <w:shd w:val="clear" w:color="auto" w:fill="FFFFFF"/>
        <w:tabs>
          <w:tab w:val="num" w:pos="567"/>
        </w:tabs>
        <w:adjustRightInd w:val="0"/>
        <w:spacing w:after="0" w:line="240" w:lineRule="auto"/>
        <w:jc w:val="both"/>
        <w:rPr>
          <w:rFonts w:ascii="Times New Roman" w:hAnsi="Times New Roman" w:cs="Times New Roman"/>
          <w:sz w:val="28"/>
          <w:szCs w:val="28"/>
        </w:rPr>
      </w:pPr>
      <w:r w:rsidRPr="008D3C59">
        <w:rPr>
          <w:rFonts w:ascii="Times New Roman" w:hAnsi="Times New Roman" w:cs="Times New Roman"/>
          <w:sz w:val="28"/>
          <w:szCs w:val="28"/>
        </w:rPr>
        <w:t xml:space="preserve">  выполнение всеобуча;</w:t>
      </w:r>
    </w:p>
    <w:p w:rsidR="00243B01" w:rsidRPr="008D3C59" w:rsidRDefault="00243B01" w:rsidP="00B173DC">
      <w:pPr>
        <w:numPr>
          <w:ilvl w:val="0"/>
          <w:numId w:val="11"/>
        </w:numPr>
        <w:tabs>
          <w:tab w:val="num" w:pos="567"/>
        </w:tabs>
        <w:spacing w:after="0" w:line="240" w:lineRule="auto"/>
        <w:jc w:val="both"/>
        <w:rPr>
          <w:rFonts w:ascii="Times New Roman" w:hAnsi="Times New Roman" w:cs="Times New Roman"/>
          <w:sz w:val="28"/>
          <w:szCs w:val="28"/>
        </w:rPr>
      </w:pPr>
      <w:r w:rsidRPr="008D3C59">
        <w:rPr>
          <w:rFonts w:ascii="Times New Roman" w:hAnsi="Times New Roman" w:cs="Times New Roman"/>
          <w:sz w:val="28"/>
          <w:szCs w:val="28"/>
        </w:rPr>
        <w:t xml:space="preserve">контроль за состоянием преподавания учебных предметов; </w:t>
      </w:r>
    </w:p>
    <w:p w:rsidR="00243B01" w:rsidRPr="008D3C59" w:rsidRDefault="00243B01" w:rsidP="00B173DC">
      <w:pPr>
        <w:numPr>
          <w:ilvl w:val="0"/>
          <w:numId w:val="11"/>
        </w:numPr>
        <w:tabs>
          <w:tab w:val="num" w:pos="567"/>
        </w:tabs>
        <w:spacing w:after="0" w:line="240" w:lineRule="auto"/>
        <w:jc w:val="both"/>
        <w:rPr>
          <w:rFonts w:ascii="Times New Roman" w:hAnsi="Times New Roman" w:cs="Times New Roman"/>
          <w:sz w:val="28"/>
          <w:szCs w:val="28"/>
        </w:rPr>
      </w:pPr>
      <w:r w:rsidRPr="008D3C59">
        <w:rPr>
          <w:rFonts w:ascii="Times New Roman" w:hAnsi="Times New Roman" w:cs="Times New Roman"/>
          <w:sz w:val="28"/>
          <w:szCs w:val="28"/>
        </w:rPr>
        <w:t xml:space="preserve">  подготовка и проведение итоговой аттестации за курс основной  и средней школы.</w:t>
      </w:r>
    </w:p>
    <w:p w:rsidR="00243B01" w:rsidRPr="008D3C59" w:rsidRDefault="00243B01" w:rsidP="00243B01">
      <w:pPr>
        <w:tabs>
          <w:tab w:val="num" w:pos="540"/>
        </w:tabs>
        <w:spacing w:after="0" w:line="240" w:lineRule="auto"/>
        <w:ind w:left="360"/>
        <w:jc w:val="both"/>
        <w:rPr>
          <w:rFonts w:ascii="Times New Roman" w:hAnsi="Times New Roman" w:cs="Times New Roman"/>
          <w:sz w:val="28"/>
          <w:szCs w:val="28"/>
        </w:rPr>
      </w:pPr>
    </w:p>
    <w:p w:rsidR="00243B01" w:rsidRPr="008D3C59" w:rsidRDefault="00243B01" w:rsidP="00243B01">
      <w:pPr>
        <w:spacing w:after="0" w:line="240" w:lineRule="auto"/>
        <w:ind w:firstLine="540"/>
        <w:jc w:val="both"/>
        <w:rPr>
          <w:rFonts w:ascii="Times New Roman" w:hAnsi="Times New Roman" w:cs="Times New Roman"/>
          <w:sz w:val="28"/>
          <w:szCs w:val="28"/>
        </w:rPr>
      </w:pPr>
      <w:r w:rsidRPr="008D3C59">
        <w:rPr>
          <w:rFonts w:ascii="Times New Roman" w:hAnsi="Times New Roman" w:cs="Times New Roman"/>
          <w:sz w:val="28"/>
          <w:szCs w:val="28"/>
        </w:rPr>
        <w:t>В работе использовались следующие</w:t>
      </w:r>
      <w:r w:rsidRPr="008D3C59">
        <w:rPr>
          <w:rFonts w:ascii="Times New Roman" w:hAnsi="Times New Roman" w:cs="Times New Roman"/>
          <w:b/>
          <w:sz w:val="28"/>
          <w:szCs w:val="28"/>
        </w:rPr>
        <w:t xml:space="preserve"> </w:t>
      </w:r>
      <w:r w:rsidRPr="008D3C59">
        <w:rPr>
          <w:rFonts w:ascii="Times New Roman" w:hAnsi="Times New Roman" w:cs="Times New Roman"/>
          <w:b/>
          <w:iCs/>
          <w:sz w:val="28"/>
          <w:szCs w:val="28"/>
        </w:rPr>
        <w:t xml:space="preserve">методы </w:t>
      </w:r>
      <w:r w:rsidRPr="008D3C59">
        <w:rPr>
          <w:rFonts w:ascii="Times New Roman" w:hAnsi="Times New Roman" w:cs="Times New Roman"/>
          <w:b/>
          <w:bCs/>
          <w:iCs/>
          <w:sz w:val="28"/>
          <w:szCs w:val="28"/>
        </w:rPr>
        <w:t>контроля:</w:t>
      </w:r>
    </w:p>
    <w:p w:rsidR="00243B01" w:rsidRPr="008D3C59" w:rsidRDefault="00243B01" w:rsidP="00243B01">
      <w:pPr>
        <w:shd w:val="clear" w:color="auto" w:fill="FFFFFF"/>
        <w:adjustRightInd w:val="0"/>
        <w:spacing w:after="0" w:line="240" w:lineRule="auto"/>
        <w:jc w:val="both"/>
        <w:rPr>
          <w:rFonts w:ascii="Times New Roman" w:hAnsi="Times New Roman" w:cs="Times New Roman"/>
          <w:b/>
          <w:bCs/>
          <w:iCs/>
          <w:sz w:val="28"/>
          <w:szCs w:val="28"/>
        </w:rPr>
      </w:pPr>
      <w:r w:rsidRPr="008D3C59">
        <w:rPr>
          <w:rFonts w:ascii="Times New Roman" w:hAnsi="Times New Roman" w:cs="Times New Roman"/>
          <w:sz w:val="28"/>
          <w:szCs w:val="28"/>
        </w:rPr>
        <w:t xml:space="preserve"> </w:t>
      </w:r>
    </w:p>
    <w:p w:rsidR="00243B01" w:rsidRPr="008D3C59" w:rsidRDefault="00243B01" w:rsidP="00B173DC">
      <w:pPr>
        <w:numPr>
          <w:ilvl w:val="0"/>
          <w:numId w:val="12"/>
        </w:numPr>
        <w:shd w:val="clear" w:color="auto" w:fill="FFFFFF"/>
        <w:adjustRightInd w:val="0"/>
        <w:spacing w:after="0" w:line="240" w:lineRule="auto"/>
        <w:ind w:left="1260"/>
        <w:jc w:val="both"/>
        <w:rPr>
          <w:rFonts w:ascii="Times New Roman" w:hAnsi="Times New Roman" w:cs="Times New Roman"/>
          <w:bCs/>
          <w:iCs/>
          <w:sz w:val="28"/>
          <w:szCs w:val="28"/>
        </w:rPr>
      </w:pPr>
      <w:r w:rsidRPr="008D3C59">
        <w:rPr>
          <w:rFonts w:ascii="Times New Roman" w:hAnsi="Times New Roman" w:cs="Times New Roman"/>
          <w:bCs/>
          <w:iCs/>
          <w:sz w:val="28"/>
          <w:szCs w:val="28"/>
        </w:rPr>
        <w:t>посещение уроков;</w:t>
      </w:r>
    </w:p>
    <w:p w:rsidR="00243B01" w:rsidRPr="008D3C59" w:rsidRDefault="00243B01" w:rsidP="00B173DC">
      <w:pPr>
        <w:numPr>
          <w:ilvl w:val="0"/>
          <w:numId w:val="12"/>
        </w:numPr>
        <w:shd w:val="clear" w:color="auto" w:fill="FFFFFF"/>
        <w:adjustRightInd w:val="0"/>
        <w:spacing w:after="0" w:line="240" w:lineRule="auto"/>
        <w:ind w:left="1260"/>
        <w:jc w:val="both"/>
        <w:rPr>
          <w:rFonts w:ascii="Times New Roman" w:hAnsi="Times New Roman" w:cs="Times New Roman"/>
          <w:sz w:val="28"/>
          <w:szCs w:val="28"/>
        </w:rPr>
      </w:pPr>
      <w:r w:rsidRPr="008D3C59">
        <w:rPr>
          <w:rFonts w:ascii="Times New Roman" w:hAnsi="Times New Roman" w:cs="Times New Roman"/>
          <w:bCs/>
          <w:iCs/>
          <w:sz w:val="28"/>
          <w:szCs w:val="28"/>
        </w:rPr>
        <w:t>изучение документации;</w:t>
      </w:r>
    </w:p>
    <w:p w:rsidR="00243B01" w:rsidRPr="008D3C59" w:rsidRDefault="00243B01" w:rsidP="00B173DC">
      <w:pPr>
        <w:numPr>
          <w:ilvl w:val="0"/>
          <w:numId w:val="12"/>
        </w:numPr>
        <w:shd w:val="clear" w:color="auto" w:fill="FFFFFF"/>
        <w:adjustRightInd w:val="0"/>
        <w:spacing w:after="0" w:line="240" w:lineRule="auto"/>
        <w:ind w:left="1260"/>
        <w:jc w:val="both"/>
        <w:rPr>
          <w:rFonts w:ascii="Times New Roman" w:hAnsi="Times New Roman" w:cs="Times New Roman"/>
          <w:sz w:val="28"/>
          <w:szCs w:val="28"/>
        </w:rPr>
      </w:pPr>
      <w:r w:rsidRPr="008D3C59">
        <w:rPr>
          <w:rFonts w:ascii="Times New Roman" w:hAnsi="Times New Roman" w:cs="Times New Roman"/>
          <w:sz w:val="28"/>
          <w:szCs w:val="28"/>
        </w:rPr>
        <w:t>проверка знаний (срезы, тесты,  контрольные,  практические работы);</w:t>
      </w:r>
    </w:p>
    <w:p w:rsidR="00243B01" w:rsidRPr="008D3C59" w:rsidRDefault="00243B01" w:rsidP="00B173DC">
      <w:pPr>
        <w:numPr>
          <w:ilvl w:val="0"/>
          <w:numId w:val="12"/>
        </w:numPr>
        <w:shd w:val="clear" w:color="auto" w:fill="FFFFFF"/>
        <w:adjustRightInd w:val="0"/>
        <w:spacing w:after="0" w:line="240" w:lineRule="auto"/>
        <w:ind w:left="1260"/>
        <w:jc w:val="both"/>
        <w:rPr>
          <w:rFonts w:ascii="Times New Roman" w:hAnsi="Times New Roman" w:cs="Times New Roman"/>
          <w:sz w:val="28"/>
          <w:szCs w:val="28"/>
        </w:rPr>
      </w:pPr>
      <w:r w:rsidRPr="008D3C59">
        <w:rPr>
          <w:rFonts w:ascii="Times New Roman" w:hAnsi="Times New Roman" w:cs="Times New Roman"/>
          <w:sz w:val="28"/>
          <w:szCs w:val="28"/>
        </w:rPr>
        <w:t>анкетирование</w:t>
      </w:r>
    </w:p>
    <w:p w:rsidR="00243B01" w:rsidRPr="008D3C59" w:rsidRDefault="00243B01" w:rsidP="00243B01">
      <w:pPr>
        <w:shd w:val="clear" w:color="auto" w:fill="FFFFFF"/>
        <w:adjustRightInd w:val="0"/>
        <w:spacing w:after="0" w:line="240" w:lineRule="auto"/>
        <w:jc w:val="both"/>
        <w:rPr>
          <w:rFonts w:ascii="Times New Roman" w:hAnsi="Times New Roman" w:cs="Times New Roman"/>
          <w:sz w:val="28"/>
          <w:szCs w:val="28"/>
        </w:rPr>
      </w:pPr>
    </w:p>
    <w:p w:rsidR="00243B01" w:rsidRPr="008D3C59" w:rsidRDefault="00243B01" w:rsidP="00243B01">
      <w:pPr>
        <w:spacing w:after="0" w:line="240" w:lineRule="auto"/>
        <w:jc w:val="center"/>
        <w:rPr>
          <w:rFonts w:ascii="Times New Roman" w:hAnsi="Times New Roman" w:cs="Times New Roman"/>
          <w:sz w:val="28"/>
          <w:szCs w:val="28"/>
        </w:rPr>
      </w:pPr>
      <w:r w:rsidRPr="008D3C59">
        <w:rPr>
          <w:rFonts w:ascii="Times New Roman" w:hAnsi="Times New Roman" w:cs="Times New Roman"/>
          <w:b/>
          <w:sz w:val="28"/>
          <w:szCs w:val="28"/>
        </w:rPr>
        <w:t>Анализ работы с документацией</w:t>
      </w:r>
      <w:r w:rsidRPr="008D3C59">
        <w:rPr>
          <w:rFonts w:ascii="Times New Roman" w:hAnsi="Times New Roman" w:cs="Times New Roman"/>
          <w:sz w:val="28"/>
          <w:szCs w:val="28"/>
        </w:rPr>
        <w:t>.</w:t>
      </w:r>
    </w:p>
    <w:p w:rsidR="00243B01" w:rsidRPr="008D3C59" w:rsidRDefault="00243B01" w:rsidP="00243B01">
      <w:pPr>
        <w:spacing w:after="0" w:line="240" w:lineRule="auto"/>
        <w:jc w:val="both"/>
        <w:rPr>
          <w:rFonts w:ascii="Times New Roman" w:hAnsi="Times New Roman" w:cs="Times New Roman"/>
          <w:sz w:val="28"/>
          <w:szCs w:val="28"/>
        </w:rPr>
      </w:pPr>
      <w:r w:rsidRPr="008D3C59">
        <w:rPr>
          <w:rFonts w:ascii="Times New Roman" w:hAnsi="Times New Roman" w:cs="Times New Roman"/>
          <w:sz w:val="28"/>
          <w:szCs w:val="28"/>
        </w:rPr>
        <w:lastRenderedPageBreak/>
        <w:tab/>
        <w:t xml:space="preserve">В течение  всего учебного года велось наблюдение за документацией, под контроль было взято календарно-тематическое планирование. Журналы 1-4,5-11 классов смотрелись и замечания записывались в конце. Основными замечаниями являлись следующие: </w:t>
      </w:r>
    </w:p>
    <w:p w:rsidR="00243B01" w:rsidRPr="008D3C59" w:rsidRDefault="00243B01" w:rsidP="00243B01">
      <w:pPr>
        <w:spacing w:after="0" w:line="240" w:lineRule="auto"/>
        <w:jc w:val="both"/>
        <w:rPr>
          <w:rFonts w:ascii="Times New Roman" w:hAnsi="Times New Roman" w:cs="Times New Roman"/>
          <w:color w:val="FF0000"/>
          <w:sz w:val="28"/>
          <w:szCs w:val="28"/>
        </w:rPr>
      </w:pPr>
    </w:p>
    <w:p w:rsidR="00243B01" w:rsidRPr="008D3C59" w:rsidRDefault="00243B01" w:rsidP="00B173DC">
      <w:pPr>
        <w:numPr>
          <w:ilvl w:val="0"/>
          <w:numId w:val="13"/>
        </w:numPr>
        <w:spacing w:after="0" w:line="240" w:lineRule="auto"/>
        <w:jc w:val="both"/>
        <w:rPr>
          <w:rFonts w:ascii="Times New Roman" w:hAnsi="Times New Roman" w:cs="Times New Roman"/>
          <w:sz w:val="28"/>
          <w:szCs w:val="28"/>
        </w:rPr>
      </w:pPr>
      <w:r w:rsidRPr="008D3C59">
        <w:rPr>
          <w:rFonts w:ascii="Times New Roman" w:hAnsi="Times New Roman" w:cs="Times New Roman"/>
          <w:sz w:val="28"/>
          <w:szCs w:val="28"/>
        </w:rPr>
        <w:t>недостаточная  накопляемость оценок.</w:t>
      </w:r>
    </w:p>
    <w:p w:rsidR="00243B01" w:rsidRPr="008D3C59" w:rsidRDefault="00243B01" w:rsidP="00B173DC">
      <w:pPr>
        <w:numPr>
          <w:ilvl w:val="0"/>
          <w:numId w:val="13"/>
        </w:numPr>
        <w:spacing w:after="0" w:line="240" w:lineRule="auto"/>
        <w:jc w:val="both"/>
        <w:rPr>
          <w:rFonts w:ascii="Times New Roman" w:hAnsi="Times New Roman" w:cs="Times New Roman"/>
          <w:sz w:val="28"/>
          <w:szCs w:val="28"/>
        </w:rPr>
      </w:pPr>
      <w:r w:rsidRPr="008D3C59">
        <w:rPr>
          <w:rFonts w:ascii="Times New Roman" w:hAnsi="Times New Roman" w:cs="Times New Roman"/>
          <w:sz w:val="28"/>
          <w:szCs w:val="28"/>
        </w:rPr>
        <w:t>исправления на страницах журнала.</w:t>
      </w:r>
    </w:p>
    <w:p w:rsidR="00243B01" w:rsidRPr="008D3C59" w:rsidRDefault="00243B01" w:rsidP="00243B01">
      <w:pPr>
        <w:pStyle w:val="a4"/>
        <w:rPr>
          <w:rFonts w:ascii="Times New Roman" w:eastAsia="Times New Roman" w:hAnsi="Times New Roman" w:cs="Times New Roman"/>
          <w:sz w:val="28"/>
          <w:szCs w:val="28"/>
        </w:rPr>
      </w:pPr>
      <w:r w:rsidRPr="008D3C59">
        <w:rPr>
          <w:rFonts w:ascii="Times New Roman" w:hAnsi="Times New Roman" w:cs="Times New Roman"/>
          <w:sz w:val="28"/>
          <w:szCs w:val="28"/>
        </w:rPr>
        <w:t xml:space="preserve">      </w:t>
      </w:r>
      <w:r w:rsidRPr="008D3C59">
        <w:rPr>
          <w:rFonts w:ascii="Times New Roman" w:eastAsia="Times New Roman" w:hAnsi="Times New Roman" w:cs="Times New Roman"/>
          <w:sz w:val="28"/>
          <w:szCs w:val="28"/>
        </w:rPr>
        <w:t xml:space="preserve">Следует отметить работу учителей начальных классов по ведению документации: классных журналов, журналов кружковой работы, дневников обучающихся, календарно-тематического планирования. </w:t>
      </w:r>
    </w:p>
    <w:p w:rsidR="00243B01" w:rsidRPr="008D3C59" w:rsidRDefault="00243B01" w:rsidP="00243B01">
      <w:pPr>
        <w:pStyle w:val="a4"/>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xml:space="preserve">  За прошедший год меньше небрежности в оформлении  классных журналов. Необходимо внимательнее выставлять оценки в журнал, в соответствии с инструкцией. Журналы ИГЗ ведутся с большими задержками.   Календарно – тематическое планирование составлено у всех учителей, но у многих с задержками.</w:t>
      </w:r>
    </w:p>
    <w:p w:rsidR="00243B01" w:rsidRPr="008D3C59" w:rsidRDefault="00243B01" w:rsidP="00243B01">
      <w:pPr>
        <w:spacing w:after="0" w:line="240" w:lineRule="auto"/>
        <w:jc w:val="both"/>
        <w:rPr>
          <w:rFonts w:ascii="Times New Roman" w:hAnsi="Times New Roman" w:cs="Times New Roman"/>
          <w:sz w:val="28"/>
          <w:szCs w:val="28"/>
        </w:rPr>
      </w:pPr>
      <w:r w:rsidRPr="008D3C59">
        <w:rPr>
          <w:rFonts w:ascii="Times New Roman" w:hAnsi="Times New Roman" w:cs="Times New Roman"/>
          <w:sz w:val="28"/>
          <w:szCs w:val="28"/>
        </w:rPr>
        <w:t xml:space="preserve"> Введение ЭЖ и ЭД облегчило процесс контроля за ведением документации. Учителя старались по мере сил заполнять журналы. Были задержки. В следующем учебном году необходимо повысить активность педколлектива по ведению ЭЖ и ЭД.</w:t>
      </w:r>
    </w:p>
    <w:p w:rsidR="00243B01" w:rsidRPr="008D3C59" w:rsidRDefault="00243B01" w:rsidP="00243B01">
      <w:pPr>
        <w:spacing w:after="0" w:line="240" w:lineRule="auto"/>
        <w:jc w:val="both"/>
        <w:rPr>
          <w:rFonts w:ascii="Times New Roman" w:hAnsi="Times New Roman" w:cs="Times New Roman"/>
          <w:sz w:val="28"/>
          <w:szCs w:val="28"/>
        </w:rPr>
      </w:pPr>
      <w:r w:rsidRPr="008D3C59">
        <w:rPr>
          <w:rFonts w:ascii="Times New Roman" w:hAnsi="Times New Roman" w:cs="Times New Roman"/>
          <w:sz w:val="28"/>
          <w:szCs w:val="28"/>
        </w:rPr>
        <w:t xml:space="preserve">  Дневники бумажные ведутся во всех классах со 2-11. Классные руководители периодически проверяют дневники, выставляют текущие отметки, существует связь с родителями через дневники. </w:t>
      </w:r>
    </w:p>
    <w:p w:rsidR="00243B01" w:rsidRPr="008D3C59" w:rsidRDefault="00243B01" w:rsidP="00243B01">
      <w:pPr>
        <w:shd w:val="clear" w:color="auto" w:fill="FFFFFF"/>
        <w:spacing w:after="0" w:line="240" w:lineRule="auto"/>
        <w:ind w:firstLine="567"/>
        <w:jc w:val="both"/>
        <w:rPr>
          <w:rFonts w:ascii="Times New Roman" w:hAnsi="Times New Roman" w:cs="Times New Roman"/>
          <w:sz w:val="28"/>
          <w:szCs w:val="28"/>
        </w:rPr>
      </w:pPr>
      <w:r w:rsidRPr="008D3C59">
        <w:rPr>
          <w:rFonts w:ascii="Times New Roman" w:hAnsi="Times New Roman" w:cs="Times New Roman"/>
          <w:b/>
          <w:sz w:val="28"/>
          <w:szCs w:val="28"/>
        </w:rPr>
        <w:t>Вывод по учебной деятельности: з</w:t>
      </w:r>
      <w:r w:rsidRPr="008D3C59">
        <w:rPr>
          <w:rFonts w:ascii="Times New Roman" w:hAnsi="Times New Roman" w:cs="Times New Roman"/>
          <w:sz w:val="28"/>
          <w:szCs w:val="28"/>
        </w:rPr>
        <w:t>адачи, поста</w:t>
      </w:r>
      <w:r w:rsidR="00EB36ED" w:rsidRPr="008D3C59">
        <w:rPr>
          <w:rFonts w:ascii="Times New Roman" w:hAnsi="Times New Roman" w:cs="Times New Roman"/>
          <w:sz w:val="28"/>
          <w:szCs w:val="28"/>
        </w:rPr>
        <w:t>вленные перед коллективом в 2016</w:t>
      </w:r>
      <w:r w:rsidRPr="008D3C59">
        <w:rPr>
          <w:rFonts w:ascii="Times New Roman" w:hAnsi="Times New Roman" w:cs="Times New Roman"/>
          <w:sz w:val="28"/>
          <w:szCs w:val="28"/>
        </w:rPr>
        <w:t>-</w:t>
      </w:r>
      <w:r w:rsidR="00EB36ED" w:rsidRPr="008D3C59">
        <w:rPr>
          <w:rFonts w:ascii="Times New Roman" w:hAnsi="Times New Roman" w:cs="Times New Roman"/>
          <w:sz w:val="28"/>
          <w:szCs w:val="28"/>
        </w:rPr>
        <w:t>2017</w:t>
      </w:r>
      <w:r w:rsidRPr="008D3C59">
        <w:rPr>
          <w:rFonts w:ascii="Times New Roman" w:hAnsi="Times New Roman" w:cs="Times New Roman"/>
          <w:sz w:val="28"/>
          <w:szCs w:val="28"/>
        </w:rPr>
        <w:t xml:space="preserve"> учебном году,  решались через использование информационных технологий всеми участниками образовательного процесса, формирование информационной культуры, индивидуальной и групповой работы со слабоуспевающими и одаренными детьми, развитие способностей и природных задатков учащихся, повышение мотивации к обучению у учащихся.  </w:t>
      </w:r>
    </w:p>
    <w:p w:rsidR="00243B01" w:rsidRPr="008D3C59" w:rsidRDefault="00243B01" w:rsidP="00243B01">
      <w:pPr>
        <w:shd w:val="clear" w:color="auto" w:fill="FFFFFF"/>
        <w:spacing w:after="0" w:line="240" w:lineRule="auto"/>
        <w:ind w:left="86" w:firstLine="481"/>
        <w:jc w:val="both"/>
        <w:rPr>
          <w:rFonts w:ascii="Times New Roman" w:hAnsi="Times New Roman" w:cs="Times New Roman"/>
          <w:color w:val="000000"/>
          <w:spacing w:val="-1"/>
          <w:sz w:val="28"/>
          <w:szCs w:val="28"/>
        </w:rPr>
      </w:pPr>
      <w:r w:rsidRPr="008D3C59">
        <w:rPr>
          <w:rFonts w:ascii="Times New Roman" w:hAnsi="Times New Roman" w:cs="Times New Roman"/>
          <w:sz w:val="28"/>
          <w:szCs w:val="28"/>
        </w:rPr>
        <w:t xml:space="preserve"> Результаты, полученные на конец года,  свидетельствуют, что задачи  выполнены, цель в основном достигнута:</w:t>
      </w:r>
      <w:r w:rsidRPr="008D3C59">
        <w:rPr>
          <w:rFonts w:ascii="Times New Roman" w:hAnsi="Times New Roman" w:cs="Times New Roman"/>
          <w:color w:val="000000"/>
          <w:spacing w:val="-1"/>
          <w:sz w:val="28"/>
          <w:szCs w:val="28"/>
        </w:rPr>
        <w:t xml:space="preserve"> содержание, уровень и качество подготовки учащихся   школы соответству</w:t>
      </w:r>
      <w:r w:rsidRPr="008D3C59">
        <w:rPr>
          <w:rFonts w:ascii="Times New Roman" w:hAnsi="Times New Roman" w:cs="Times New Roman"/>
          <w:spacing w:val="-1"/>
          <w:sz w:val="28"/>
          <w:szCs w:val="28"/>
        </w:rPr>
        <w:t>ют</w:t>
      </w:r>
      <w:r w:rsidRPr="008D3C59">
        <w:rPr>
          <w:rFonts w:ascii="Times New Roman" w:hAnsi="Times New Roman" w:cs="Times New Roman"/>
          <w:color w:val="000000"/>
          <w:spacing w:val="-1"/>
          <w:sz w:val="28"/>
          <w:szCs w:val="28"/>
        </w:rPr>
        <w:t xml:space="preserve"> требованиям.</w:t>
      </w:r>
    </w:p>
    <w:p w:rsidR="00243B01" w:rsidRPr="008D3C59" w:rsidRDefault="00243B01" w:rsidP="00243B01">
      <w:pPr>
        <w:spacing w:after="0" w:line="240" w:lineRule="auto"/>
        <w:ind w:firstLine="540"/>
        <w:jc w:val="both"/>
        <w:rPr>
          <w:rFonts w:ascii="Times New Roman" w:hAnsi="Times New Roman" w:cs="Times New Roman"/>
          <w:sz w:val="28"/>
          <w:szCs w:val="28"/>
        </w:rPr>
      </w:pPr>
      <w:r w:rsidRPr="008D3C59">
        <w:rPr>
          <w:rFonts w:ascii="Times New Roman" w:hAnsi="Times New Roman" w:cs="Times New Roman"/>
          <w:sz w:val="28"/>
          <w:szCs w:val="28"/>
        </w:rPr>
        <w:t>Запланированные результаты обучения учащихся достигнуты в основном полностью. Получению стабильного результата  способствовали следующие факторы:</w:t>
      </w:r>
    </w:p>
    <w:p w:rsidR="00243B01" w:rsidRPr="008D3C59" w:rsidRDefault="00243B01" w:rsidP="00243B01">
      <w:pPr>
        <w:numPr>
          <w:ilvl w:val="0"/>
          <w:numId w:val="9"/>
        </w:numPr>
        <w:spacing w:after="0" w:line="240" w:lineRule="auto"/>
        <w:jc w:val="both"/>
        <w:rPr>
          <w:rFonts w:ascii="Times New Roman" w:hAnsi="Times New Roman" w:cs="Times New Roman"/>
          <w:sz w:val="28"/>
          <w:szCs w:val="28"/>
        </w:rPr>
      </w:pPr>
      <w:r w:rsidRPr="008D3C59">
        <w:rPr>
          <w:rFonts w:ascii="Times New Roman" w:hAnsi="Times New Roman" w:cs="Times New Roman"/>
          <w:sz w:val="28"/>
          <w:szCs w:val="28"/>
        </w:rPr>
        <w:t>проведение индивидуальных и  групповых занятий с учащимися;</w:t>
      </w:r>
    </w:p>
    <w:p w:rsidR="00243B01" w:rsidRPr="008D3C59" w:rsidRDefault="00243B01" w:rsidP="00243B01">
      <w:pPr>
        <w:numPr>
          <w:ilvl w:val="0"/>
          <w:numId w:val="9"/>
        </w:numPr>
        <w:spacing w:after="0" w:line="240" w:lineRule="auto"/>
        <w:jc w:val="both"/>
        <w:rPr>
          <w:rFonts w:ascii="Times New Roman" w:hAnsi="Times New Roman" w:cs="Times New Roman"/>
          <w:sz w:val="28"/>
          <w:szCs w:val="28"/>
        </w:rPr>
      </w:pPr>
      <w:r w:rsidRPr="008D3C59">
        <w:rPr>
          <w:rFonts w:ascii="Times New Roman" w:hAnsi="Times New Roman" w:cs="Times New Roman"/>
          <w:sz w:val="28"/>
          <w:szCs w:val="28"/>
        </w:rPr>
        <w:t>внедрение в учебный процесс новых педагогических технологий, в том числе,   компьютерных, развивающего обучения;</w:t>
      </w:r>
    </w:p>
    <w:p w:rsidR="00243B01" w:rsidRPr="008D3C59" w:rsidRDefault="00243B01" w:rsidP="00243B01">
      <w:pPr>
        <w:numPr>
          <w:ilvl w:val="0"/>
          <w:numId w:val="9"/>
        </w:numPr>
        <w:spacing w:after="0" w:line="240" w:lineRule="auto"/>
        <w:jc w:val="both"/>
        <w:rPr>
          <w:rFonts w:ascii="Times New Roman" w:hAnsi="Times New Roman" w:cs="Times New Roman"/>
          <w:sz w:val="28"/>
          <w:szCs w:val="28"/>
        </w:rPr>
      </w:pPr>
      <w:r w:rsidRPr="008D3C59">
        <w:rPr>
          <w:rFonts w:ascii="Times New Roman" w:hAnsi="Times New Roman" w:cs="Times New Roman"/>
          <w:sz w:val="28"/>
          <w:szCs w:val="28"/>
        </w:rPr>
        <w:t>введение в учебный план школы новых предметов из  компонента образовательного учреждения;</w:t>
      </w:r>
    </w:p>
    <w:p w:rsidR="00243B01" w:rsidRPr="008D3C59" w:rsidRDefault="00243B01" w:rsidP="00243B01">
      <w:pPr>
        <w:spacing w:after="0" w:line="240" w:lineRule="auto"/>
        <w:jc w:val="both"/>
        <w:rPr>
          <w:rFonts w:ascii="Times New Roman" w:hAnsi="Times New Roman" w:cs="Times New Roman"/>
          <w:sz w:val="28"/>
          <w:szCs w:val="28"/>
        </w:rPr>
      </w:pPr>
    </w:p>
    <w:p w:rsidR="00243B01" w:rsidRPr="008D3C59" w:rsidRDefault="00243B01" w:rsidP="00243B01">
      <w:pPr>
        <w:numPr>
          <w:ilvl w:val="0"/>
          <w:numId w:val="9"/>
        </w:numPr>
        <w:spacing w:after="0" w:line="240" w:lineRule="auto"/>
        <w:jc w:val="both"/>
        <w:rPr>
          <w:rFonts w:ascii="Times New Roman" w:hAnsi="Times New Roman" w:cs="Times New Roman"/>
          <w:sz w:val="28"/>
          <w:szCs w:val="28"/>
        </w:rPr>
      </w:pPr>
      <w:r w:rsidRPr="008D3C59">
        <w:rPr>
          <w:rFonts w:ascii="Times New Roman" w:hAnsi="Times New Roman" w:cs="Times New Roman"/>
          <w:sz w:val="28"/>
          <w:szCs w:val="28"/>
        </w:rPr>
        <w:t>использование возможностей сети Интернет.</w:t>
      </w:r>
    </w:p>
    <w:p w:rsidR="00243B01" w:rsidRPr="008D3C59" w:rsidRDefault="00243B01" w:rsidP="00243B01">
      <w:pPr>
        <w:pStyle w:val="a4"/>
        <w:jc w:val="center"/>
        <w:rPr>
          <w:rFonts w:ascii="Times New Roman" w:hAnsi="Times New Roman" w:cs="Times New Roman"/>
          <w:b/>
          <w:sz w:val="28"/>
          <w:szCs w:val="28"/>
        </w:rPr>
      </w:pPr>
      <w:r w:rsidRPr="008D3C59">
        <w:rPr>
          <w:rFonts w:ascii="Times New Roman" w:hAnsi="Times New Roman" w:cs="Times New Roman"/>
          <w:b/>
          <w:sz w:val="28"/>
          <w:szCs w:val="28"/>
        </w:rPr>
        <w:t>Анализ реализации ФГОС</w:t>
      </w:r>
      <w:r w:rsidR="00E02275" w:rsidRPr="008D3C59">
        <w:rPr>
          <w:rFonts w:ascii="Times New Roman" w:hAnsi="Times New Roman" w:cs="Times New Roman"/>
          <w:b/>
          <w:sz w:val="28"/>
          <w:szCs w:val="28"/>
        </w:rPr>
        <w:t xml:space="preserve"> в начальной школе</w:t>
      </w:r>
      <w:r w:rsidRPr="008D3C59">
        <w:rPr>
          <w:rFonts w:ascii="Times New Roman" w:hAnsi="Times New Roman" w:cs="Times New Roman"/>
          <w:b/>
          <w:sz w:val="28"/>
          <w:szCs w:val="28"/>
        </w:rPr>
        <w:t xml:space="preserve"> </w:t>
      </w:r>
    </w:p>
    <w:p w:rsidR="00243B01" w:rsidRPr="008D3C59" w:rsidRDefault="00AC4F47" w:rsidP="00243B01">
      <w:pPr>
        <w:pStyle w:val="a4"/>
        <w:rPr>
          <w:rFonts w:ascii="Times New Roman" w:hAnsi="Times New Roman" w:cs="Times New Roman"/>
          <w:sz w:val="28"/>
          <w:szCs w:val="28"/>
        </w:rPr>
      </w:pPr>
      <w:r>
        <w:rPr>
          <w:rFonts w:ascii="Times New Roman" w:hAnsi="Times New Roman" w:cs="Times New Roman"/>
          <w:sz w:val="28"/>
          <w:szCs w:val="28"/>
        </w:rPr>
        <w:t>В 2017-201</w:t>
      </w:r>
      <w:r w:rsidR="00B173DC">
        <w:rPr>
          <w:rFonts w:ascii="Times New Roman" w:hAnsi="Times New Roman" w:cs="Times New Roman"/>
          <w:sz w:val="28"/>
          <w:szCs w:val="28"/>
        </w:rPr>
        <w:t>8</w:t>
      </w:r>
      <w:r w:rsidR="00243B01" w:rsidRPr="008D3C59">
        <w:rPr>
          <w:rFonts w:ascii="Times New Roman" w:hAnsi="Times New Roman" w:cs="Times New Roman"/>
          <w:sz w:val="28"/>
          <w:szCs w:val="28"/>
        </w:rPr>
        <w:t xml:space="preserve"> учебном году коллектив школы продолжил работу по реализации ФГОС на </w:t>
      </w:r>
      <w:r>
        <w:rPr>
          <w:rFonts w:ascii="Times New Roman" w:hAnsi="Times New Roman" w:cs="Times New Roman"/>
          <w:sz w:val="28"/>
          <w:szCs w:val="28"/>
        </w:rPr>
        <w:t>второго уровня</w:t>
      </w:r>
      <w:r w:rsidR="00243B01" w:rsidRPr="008D3C59">
        <w:rPr>
          <w:rFonts w:ascii="Times New Roman" w:hAnsi="Times New Roman" w:cs="Times New Roman"/>
          <w:sz w:val="28"/>
          <w:szCs w:val="28"/>
        </w:rPr>
        <w:t xml:space="preserve"> обучения. </w:t>
      </w:r>
    </w:p>
    <w:p w:rsidR="00243B01" w:rsidRPr="008D3C59" w:rsidRDefault="00243B01" w:rsidP="00243B01">
      <w:pPr>
        <w:pStyle w:val="a4"/>
        <w:rPr>
          <w:rFonts w:ascii="Times New Roman" w:hAnsi="Times New Roman" w:cs="Times New Roman"/>
          <w:sz w:val="28"/>
          <w:szCs w:val="28"/>
        </w:rPr>
      </w:pPr>
      <w:r w:rsidRPr="008D3C59">
        <w:rPr>
          <w:rFonts w:ascii="Times New Roman" w:hAnsi="Times New Roman" w:cs="Times New Roman"/>
          <w:sz w:val="28"/>
          <w:szCs w:val="28"/>
        </w:rPr>
        <w:lastRenderedPageBreak/>
        <w:t xml:space="preserve">Обучение осуществлялось по программе  «Школа России».   </w:t>
      </w:r>
    </w:p>
    <w:p w:rsidR="00243B01" w:rsidRPr="008D3C59" w:rsidRDefault="00243B01" w:rsidP="00243B01">
      <w:pPr>
        <w:pStyle w:val="a4"/>
        <w:rPr>
          <w:rFonts w:ascii="Times New Roman" w:hAnsi="Times New Roman" w:cs="Times New Roman"/>
          <w:sz w:val="28"/>
          <w:szCs w:val="28"/>
        </w:rPr>
      </w:pPr>
      <w:r w:rsidRPr="008D3C59">
        <w:rPr>
          <w:rFonts w:ascii="Times New Roman" w:hAnsi="Times New Roman" w:cs="Times New Roman"/>
          <w:sz w:val="28"/>
          <w:szCs w:val="28"/>
        </w:rPr>
        <w:t>Документация на уровне школы была  подготовлена в полном объёме. Был  создан  план по внедрению и реализации ФГОС, целью которого  было создание условий для внедрения и реализации стандартов второго поколения.</w:t>
      </w:r>
    </w:p>
    <w:p w:rsidR="00243B01" w:rsidRPr="008D3C59" w:rsidRDefault="00243B01" w:rsidP="00243B01">
      <w:pPr>
        <w:pStyle w:val="a4"/>
        <w:rPr>
          <w:rFonts w:ascii="Times New Roman" w:hAnsi="Times New Roman" w:cs="Times New Roman"/>
          <w:sz w:val="28"/>
          <w:szCs w:val="28"/>
        </w:rPr>
      </w:pPr>
      <w:r w:rsidRPr="008D3C59">
        <w:rPr>
          <w:rFonts w:ascii="Times New Roman" w:hAnsi="Times New Roman" w:cs="Times New Roman"/>
          <w:sz w:val="28"/>
          <w:szCs w:val="28"/>
        </w:rPr>
        <w:t>Основными результатами образования в начальной школе, согласно ФГОС</w:t>
      </w:r>
      <w:r w:rsidR="00AC4F47">
        <w:rPr>
          <w:rFonts w:ascii="Times New Roman" w:hAnsi="Times New Roman" w:cs="Times New Roman"/>
          <w:sz w:val="28"/>
          <w:szCs w:val="28"/>
        </w:rPr>
        <w:t xml:space="preserve"> О</w:t>
      </w:r>
      <w:r w:rsidRPr="008D3C59">
        <w:rPr>
          <w:rFonts w:ascii="Times New Roman" w:hAnsi="Times New Roman" w:cs="Times New Roman"/>
          <w:sz w:val="28"/>
          <w:szCs w:val="28"/>
        </w:rPr>
        <w:t>ОО нового поколения, должны стать:</w:t>
      </w:r>
    </w:p>
    <w:p w:rsidR="00243B01" w:rsidRPr="008D3C59" w:rsidRDefault="00243B01" w:rsidP="00243B01">
      <w:pPr>
        <w:pStyle w:val="a4"/>
        <w:rPr>
          <w:rFonts w:ascii="Times New Roman" w:hAnsi="Times New Roman" w:cs="Times New Roman"/>
          <w:sz w:val="28"/>
          <w:szCs w:val="28"/>
        </w:rPr>
      </w:pPr>
      <w:r w:rsidRPr="008D3C59">
        <w:rPr>
          <w:rFonts w:ascii="Times New Roman" w:hAnsi="Times New Roman" w:cs="Times New Roman"/>
          <w:sz w:val="28"/>
          <w:szCs w:val="28"/>
        </w:rPr>
        <w:t>- формирование предметных и универсальных способов действий, обеспечивающих возможность продолжения образования в основной школе;</w:t>
      </w:r>
    </w:p>
    <w:p w:rsidR="00243B01" w:rsidRPr="008D3C59" w:rsidRDefault="00243B01" w:rsidP="00243B01">
      <w:pPr>
        <w:pStyle w:val="a4"/>
        <w:rPr>
          <w:rFonts w:ascii="Times New Roman" w:hAnsi="Times New Roman" w:cs="Times New Roman"/>
          <w:sz w:val="28"/>
          <w:szCs w:val="28"/>
        </w:rPr>
      </w:pPr>
      <w:r w:rsidRPr="008D3C59">
        <w:rPr>
          <w:rFonts w:ascii="Times New Roman" w:hAnsi="Times New Roman" w:cs="Times New Roman"/>
          <w:sz w:val="28"/>
          <w:szCs w:val="28"/>
        </w:rPr>
        <w:t>- воспитание умения учиться – способности к самоорганизации с целью решения учебных задач;</w:t>
      </w:r>
    </w:p>
    <w:p w:rsidR="00243B01" w:rsidRPr="008D3C59" w:rsidRDefault="00AC4F47" w:rsidP="00243B01">
      <w:pPr>
        <w:pStyle w:val="a4"/>
        <w:rPr>
          <w:rFonts w:ascii="Times New Roman" w:hAnsi="Times New Roman" w:cs="Times New Roman"/>
          <w:sz w:val="28"/>
          <w:szCs w:val="28"/>
        </w:rPr>
      </w:pPr>
      <w:r>
        <w:rPr>
          <w:rFonts w:ascii="Times New Roman" w:hAnsi="Times New Roman" w:cs="Times New Roman"/>
          <w:bCs/>
          <w:sz w:val="28"/>
          <w:szCs w:val="28"/>
        </w:rPr>
        <w:t>Переход на ФГОС О</w:t>
      </w:r>
      <w:r w:rsidR="00243B01" w:rsidRPr="008D3C59">
        <w:rPr>
          <w:rFonts w:ascii="Times New Roman" w:hAnsi="Times New Roman" w:cs="Times New Roman"/>
          <w:bCs/>
          <w:sz w:val="28"/>
          <w:szCs w:val="28"/>
        </w:rPr>
        <w:t>ОО осуществлен  через:</w:t>
      </w:r>
    </w:p>
    <w:p w:rsidR="00243B01" w:rsidRPr="008D3C59" w:rsidRDefault="00243B01" w:rsidP="00243B01">
      <w:pPr>
        <w:pStyle w:val="a4"/>
        <w:rPr>
          <w:rFonts w:ascii="Times New Roman" w:hAnsi="Times New Roman" w:cs="Times New Roman"/>
          <w:sz w:val="28"/>
          <w:szCs w:val="28"/>
        </w:rPr>
      </w:pPr>
      <w:r w:rsidRPr="008D3C59">
        <w:rPr>
          <w:rFonts w:ascii="Times New Roman" w:hAnsi="Times New Roman" w:cs="Times New Roman"/>
          <w:sz w:val="28"/>
          <w:szCs w:val="28"/>
        </w:rPr>
        <w:t>1. Изучение нормативно-правовой базы федерального, региональ</w:t>
      </w:r>
      <w:r w:rsidR="00AC4F47">
        <w:rPr>
          <w:rFonts w:ascii="Times New Roman" w:hAnsi="Times New Roman" w:cs="Times New Roman"/>
          <w:sz w:val="28"/>
          <w:szCs w:val="28"/>
        </w:rPr>
        <w:t>ного уровней по внедрению ФГОС О</w:t>
      </w:r>
      <w:r w:rsidRPr="008D3C59">
        <w:rPr>
          <w:rFonts w:ascii="Times New Roman" w:hAnsi="Times New Roman" w:cs="Times New Roman"/>
          <w:sz w:val="28"/>
          <w:szCs w:val="28"/>
        </w:rPr>
        <w:t>ОО.</w:t>
      </w:r>
    </w:p>
    <w:p w:rsidR="00243B01" w:rsidRPr="008D3C59" w:rsidRDefault="00243B01" w:rsidP="00243B01">
      <w:pPr>
        <w:pStyle w:val="a4"/>
        <w:rPr>
          <w:rFonts w:ascii="Times New Roman" w:hAnsi="Times New Roman" w:cs="Times New Roman"/>
          <w:sz w:val="28"/>
          <w:szCs w:val="28"/>
        </w:rPr>
      </w:pPr>
      <w:r w:rsidRPr="008D3C59">
        <w:rPr>
          <w:rFonts w:ascii="Times New Roman" w:hAnsi="Times New Roman" w:cs="Times New Roman"/>
          <w:sz w:val="28"/>
          <w:szCs w:val="28"/>
        </w:rPr>
        <w:t>2. Составление осно</w:t>
      </w:r>
      <w:r w:rsidR="00AC4F47">
        <w:rPr>
          <w:rFonts w:ascii="Times New Roman" w:hAnsi="Times New Roman" w:cs="Times New Roman"/>
          <w:sz w:val="28"/>
          <w:szCs w:val="28"/>
        </w:rPr>
        <w:t>вной образовательной программы О</w:t>
      </w:r>
      <w:r w:rsidRPr="008D3C59">
        <w:rPr>
          <w:rFonts w:ascii="Times New Roman" w:hAnsi="Times New Roman" w:cs="Times New Roman"/>
          <w:sz w:val="28"/>
          <w:szCs w:val="28"/>
        </w:rPr>
        <w:t>ОО  в соответствии с требованиями ФГОС.</w:t>
      </w:r>
    </w:p>
    <w:p w:rsidR="00243B01" w:rsidRPr="008D3C59" w:rsidRDefault="00243B01" w:rsidP="00243B01">
      <w:pPr>
        <w:pStyle w:val="a4"/>
        <w:rPr>
          <w:rFonts w:ascii="Times New Roman" w:hAnsi="Times New Roman" w:cs="Times New Roman"/>
          <w:sz w:val="28"/>
          <w:szCs w:val="28"/>
        </w:rPr>
      </w:pPr>
      <w:r w:rsidRPr="008D3C59">
        <w:rPr>
          <w:rFonts w:ascii="Times New Roman" w:hAnsi="Times New Roman" w:cs="Times New Roman"/>
          <w:sz w:val="28"/>
          <w:szCs w:val="28"/>
        </w:rPr>
        <w:t>3. Внесение дополнений в должностные инструкции педагогов и заместителей директора по УВР в соответствии с требованиями к кадрово</w:t>
      </w:r>
      <w:r w:rsidR="00AC4F47">
        <w:rPr>
          <w:rFonts w:ascii="Times New Roman" w:hAnsi="Times New Roman" w:cs="Times New Roman"/>
          <w:sz w:val="28"/>
          <w:szCs w:val="28"/>
        </w:rPr>
        <w:t>му обеспечению реализации ФГОС О</w:t>
      </w:r>
      <w:r w:rsidRPr="008D3C59">
        <w:rPr>
          <w:rFonts w:ascii="Times New Roman" w:hAnsi="Times New Roman" w:cs="Times New Roman"/>
          <w:sz w:val="28"/>
          <w:szCs w:val="28"/>
        </w:rPr>
        <w:t xml:space="preserve">ОО. </w:t>
      </w:r>
    </w:p>
    <w:p w:rsidR="00243B01" w:rsidRPr="008D3C59" w:rsidRDefault="00243B01" w:rsidP="00243B01">
      <w:pPr>
        <w:pStyle w:val="a4"/>
        <w:rPr>
          <w:rFonts w:ascii="Times New Roman" w:hAnsi="Times New Roman" w:cs="Times New Roman"/>
          <w:sz w:val="28"/>
          <w:szCs w:val="28"/>
        </w:rPr>
      </w:pPr>
      <w:r w:rsidRPr="008D3C59">
        <w:rPr>
          <w:rFonts w:ascii="Times New Roman" w:hAnsi="Times New Roman" w:cs="Times New Roman"/>
          <w:sz w:val="28"/>
          <w:szCs w:val="28"/>
        </w:rPr>
        <w:t>4. Анализ условий на</w:t>
      </w:r>
      <w:r w:rsidR="00AC4F47">
        <w:rPr>
          <w:rFonts w:ascii="Times New Roman" w:hAnsi="Times New Roman" w:cs="Times New Roman"/>
          <w:sz w:val="28"/>
          <w:szCs w:val="28"/>
        </w:rPr>
        <w:t xml:space="preserve"> соответствие требованиям ФГОС О</w:t>
      </w:r>
      <w:r w:rsidRPr="008D3C59">
        <w:rPr>
          <w:rFonts w:ascii="Times New Roman" w:hAnsi="Times New Roman" w:cs="Times New Roman"/>
          <w:sz w:val="28"/>
          <w:szCs w:val="28"/>
        </w:rPr>
        <w:t xml:space="preserve">ОО. </w:t>
      </w:r>
    </w:p>
    <w:p w:rsidR="00243B01" w:rsidRPr="008D3C59" w:rsidRDefault="00243B01" w:rsidP="00243B01">
      <w:pPr>
        <w:pStyle w:val="a4"/>
        <w:rPr>
          <w:rFonts w:ascii="Times New Roman" w:hAnsi="Times New Roman" w:cs="Times New Roman"/>
          <w:sz w:val="28"/>
          <w:szCs w:val="28"/>
        </w:rPr>
      </w:pPr>
      <w:r w:rsidRPr="008D3C59">
        <w:rPr>
          <w:rFonts w:ascii="Times New Roman" w:hAnsi="Times New Roman" w:cs="Times New Roman"/>
          <w:sz w:val="28"/>
          <w:szCs w:val="28"/>
        </w:rPr>
        <w:t>5. Информирование родителей всех ступеней о подготовке к переходу на новые стандарты.</w:t>
      </w:r>
    </w:p>
    <w:p w:rsidR="00243B01" w:rsidRPr="008D3C59" w:rsidRDefault="00243B01" w:rsidP="00243B01">
      <w:pPr>
        <w:pStyle w:val="a4"/>
        <w:rPr>
          <w:rFonts w:ascii="Times New Roman" w:hAnsi="Times New Roman" w:cs="Times New Roman"/>
          <w:spacing w:val="-1"/>
          <w:sz w:val="28"/>
          <w:szCs w:val="28"/>
        </w:rPr>
      </w:pPr>
      <w:r w:rsidRPr="008D3C59">
        <w:rPr>
          <w:rFonts w:ascii="Times New Roman" w:hAnsi="Times New Roman" w:cs="Times New Roman"/>
          <w:spacing w:val="-1"/>
          <w:sz w:val="28"/>
          <w:szCs w:val="28"/>
        </w:rPr>
        <w:t xml:space="preserve">Учителя, работающие  в  первых и вторых классах,    активно   включились в работу   в   рамках   </w:t>
      </w:r>
      <w:r w:rsidRPr="008D3C59">
        <w:rPr>
          <w:rFonts w:ascii="Times New Roman" w:hAnsi="Times New Roman" w:cs="Times New Roman"/>
          <w:sz w:val="28"/>
          <w:szCs w:val="28"/>
        </w:rPr>
        <w:t>внедрения ФГОС начального образования</w:t>
      </w:r>
      <w:r w:rsidRPr="008D3C59">
        <w:rPr>
          <w:rFonts w:ascii="Times New Roman" w:hAnsi="Times New Roman" w:cs="Times New Roman"/>
          <w:spacing w:val="-1"/>
          <w:sz w:val="28"/>
          <w:szCs w:val="28"/>
        </w:rPr>
        <w:t>.  Педагоги  прошли  обучение на курсах повышения квалификации,  принимали активное участие в работе семинаров и мастер-классов. Первые результаты внедрения ФГОС показали, что концептуальные идеи, заложенные в основу обучения и развития младших школьников в соответствии с ФГОС, востребованы педагогами ОУ.</w:t>
      </w:r>
    </w:p>
    <w:p w:rsidR="00243B01" w:rsidRPr="008D3C59" w:rsidRDefault="00243B01" w:rsidP="00243B01">
      <w:pPr>
        <w:pStyle w:val="a4"/>
        <w:rPr>
          <w:rFonts w:ascii="Times New Roman" w:hAnsi="Times New Roman" w:cs="Times New Roman"/>
          <w:spacing w:val="-1"/>
          <w:sz w:val="28"/>
          <w:szCs w:val="28"/>
        </w:rPr>
      </w:pPr>
      <w:r w:rsidRPr="008D3C59">
        <w:rPr>
          <w:rFonts w:ascii="Times New Roman" w:hAnsi="Times New Roman" w:cs="Times New Roman"/>
          <w:spacing w:val="-1"/>
          <w:sz w:val="28"/>
          <w:szCs w:val="28"/>
        </w:rPr>
        <w:t xml:space="preserve">Отмечаются следующие положительные тенденции в процессе реализации педагогами ФГОС:  </w:t>
      </w:r>
    </w:p>
    <w:p w:rsidR="00243B01" w:rsidRPr="008D3C59" w:rsidRDefault="00243B01" w:rsidP="00243B01">
      <w:pPr>
        <w:pStyle w:val="a4"/>
        <w:rPr>
          <w:rFonts w:ascii="Times New Roman" w:hAnsi="Times New Roman" w:cs="Times New Roman"/>
          <w:spacing w:val="-1"/>
          <w:sz w:val="28"/>
          <w:szCs w:val="28"/>
        </w:rPr>
      </w:pPr>
      <w:r w:rsidRPr="008D3C59">
        <w:rPr>
          <w:rFonts w:ascii="Times New Roman" w:hAnsi="Times New Roman" w:cs="Times New Roman"/>
          <w:spacing w:val="-1"/>
          <w:sz w:val="28"/>
          <w:szCs w:val="28"/>
        </w:rPr>
        <w:t>использование учителями в работе с младшими школьниками современных образовательных технологий;</w:t>
      </w:r>
    </w:p>
    <w:p w:rsidR="00243B01" w:rsidRPr="008D3C59" w:rsidRDefault="00243B01" w:rsidP="00243B01">
      <w:pPr>
        <w:pStyle w:val="a4"/>
        <w:rPr>
          <w:rFonts w:ascii="Times New Roman" w:hAnsi="Times New Roman" w:cs="Times New Roman"/>
          <w:spacing w:val="-1"/>
          <w:sz w:val="28"/>
          <w:szCs w:val="28"/>
        </w:rPr>
      </w:pPr>
      <w:r w:rsidRPr="008D3C59">
        <w:rPr>
          <w:rFonts w:ascii="Times New Roman" w:hAnsi="Times New Roman" w:cs="Times New Roman"/>
          <w:spacing w:val="-1"/>
          <w:sz w:val="28"/>
          <w:szCs w:val="28"/>
        </w:rPr>
        <w:t>положительная динамика использования учителями начальных классов в образовательной практике учебно-методических разработок и материалов, разработанных в соответствии с ФГОС (тесты, дидактические материалы, контрольно-измерительный инструментарий);</w:t>
      </w:r>
    </w:p>
    <w:p w:rsidR="00243B01" w:rsidRPr="008D3C59" w:rsidRDefault="00243B01" w:rsidP="00243B01">
      <w:pPr>
        <w:pStyle w:val="a4"/>
        <w:rPr>
          <w:rFonts w:ascii="Times New Roman" w:hAnsi="Times New Roman" w:cs="Times New Roman"/>
          <w:spacing w:val="-1"/>
          <w:sz w:val="28"/>
          <w:szCs w:val="28"/>
        </w:rPr>
      </w:pPr>
      <w:r w:rsidRPr="008D3C59">
        <w:rPr>
          <w:rFonts w:ascii="Times New Roman" w:hAnsi="Times New Roman" w:cs="Times New Roman"/>
          <w:spacing w:val="-1"/>
          <w:sz w:val="28"/>
          <w:szCs w:val="28"/>
        </w:rPr>
        <w:t>ориентация учителей начальных классов на организацию здоровьесберегающей среды;</w:t>
      </w:r>
    </w:p>
    <w:p w:rsidR="00243B01" w:rsidRPr="008D3C59" w:rsidRDefault="00243B01" w:rsidP="00243B01">
      <w:pPr>
        <w:pStyle w:val="a4"/>
        <w:rPr>
          <w:rFonts w:ascii="Times New Roman" w:hAnsi="Times New Roman" w:cs="Times New Roman"/>
          <w:spacing w:val="-1"/>
          <w:sz w:val="28"/>
          <w:szCs w:val="28"/>
        </w:rPr>
      </w:pPr>
      <w:r w:rsidRPr="008D3C59">
        <w:rPr>
          <w:rFonts w:ascii="Times New Roman" w:hAnsi="Times New Roman" w:cs="Times New Roman"/>
          <w:spacing w:val="-1"/>
          <w:sz w:val="28"/>
          <w:szCs w:val="28"/>
        </w:rPr>
        <w:t>возможность профессионального общения  педагогов и обмена опытом с коллегами;</w:t>
      </w:r>
    </w:p>
    <w:p w:rsidR="00243B01" w:rsidRPr="008D3C59" w:rsidRDefault="00243B01" w:rsidP="00243B01">
      <w:pPr>
        <w:pStyle w:val="a4"/>
        <w:rPr>
          <w:rFonts w:ascii="Times New Roman" w:hAnsi="Times New Roman" w:cs="Times New Roman"/>
          <w:spacing w:val="-1"/>
          <w:sz w:val="28"/>
          <w:szCs w:val="28"/>
        </w:rPr>
      </w:pPr>
      <w:r w:rsidRPr="008D3C59">
        <w:rPr>
          <w:rFonts w:ascii="Times New Roman" w:hAnsi="Times New Roman" w:cs="Times New Roman"/>
          <w:spacing w:val="-1"/>
          <w:sz w:val="28"/>
          <w:szCs w:val="28"/>
        </w:rPr>
        <w:t>положительное отношение родителей обучающихся к организации внеурочной деятельности в ОУ.</w:t>
      </w:r>
    </w:p>
    <w:p w:rsidR="00243B01" w:rsidRPr="008D3C59" w:rsidRDefault="00243B01" w:rsidP="00243B01">
      <w:pPr>
        <w:pStyle w:val="a4"/>
        <w:rPr>
          <w:rFonts w:ascii="Times New Roman" w:hAnsi="Times New Roman" w:cs="Times New Roman"/>
          <w:spacing w:val="-1"/>
          <w:sz w:val="28"/>
          <w:szCs w:val="28"/>
        </w:rPr>
      </w:pPr>
      <w:r w:rsidRPr="008D3C59">
        <w:rPr>
          <w:rFonts w:ascii="Times New Roman" w:hAnsi="Times New Roman" w:cs="Times New Roman"/>
          <w:spacing w:val="-1"/>
          <w:sz w:val="28"/>
          <w:szCs w:val="28"/>
        </w:rPr>
        <w:t xml:space="preserve"> Проведены родительские собрания </w:t>
      </w:r>
      <w:r w:rsidR="00AC4F47">
        <w:rPr>
          <w:rFonts w:ascii="Times New Roman" w:hAnsi="Times New Roman" w:cs="Times New Roman"/>
          <w:spacing w:val="-1"/>
          <w:sz w:val="28"/>
          <w:szCs w:val="28"/>
        </w:rPr>
        <w:t>и</w:t>
      </w:r>
      <w:r w:rsidR="00B173DC">
        <w:rPr>
          <w:rFonts w:ascii="Times New Roman" w:hAnsi="Times New Roman" w:cs="Times New Roman"/>
          <w:spacing w:val="-1"/>
          <w:sz w:val="28"/>
          <w:szCs w:val="28"/>
        </w:rPr>
        <w:t xml:space="preserve"> консультации для родителей 5-7</w:t>
      </w:r>
      <w:r w:rsidRPr="008D3C59">
        <w:rPr>
          <w:rFonts w:ascii="Times New Roman" w:hAnsi="Times New Roman" w:cs="Times New Roman"/>
          <w:spacing w:val="-1"/>
          <w:sz w:val="28"/>
          <w:szCs w:val="28"/>
        </w:rPr>
        <w:t xml:space="preserve">-х классов и родителей будущих первоклассников по проблемам введения ФГОС. </w:t>
      </w:r>
    </w:p>
    <w:p w:rsidR="00243B01" w:rsidRPr="008D3C59" w:rsidRDefault="00243B01" w:rsidP="00243B01">
      <w:pPr>
        <w:pStyle w:val="a4"/>
        <w:rPr>
          <w:rFonts w:ascii="Times New Roman" w:hAnsi="Times New Roman" w:cs="Times New Roman"/>
          <w:sz w:val="28"/>
          <w:szCs w:val="28"/>
        </w:rPr>
      </w:pPr>
      <w:r w:rsidRPr="008D3C59">
        <w:rPr>
          <w:rFonts w:ascii="Times New Roman" w:hAnsi="Times New Roman" w:cs="Times New Roman"/>
          <w:sz w:val="28"/>
          <w:szCs w:val="28"/>
          <w:u w:val="single"/>
        </w:rPr>
        <w:t>Вывод:</w:t>
      </w:r>
      <w:r w:rsidRPr="008D3C59">
        <w:rPr>
          <w:rFonts w:ascii="Times New Roman" w:hAnsi="Times New Roman" w:cs="Times New Roman"/>
          <w:sz w:val="28"/>
          <w:szCs w:val="28"/>
        </w:rPr>
        <w:t xml:space="preserve">  Информирование педагогов и родителей обучающихся об особенностях организации учебного процесса в начальной школе в соответствии с ФГОС находится на достаточном уровне.</w:t>
      </w:r>
    </w:p>
    <w:p w:rsidR="00243B01" w:rsidRPr="008D3C59" w:rsidRDefault="00AC4F47" w:rsidP="00243B01">
      <w:pPr>
        <w:pStyle w:val="a4"/>
        <w:rPr>
          <w:rFonts w:ascii="Times New Roman" w:hAnsi="Times New Roman" w:cs="Times New Roman"/>
          <w:sz w:val="28"/>
          <w:szCs w:val="28"/>
        </w:rPr>
      </w:pPr>
      <w:r>
        <w:rPr>
          <w:rFonts w:ascii="Times New Roman" w:hAnsi="Times New Roman" w:cs="Times New Roman"/>
          <w:sz w:val="28"/>
          <w:szCs w:val="28"/>
        </w:rPr>
        <w:t>В 2017-2018</w:t>
      </w:r>
      <w:r w:rsidR="00243B01" w:rsidRPr="008D3C59">
        <w:rPr>
          <w:rFonts w:ascii="Times New Roman" w:hAnsi="Times New Roman" w:cs="Times New Roman"/>
          <w:sz w:val="28"/>
          <w:szCs w:val="28"/>
        </w:rPr>
        <w:t xml:space="preserve"> учебном году улучшено материально-техническое обеспечение реализации образовательного</w:t>
      </w:r>
      <w:r>
        <w:rPr>
          <w:rFonts w:ascii="Times New Roman" w:hAnsi="Times New Roman" w:cs="Times New Roman"/>
          <w:sz w:val="28"/>
          <w:szCs w:val="28"/>
        </w:rPr>
        <w:t xml:space="preserve"> процесса. Все кабинеты </w:t>
      </w:r>
      <w:r w:rsidR="00243B01" w:rsidRPr="008D3C59">
        <w:rPr>
          <w:rFonts w:ascii="Times New Roman" w:hAnsi="Times New Roman" w:cs="Times New Roman"/>
          <w:sz w:val="28"/>
          <w:szCs w:val="28"/>
        </w:rPr>
        <w:t xml:space="preserve"> подключены к сети Интернет, оборудованы интерактивными комплексами. Все обучающиеся обеспечены учебниками из фонда библиотеки. </w:t>
      </w:r>
      <w:r w:rsidR="00243B01" w:rsidRPr="008D3C59">
        <w:rPr>
          <w:rFonts w:ascii="Times New Roman" w:hAnsi="Times New Roman" w:cs="Times New Roman"/>
          <w:sz w:val="28"/>
          <w:szCs w:val="28"/>
          <w:u w:val="single"/>
        </w:rPr>
        <w:t>Вывод:</w:t>
      </w:r>
      <w:r>
        <w:rPr>
          <w:rFonts w:ascii="Times New Roman" w:hAnsi="Times New Roman" w:cs="Times New Roman"/>
          <w:sz w:val="28"/>
          <w:szCs w:val="28"/>
        </w:rPr>
        <w:t xml:space="preserve">  Оборудование кабинетов </w:t>
      </w:r>
      <w:r w:rsidR="00243B01" w:rsidRPr="008D3C59">
        <w:rPr>
          <w:rFonts w:ascii="Times New Roman" w:hAnsi="Times New Roman" w:cs="Times New Roman"/>
          <w:sz w:val="28"/>
          <w:szCs w:val="28"/>
        </w:rPr>
        <w:t xml:space="preserve"> классов находится на необходимом уровне.</w:t>
      </w:r>
    </w:p>
    <w:p w:rsidR="00243B01" w:rsidRPr="008D3C59" w:rsidRDefault="00243B01" w:rsidP="00243B01">
      <w:pPr>
        <w:pStyle w:val="a4"/>
        <w:rPr>
          <w:rFonts w:ascii="Times New Roman" w:hAnsi="Times New Roman" w:cs="Times New Roman"/>
          <w:sz w:val="28"/>
          <w:szCs w:val="28"/>
        </w:rPr>
      </w:pPr>
      <w:r w:rsidRPr="008D3C59">
        <w:rPr>
          <w:rFonts w:ascii="Times New Roman" w:hAnsi="Times New Roman" w:cs="Times New Roman"/>
          <w:sz w:val="28"/>
          <w:szCs w:val="28"/>
        </w:rPr>
        <w:lastRenderedPageBreak/>
        <w:t xml:space="preserve">В  сентябре  в  классах был проведен  мониторинг готовности первоклассников к обучению.  </w:t>
      </w:r>
    </w:p>
    <w:p w:rsidR="00243B01" w:rsidRPr="008D3C59" w:rsidRDefault="00243B01" w:rsidP="00243B01">
      <w:pPr>
        <w:pStyle w:val="a4"/>
        <w:rPr>
          <w:rFonts w:ascii="Times New Roman" w:hAnsi="Times New Roman" w:cs="Times New Roman"/>
          <w:sz w:val="28"/>
          <w:szCs w:val="28"/>
        </w:rPr>
      </w:pPr>
      <w:r w:rsidRPr="008D3C59">
        <w:rPr>
          <w:rFonts w:ascii="Times New Roman" w:hAnsi="Times New Roman" w:cs="Times New Roman"/>
          <w:sz w:val="28"/>
          <w:szCs w:val="28"/>
        </w:rPr>
        <w:t xml:space="preserve">   В течение учебного года  педагогами   велось наблюдение  и  фиксировались   результаты усвоения учебного  материала обучающимися,  проводилась работа по формированию УУД у обучающихся. Результаты отражались в листах достижений. </w:t>
      </w:r>
    </w:p>
    <w:p w:rsidR="00243B01" w:rsidRPr="008D3C59" w:rsidRDefault="00243B01" w:rsidP="00243B01">
      <w:pPr>
        <w:pStyle w:val="a4"/>
        <w:rPr>
          <w:rFonts w:ascii="Times New Roman" w:hAnsi="Times New Roman" w:cs="Times New Roman"/>
          <w:sz w:val="28"/>
          <w:szCs w:val="28"/>
        </w:rPr>
      </w:pPr>
      <w:r w:rsidRPr="008D3C59">
        <w:rPr>
          <w:rFonts w:ascii="Times New Roman" w:hAnsi="Times New Roman" w:cs="Times New Roman"/>
          <w:sz w:val="28"/>
          <w:szCs w:val="28"/>
        </w:rPr>
        <w:t xml:space="preserve"> Проводился мониторинг сформированности УУД  (входной, промежуточный, итоговый).</w:t>
      </w:r>
    </w:p>
    <w:p w:rsidR="00243B01" w:rsidRPr="008D3C59" w:rsidRDefault="00AC4F47" w:rsidP="00243B01">
      <w:pPr>
        <w:pStyle w:val="a4"/>
        <w:rPr>
          <w:rFonts w:ascii="Times New Roman" w:hAnsi="Times New Roman" w:cs="Times New Roman"/>
          <w:sz w:val="28"/>
          <w:szCs w:val="28"/>
        </w:rPr>
      </w:pPr>
      <w:r>
        <w:rPr>
          <w:rFonts w:ascii="Times New Roman" w:hAnsi="Times New Roman" w:cs="Times New Roman"/>
          <w:sz w:val="28"/>
          <w:szCs w:val="28"/>
        </w:rPr>
        <w:t xml:space="preserve">   В конце года </w:t>
      </w:r>
      <w:r w:rsidR="00B173DC">
        <w:rPr>
          <w:rFonts w:ascii="Times New Roman" w:hAnsi="Times New Roman" w:cs="Times New Roman"/>
          <w:sz w:val="28"/>
          <w:szCs w:val="28"/>
        </w:rPr>
        <w:t>5-7</w:t>
      </w:r>
      <w:r w:rsidR="00243B01" w:rsidRPr="008D3C59">
        <w:rPr>
          <w:rFonts w:ascii="Times New Roman" w:hAnsi="Times New Roman" w:cs="Times New Roman"/>
          <w:sz w:val="28"/>
          <w:szCs w:val="28"/>
        </w:rPr>
        <w:t xml:space="preserve"> классы писали  итоговую комплексную работу,  не справился  1 первоклассник. </w:t>
      </w:r>
    </w:p>
    <w:p w:rsidR="00243B01" w:rsidRPr="008D3C59" w:rsidRDefault="00243B01" w:rsidP="00243B01">
      <w:pPr>
        <w:pStyle w:val="a4"/>
        <w:rPr>
          <w:rFonts w:ascii="Times New Roman" w:hAnsi="Times New Roman" w:cs="Times New Roman"/>
          <w:sz w:val="28"/>
          <w:szCs w:val="28"/>
        </w:rPr>
      </w:pPr>
    </w:p>
    <w:p w:rsidR="00243B01" w:rsidRPr="008D3C59" w:rsidRDefault="00243B01" w:rsidP="00243B01">
      <w:pPr>
        <w:pStyle w:val="a4"/>
        <w:rPr>
          <w:rFonts w:ascii="Times New Roman" w:hAnsi="Times New Roman" w:cs="Times New Roman"/>
          <w:sz w:val="28"/>
          <w:szCs w:val="28"/>
        </w:rPr>
      </w:pPr>
      <w:r w:rsidRPr="008D3C59">
        <w:rPr>
          <w:rFonts w:ascii="Times New Roman" w:hAnsi="Times New Roman" w:cs="Times New Roman"/>
          <w:sz w:val="28"/>
          <w:szCs w:val="28"/>
        </w:rPr>
        <w:t xml:space="preserve">   Установлен достаточный базовый уровень овладения обучающимися ключевыми умениями,   позволяющими успешно продвигаться в освоении материала на следующем этапе обучения.</w:t>
      </w:r>
    </w:p>
    <w:p w:rsidR="00243B01" w:rsidRPr="008D3C59" w:rsidRDefault="00243B01" w:rsidP="00243B01">
      <w:pPr>
        <w:pStyle w:val="a4"/>
        <w:rPr>
          <w:rFonts w:ascii="Times New Roman" w:hAnsi="Times New Roman" w:cs="Times New Roman"/>
          <w:sz w:val="28"/>
          <w:szCs w:val="28"/>
        </w:rPr>
      </w:pPr>
    </w:p>
    <w:p w:rsidR="00E02275" w:rsidRPr="008D3C59" w:rsidRDefault="00E02275" w:rsidP="00243B01">
      <w:pPr>
        <w:pStyle w:val="a4"/>
        <w:rPr>
          <w:rFonts w:ascii="Times New Roman" w:eastAsia="Times New Roman" w:hAnsi="Times New Roman" w:cs="Times New Roman"/>
          <w:b/>
          <w:sz w:val="28"/>
          <w:szCs w:val="28"/>
        </w:rPr>
      </w:pPr>
    </w:p>
    <w:p w:rsidR="00243B01" w:rsidRPr="008D3C59" w:rsidRDefault="00243B01" w:rsidP="00243B01">
      <w:pPr>
        <w:pStyle w:val="a4"/>
        <w:jc w:val="center"/>
        <w:rPr>
          <w:rFonts w:ascii="Times New Roman" w:eastAsia="Times New Roman" w:hAnsi="Times New Roman" w:cs="Times New Roman"/>
          <w:b/>
          <w:sz w:val="28"/>
          <w:szCs w:val="28"/>
        </w:rPr>
      </w:pPr>
      <w:r w:rsidRPr="008D3C59">
        <w:rPr>
          <w:rFonts w:ascii="Times New Roman" w:eastAsia="Times New Roman" w:hAnsi="Times New Roman" w:cs="Times New Roman"/>
          <w:b/>
          <w:sz w:val="28"/>
          <w:szCs w:val="28"/>
        </w:rPr>
        <w:t>Анализ материально-технического и финансового обеспечения</w:t>
      </w:r>
    </w:p>
    <w:p w:rsidR="00243B01" w:rsidRPr="008D3C59" w:rsidRDefault="00B173DC" w:rsidP="00243B01">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в 2017-2018</w:t>
      </w:r>
      <w:r w:rsidR="00243B01" w:rsidRPr="008D3C59">
        <w:rPr>
          <w:rFonts w:ascii="Times New Roman" w:eastAsia="Times New Roman" w:hAnsi="Times New Roman" w:cs="Times New Roman"/>
          <w:sz w:val="28"/>
          <w:szCs w:val="28"/>
        </w:rPr>
        <w:t xml:space="preserve"> уч. году была направлена на решение следующих задач:</w:t>
      </w:r>
    </w:p>
    <w:p w:rsidR="00243B01" w:rsidRPr="008D3C59" w:rsidRDefault="00243B01" w:rsidP="00243B01">
      <w:pPr>
        <w:pStyle w:val="a4"/>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обеспечение сохранности здания, оборудования, имущества;</w:t>
      </w:r>
    </w:p>
    <w:p w:rsidR="00243B01" w:rsidRPr="008D3C59" w:rsidRDefault="00243B01" w:rsidP="00243B01">
      <w:pPr>
        <w:pStyle w:val="a4"/>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пополнение учебных кабинетов учебно-наглядными пособиями.</w:t>
      </w:r>
    </w:p>
    <w:p w:rsidR="00243B01" w:rsidRPr="008D3C59" w:rsidRDefault="00243B01" w:rsidP="00243B01">
      <w:pPr>
        <w:pStyle w:val="a4"/>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xml:space="preserve">В течение года проводились ремонтные работы по благоустройству школы, косметический ремонт школы. </w:t>
      </w:r>
    </w:p>
    <w:p w:rsidR="00243B01" w:rsidRPr="008D3C59" w:rsidRDefault="00243B01" w:rsidP="00243B01">
      <w:pPr>
        <w:pStyle w:val="a4"/>
        <w:rPr>
          <w:rFonts w:ascii="Times New Roman" w:eastAsia="Times New Roman" w:hAnsi="Times New Roman" w:cs="Times New Roman"/>
          <w:sz w:val="28"/>
          <w:szCs w:val="28"/>
        </w:rPr>
      </w:pPr>
      <w:r w:rsidRPr="008D3C59">
        <w:rPr>
          <w:rFonts w:ascii="Times New Roman" w:eastAsia="Times New Roman" w:hAnsi="Times New Roman" w:cs="Times New Roman"/>
          <w:sz w:val="28"/>
          <w:szCs w:val="28"/>
        </w:rPr>
        <w:t xml:space="preserve">    Продолжалась работа по оформлению кабинетов и накоплению дидактического материала по предметам, проводились смотры кабинетов, зав.кабинетами привели в соответствие с требованиями сами кабинеты и документацию по ним. Проводились проверки состояния мебели в кабинетах, ТСО и оборудования, проверки состояния санитарно-гигиенического режима, пожаробезопасность,  электробезопасность, соблюдение норм охраны труда.</w:t>
      </w:r>
    </w:p>
    <w:p w:rsidR="00243B01" w:rsidRPr="008D3C59" w:rsidRDefault="00243B01" w:rsidP="00243B01">
      <w:pPr>
        <w:pStyle w:val="a4"/>
        <w:rPr>
          <w:rFonts w:ascii="Times New Roman" w:eastAsia="Times New Roman" w:hAnsi="Times New Roman" w:cs="Times New Roman"/>
          <w:b/>
          <w:sz w:val="28"/>
          <w:szCs w:val="28"/>
        </w:rPr>
      </w:pPr>
      <w:r w:rsidRPr="008D3C59">
        <w:rPr>
          <w:rFonts w:ascii="Times New Roman" w:eastAsia="Times New Roman" w:hAnsi="Times New Roman" w:cs="Times New Roman"/>
          <w:sz w:val="28"/>
          <w:szCs w:val="28"/>
        </w:rPr>
        <w:t xml:space="preserve">    </w:t>
      </w:r>
      <w:r w:rsidRPr="008D3C59">
        <w:rPr>
          <w:rFonts w:ascii="Times New Roman" w:eastAsia="Times New Roman" w:hAnsi="Times New Roman" w:cs="Times New Roman"/>
          <w:b/>
          <w:sz w:val="28"/>
          <w:szCs w:val="28"/>
        </w:rPr>
        <w:t>Проанализировав результаты учебно - восп</w:t>
      </w:r>
      <w:r w:rsidR="00B173DC">
        <w:rPr>
          <w:rFonts w:ascii="Times New Roman" w:eastAsia="Times New Roman" w:hAnsi="Times New Roman" w:cs="Times New Roman"/>
          <w:b/>
          <w:sz w:val="28"/>
          <w:szCs w:val="28"/>
        </w:rPr>
        <w:t>итательной  деятельности за 2017 – 2018</w:t>
      </w:r>
      <w:r w:rsidRPr="008D3C59">
        <w:rPr>
          <w:rFonts w:ascii="Times New Roman" w:eastAsia="Times New Roman" w:hAnsi="Times New Roman" w:cs="Times New Roman"/>
          <w:b/>
          <w:sz w:val="28"/>
          <w:szCs w:val="28"/>
        </w:rPr>
        <w:t xml:space="preserve"> учебный год коллектив школы определил  задачи учебно-воспитательной  работы школы на новый учебный год.</w:t>
      </w:r>
    </w:p>
    <w:p w:rsidR="00243B01" w:rsidRPr="008D3C59" w:rsidRDefault="00B173DC" w:rsidP="00243B01">
      <w:pPr>
        <w:pStyle w:val="a4"/>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Задачи на 2018-2019</w:t>
      </w:r>
      <w:r w:rsidR="00243B01" w:rsidRPr="008D3C59">
        <w:rPr>
          <w:rFonts w:ascii="Times New Roman" w:eastAsia="Times New Roman" w:hAnsi="Times New Roman" w:cs="Times New Roman"/>
          <w:sz w:val="28"/>
          <w:szCs w:val="28"/>
          <w:u w:val="single"/>
        </w:rPr>
        <w:t xml:space="preserve"> учебный год</w:t>
      </w:r>
    </w:p>
    <w:p w:rsidR="00243B01" w:rsidRPr="008D3C59" w:rsidRDefault="00243B01" w:rsidP="00243B01">
      <w:pPr>
        <w:pStyle w:val="a4"/>
        <w:rPr>
          <w:rFonts w:ascii="Times New Roman" w:hAnsi="Times New Roman" w:cs="Times New Roman"/>
          <w:sz w:val="28"/>
          <w:szCs w:val="28"/>
        </w:rPr>
      </w:pPr>
      <w:r w:rsidRPr="008D3C59">
        <w:rPr>
          <w:rFonts w:ascii="Times New Roman" w:hAnsi="Times New Roman" w:cs="Times New Roman"/>
          <w:sz w:val="28"/>
          <w:szCs w:val="28"/>
        </w:rPr>
        <w:t>1.Усилить личностно ориентирующую направленность образования, совершенствование традиционных и развитие новых педагогических технологий, направленных на развитие индивидуальных возможностей школьников.</w:t>
      </w:r>
    </w:p>
    <w:p w:rsidR="00243B01" w:rsidRPr="008D3C59" w:rsidRDefault="00243B01" w:rsidP="00243B01">
      <w:pPr>
        <w:pStyle w:val="a4"/>
        <w:rPr>
          <w:rFonts w:ascii="Times New Roman" w:hAnsi="Times New Roman" w:cs="Times New Roman"/>
          <w:sz w:val="28"/>
          <w:szCs w:val="28"/>
        </w:rPr>
      </w:pPr>
      <w:r w:rsidRPr="008D3C59">
        <w:rPr>
          <w:rFonts w:ascii="Times New Roman" w:hAnsi="Times New Roman" w:cs="Times New Roman"/>
          <w:sz w:val="28"/>
          <w:szCs w:val="28"/>
        </w:rPr>
        <w:t>2.Обеспечение оптимального уровня квалификации педагогических кадров, необходимого для успешного развития школы.</w:t>
      </w:r>
    </w:p>
    <w:p w:rsidR="00243B01" w:rsidRPr="008D3C59" w:rsidRDefault="00243B01" w:rsidP="00243B01">
      <w:pPr>
        <w:pStyle w:val="a4"/>
        <w:rPr>
          <w:rFonts w:ascii="Times New Roman" w:hAnsi="Times New Roman" w:cs="Times New Roman"/>
          <w:sz w:val="28"/>
          <w:szCs w:val="28"/>
        </w:rPr>
      </w:pPr>
      <w:r w:rsidRPr="008D3C59">
        <w:rPr>
          <w:rFonts w:ascii="Times New Roman" w:hAnsi="Times New Roman" w:cs="Times New Roman"/>
          <w:sz w:val="28"/>
          <w:szCs w:val="28"/>
        </w:rPr>
        <w:t>3.Продолжить формирование банка данных по диагностике и мониторингу учебно-воспитательного процесса.</w:t>
      </w:r>
    </w:p>
    <w:p w:rsidR="00243B01" w:rsidRPr="008D3C59" w:rsidRDefault="00243B01" w:rsidP="00243B01">
      <w:pPr>
        <w:pStyle w:val="a4"/>
        <w:rPr>
          <w:rFonts w:ascii="Times New Roman" w:hAnsi="Times New Roman" w:cs="Times New Roman"/>
          <w:sz w:val="28"/>
          <w:szCs w:val="28"/>
        </w:rPr>
      </w:pPr>
      <w:r w:rsidRPr="008D3C59">
        <w:rPr>
          <w:rFonts w:ascii="Times New Roman" w:hAnsi="Times New Roman" w:cs="Times New Roman"/>
          <w:sz w:val="28"/>
          <w:szCs w:val="28"/>
        </w:rPr>
        <w:t>4.Способствовать    развитию   духовно нравственной,     физически    здоровой</w:t>
      </w:r>
    </w:p>
    <w:p w:rsidR="00243B01" w:rsidRPr="008D3C59" w:rsidRDefault="00243B01" w:rsidP="00243B01">
      <w:pPr>
        <w:pStyle w:val="a4"/>
        <w:rPr>
          <w:rFonts w:ascii="Times New Roman" w:hAnsi="Times New Roman" w:cs="Times New Roman"/>
          <w:sz w:val="28"/>
          <w:szCs w:val="28"/>
        </w:rPr>
      </w:pPr>
      <w:r w:rsidRPr="008D3C59">
        <w:rPr>
          <w:rFonts w:ascii="Times New Roman" w:hAnsi="Times New Roman" w:cs="Times New Roman"/>
          <w:sz w:val="28"/>
          <w:szCs w:val="28"/>
        </w:rPr>
        <w:t>личности, способной к самоопределению, самосовершенствованию и творческому труду.</w:t>
      </w:r>
    </w:p>
    <w:p w:rsidR="00347BD7" w:rsidRPr="008D3C59" w:rsidRDefault="00347BD7" w:rsidP="00243B01">
      <w:pPr>
        <w:pStyle w:val="a4"/>
        <w:rPr>
          <w:rFonts w:ascii="Times New Roman" w:hAnsi="Times New Roman" w:cs="Times New Roman"/>
          <w:sz w:val="28"/>
          <w:szCs w:val="28"/>
        </w:rPr>
      </w:pPr>
    </w:p>
    <w:p w:rsidR="002B486D" w:rsidRDefault="002B486D" w:rsidP="002B486D">
      <w:pPr>
        <w:pStyle w:val="a4"/>
        <w:jc w:val="center"/>
        <w:rPr>
          <w:rStyle w:val="aff3"/>
          <w:sz w:val="28"/>
          <w:szCs w:val="28"/>
        </w:rPr>
      </w:pPr>
      <w:r>
        <w:rPr>
          <w:rStyle w:val="aff3"/>
          <w:rFonts w:eastAsia="Times New Roman"/>
          <w:sz w:val="28"/>
          <w:szCs w:val="28"/>
        </w:rPr>
        <w:t xml:space="preserve">Анализ воспитательной работы в МБОУ </w:t>
      </w:r>
      <w:r>
        <w:rPr>
          <w:rStyle w:val="aff3"/>
          <w:sz w:val="28"/>
          <w:szCs w:val="28"/>
        </w:rPr>
        <w:t>Михайловская средняя школа</w:t>
      </w:r>
    </w:p>
    <w:p w:rsidR="002B486D" w:rsidRDefault="002B486D" w:rsidP="002B486D">
      <w:pPr>
        <w:pStyle w:val="a4"/>
        <w:jc w:val="center"/>
        <w:rPr>
          <w:rStyle w:val="aff3"/>
          <w:rFonts w:eastAsia="Times New Roman"/>
          <w:sz w:val="28"/>
          <w:szCs w:val="28"/>
        </w:rPr>
      </w:pPr>
      <w:r>
        <w:rPr>
          <w:rStyle w:val="aff3"/>
          <w:sz w:val="28"/>
          <w:szCs w:val="28"/>
        </w:rPr>
        <w:lastRenderedPageBreak/>
        <w:t xml:space="preserve"> </w:t>
      </w:r>
      <w:r>
        <w:rPr>
          <w:rStyle w:val="aff3"/>
          <w:rFonts w:eastAsia="Times New Roman"/>
          <w:sz w:val="28"/>
          <w:szCs w:val="28"/>
        </w:rPr>
        <w:t>за 2017-2018 учебный год</w:t>
      </w:r>
    </w:p>
    <w:p w:rsidR="002B486D" w:rsidRDefault="002B486D" w:rsidP="002B486D">
      <w:pPr>
        <w:pStyle w:val="a4"/>
        <w:jc w:val="center"/>
        <w:rPr>
          <w:rStyle w:val="aff3"/>
          <w:rFonts w:eastAsia="Times New Roman"/>
          <w:sz w:val="28"/>
          <w:szCs w:val="28"/>
        </w:rPr>
      </w:pPr>
    </w:p>
    <w:p w:rsidR="002B486D" w:rsidRDefault="002B486D" w:rsidP="002B486D">
      <w:pPr>
        <w:ind w:firstLine="142"/>
        <w:jc w:val="right"/>
        <w:rPr>
          <w:rFonts w:ascii="Times New Roman" w:hAnsi="Times New Roman" w:cs="Times New Roman"/>
          <w:i/>
        </w:rPr>
      </w:pPr>
      <w:r>
        <w:rPr>
          <w:rFonts w:ascii="Times New Roman" w:eastAsia="Times New Roman" w:hAnsi="Times New Roman" w:cs="Times New Roman"/>
          <w:i/>
          <w:sz w:val="28"/>
          <w:szCs w:val="28"/>
        </w:rPr>
        <w:t>Лицо у каждой школы есть свое,</w:t>
      </w:r>
    </w:p>
    <w:p w:rsidR="002B486D" w:rsidRDefault="002B486D" w:rsidP="002B486D">
      <w:pPr>
        <w:ind w:firstLine="142"/>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А нашу школу трудно не узнать.</w:t>
      </w:r>
    </w:p>
    <w:p w:rsidR="002B486D" w:rsidRDefault="002B486D" w:rsidP="002B486D">
      <w:pPr>
        <w:ind w:firstLine="142"/>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Всегда быть первой – вот девиз её!</w:t>
      </w:r>
    </w:p>
    <w:p w:rsidR="002B486D" w:rsidRDefault="002B486D" w:rsidP="002B486D">
      <w:pPr>
        <w:ind w:firstLine="142"/>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Всегда вперед к успеху!</w:t>
      </w:r>
    </w:p>
    <w:p w:rsidR="002B486D" w:rsidRDefault="002B486D" w:rsidP="002B486D">
      <w:pPr>
        <w:ind w:firstLine="142"/>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Так держать!</w:t>
      </w:r>
    </w:p>
    <w:p w:rsidR="002B486D" w:rsidRDefault="002B486D" w:rsidP="002B486D">
      <w:pPr>
        <w:pStyle w:val="a4"/>
        <w:jc w:val="center"/>
        <w:rPr>
          <w:rStyle w:val="aff3"/>
        </w:rPr>
      </w:pPr>
    </w:p>
    <w:p w:rsidR="002B486D" w:rsidRDefault="002B486D" w:rsidP="002B486D">
      <w:pPr>
        <w:ind w:right="213"/>
        <w:jc w:val="both"/>
        <w:rPr>
          <w:rFonts w:ascii="Times New Roman" w:hAnsi="Times New Roman" w:cs="Times New Roman"/>
        </w:rPr>
      </w:pPr>
      <w:r>
        <w:rPr>
          <w:rFonts w:ascii="Times New Roman" w:eastAsia="Times New Roman" w:hAnsi="Times New Roman" w:cs="Times New Roman"/>
          <w:sz w:val="28"/>
          <w:szCs w:val="28"/>
        </w:rPr>
        <w:t xml:space="preserve">  Воспитание в школе рассматривается как равноценный компонент образования наравне с изучением основ наук и предполагает единство процесса во всех сферах - как  в обучении, так и во внеурочной деятельности (детские объединения, внеклассная работа).</w:t>
      </w:r>
    </w:p>
    <w:p w:rsidR="002B486D" w:rsidRDefault="002B486D" w:rsidP="002B486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Воспитательная система  - это, прежде всего, развивающая система. В процессе работы постоянно конкретизируются цели воспитания на основе ориентировочных моделей выпускников начальной, средней  и старшей ступеней.</w:t>
      </w:r>
    </w:p>
    <w:p w:rsidR="002B486D" w:rsidRDefault="002B486D" w:rsidP="002B486D">
      <w:pPr>
        <w:ind w:right="2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Личностно-ориентированный характер образования предполагает реализацию воспитательных задач на каждом учебном занятии, создание воспитывающей среды во внеурочное время, построение внеклассной работы, нацеленной на духовное развитие личности каждого ребенка. Таким образом, основными подходами к организации воспитательного процесса будет считаться системно-деятельностный и личностно-ориентированный подход. </w:t>
      </w:r>
    </w:p>
    <w:p w:rsidR="002B486D" w:rsidRDefault="002B486D" w:rsidP="002B486D">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Воспитание рассматривается как неотъемлемая часть образовательного процесса, направленная на создание условий:</w:t>
      </w:r>
    </w:p>
    <w:p w:rsidR="002B486D" w:rsidRDefault="002B486D" w:rsidP="002B486D">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 для становления системы жизненных смыслов и ценностей растущего человека;</w:t>
      </w:r>
    </w:p>
    <w:p w:rsidR="002B486D" w:rsidRDefault="002B486D" w:rsidP="002B486D">
      <w:pPr>
        <w:pStyle w:val="a3"/>
        <w:spacing w:before="0" w:beforeAutospacing="0" w:after="0" w:afterAutospacing="0"/>
        <w:ind w:right="213"/>
        <w:jc w:val="both"/>
        <w:rPr>
          <w:sz w:val="28"/>
          <w:szCs w:val="28"/>
        </w:rPr>
      </w:pPr>
      <w:r>
        <w:rPr>
          <w:sz w:val="28"/>
          <w:szCs w:val="28"/>
        </w:rPr>
        <w:t>- для включения подрастающего поколения в пространство культуры;</w:t>
      </w:r>
    </w:p>
    <w:p w:rsidR="002B486D" w:rsidRDefault="002B486D" w:rsidP="002B486D">
      <w:pPr>
        <w:pStyle w:val="a3"/>
        <w:spacing w:before="0" w:beforeAutospacing="0" w:after="0" w:afterAutospacing="0"/>
        <w:ind w:right="213"/>
        <w:jc w:val="both"/>
        <w:rPr>
          <w:sz w:val="28"/>
          <w:szCs w:val="28"/>
        </w:rPr>
      </w:pPr>
      <w:r>
        <w:rPr>
          <w:sz w:val="28"/>
          <w:szCs w:val="28"/>
        </w:rPr>
        <w:t>- для осмысления ребенком цели своей жизни в соответствии с возможными путями развития;</w:t>
      </w:r>
    </w:p>
    <w:p w:rsidR="002B486D" w:rsidRDefault="002B486D" w:rsidP="002B486D">
      <w:pPr>
        <w:pStyle w:val="a3"/>
        <w:spacing w:before="0" w:beforeAutospacing="0" w:after="0" w:afterAutospacing="0"/>
        <w:ind w:right="213"/>
        <w:jc w:val="both"/>
        <w:rPr>
          <w:sz w:val="28"/>
          <w:szCs w:val="28"/>
        </w:rPr>
      </w:pPr>
      <w:r>
        <w:rPr>
          <w:sz w:val="28"/>
          <w:szCs w:val="28"/>
        </w:rPr>
        <w:t>- для включения учащихся в решение соответствующих их возрастным особенностям и возможностям проблем в различных сферах жизни.</w:t>
      </w:r>
    </w:p>
    <w:p w:rsidR="002B486D" w:rsidRDefault="002B486D" w:rsidP="002B486D">
      <w:pPr>
        <w:pStyle w:val="a3"/>
        <w:spacing w:before="0" w:beforeAutospacing="0" w:after="0" w:afterAutospacing="0"/>
        <w:ind w:right="213"/>
        <w:jc w:val="both"/>
        <w:rPr>
          <w:sz w:val="28"/>
          <w:szCs w:val="28"/>
        </w:rPr>
      </w:pPr>
    </w:p>
    <w:p w:rsidR="002B486D" w:rsidRDefault="002B486D" w:rsidP="002B486D">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Цель воспитательной работы школы</w:t>
      </w:r>
      <w:r>
        <w:rPr>
          <w:rFonts w:ascii="Times New Roman" w:eastAsia="Times New Roman" w:hAnsi="Times New Roman" w:cs="Times New Roman"/>
          <w:sz w:val="28"/>
          <w:szCs w:val="28"/>
        </w:rPr>
        <w:t xml:space="preserve">: </w:t>
      </w:r>
    </w:p>
    <w:p w:rsidR="002B486D" w:rsidRDefault="002B486D" w:rsidP="002B486D">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Создание условий для формирования и развития личности: высококультурной, интеллектуальной, социально актив</w:t>
      </w:r>
      <w:r>
        <w:rPr>
          <w:rFonts w:ascii="Times New Roman" w:eastAsia="Times New Roman" w:hAnsi="Times New Roman" w:cs="Times New Roman"/>
          <w:sz w:val="28"/>
          <w:szCs w:val="28"/>
        </w:rPr>
        <w:softHyphen/>
        <w:t>ной, гуманной. Воспитание в каждом ребенке человечности, доброты, граж</w:t>
      </w:r>
      <w:r>
        <w:rPr>
          <w:rFonts w:ascii="Times New Roman" w:eastAsia="Times New Roman" w:hAnsi="Times New Roman" w:cs="Times New Roman"/>
          <w:sz w:val="28"/>
          <w:szCs w:val="28"/>
        </w:rPr>
        <w:softHyphen/>
        <w:t>данственности, творческого отношения к труду, бережного отношения ко всему живому - вот ведущие ценности, ко</w:t>
      </w:r>
      <w:r>
        <w:rPr>
          <w:rFonts w:ascii="Times New Roman" w:eastAsia="Times New Roman" w:hAnsi="Times New Roman" w:cs="Times New Roman"/>
          <w:sz w:val="28"/>
          <w:szCs w:val="28"/>
        </w:rPr>
        <w:softHyphen/>
        <w:t>торыми  руководствуется педагогический коллектив и которыми насыщается воспитательная система школы.</w:t>
      </w:r>
      <w:r>
        <w:rPr>
          <w:rFonts w:ascii="Times New Roman" w:eastAsia="Times New Roman" w:hAnsi="Times New Roman" w:cs="Times New Roman"/>
          <w:b/>
          <w:sz w:val="28"/>
          <w:szCs w:val="28"/>
        </w:rPr>
        <w:t xml:space="preserve">                                              </w:t>
      </w:r>
    </w:p>
    <w:p w:rsidR="002B486D" w:rsidRDefault="002B486D" w:rsidP="002B486D">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bCs/>
          <w:color w:val="000000"/>
          <w:sz w:val="28"/>
          <w:szCs w:val="28"/>
        </w:rPr>
        <w:t>Задачи воспитательной работы:</w:t>
      </w:r>
    </w:p>
    <w:p w:rsidR="002B486D" w:rsidRDefault="002B486D" w:rsidP="002B486D">
      <w:pPr>
        <w:widowControl w:val="0"/>
        <w:autoSpaceDE w:val="0"/>
        <w:autoSpaceDN w:val="0"/>
        <w:adjustRightInd w:val="0"/>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-создание системы социально – педагогической, психологической, правовой защиты детей и подростков;</w:t>
      </w:r>
    </w:p>
    <w:p w:rsidR="002B486D" w:rsidRDefault="002B486D" w:rsidP="002B486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-совершенствование системы воспитательной работы в классных коллективах;</w:t>
      </w:r>
    </w:p>
    <w:p w:rsidR="002B486D" w:rsidRDefault="002B486D" w:rsidP="002B486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-совершенствование оздоровительной работы с учащимися и привитие навыков здорового образа жизни, развитие коммуникативных навыков и формирование методов бесконфликтного общения;</w:t>
      </w:r>
    </w:p>
    <w:p w:rsidR="002B486D" w:rsidRDefault="002B486D" w:rsidP="002B486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у детей гражданско-патриотического сознания;</w:t>
      </w:r>
    </w:p>
    <w:p w:rsidR="002B486D" w:rsidRDefault="002B486D" w:rsidP="002B486D">
      <w:pPr>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-развитие инновационных форм профилактической работы с семьями и детьми, находящимся в трудной жизненной ситуации; </w:t>
      </w:r>
    </w:p>
    <w:p w:rsidR="002B486D" w:rsidRDefault="002B486D" w:rsidP="002B486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-усиление работы с учащимися по активизации ученического самоуправления</w:t>
      </w:r>
    </w:p>
    <w:p w:rsidR="002B486D" w:rsidRDefault="002B486D" w:rsidP="002B4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Таким образом, школа сегодня – учебное заведение, в центре внимания которого каждый ребенок, его психическое, физическое состояние и социальное благополучие.</w:t>
      </w:r>
    </w:p>
    <w:p w:rsidR="002B486D" w:rsidRDefault="002B486D" w:rsidP="002B486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213"/>
        <w:jc w:val="both"/>
        <w:rPr>
          <w:sz w:val="28"/>
          <w:szCs w:val="28"/>
        </w:rPr>
      </w:pPr>
      <w:r>
        <w:rPr>
          <w:sz w:val="28"/>
          <w:szCs w:val="28"/>
        </w:rPr>
        <w:t>Непрерывность и преемственность воспитательного процесса обеспечивается согласованностью программ и проектов воспитательной деятельности для детей различных возрастных групп с учетом их индивидуальных особенностей.</w:t>
      </w:r>
    </w:p>
    <w:p w:rsidR="002B486D" w:rsidRDefault="002B486D" w:rsidP="002B486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213"/>
        <w:jc w:val="both"/>
        <w:rPr>
          <w:sz w:val="28"/>
          <w:szCs w:val="28"/>
        </w:rPr>
      </w:pPr>
      <w:r>
        <w:rPr>
          <w:sz w:val="28"/>
          <w:szCs w:val="28"/>
        </w:rPr>
        <w:t xml:space="preserve">     Ценности и цели воспитательной деятельности в школе согласуются с ценностями и целями семейного воспитания учащихся. Школа ведет целенаправленную деятельность по педагогическому сопровождению семейного воспитания, обеспечивая тесный контакт с семьей, проводя родительский всеобуч, организуя участие родителей в процессе воспитания, доступность информации об эффективности процесса воспитания ребенка, о его индивидуальных особенностях.</w:t>
      </w:r>
    </w:p>
    <w:p w:rsidR="002B486D" w:rsidRDefault="002B486D" w:rsidP="002B486D">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Исходя из целей и задач воспитательной работы, были определены</w:t>
      </w:r>
    </w:p>
    <w:p w:rsidR="002B486D" w:rsidRDefault="002B486D" w:rsidP="002B486D">
      <w:pPr>
        <w:pStyle w:val="a4"/>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rPr>
        <w:t xml:space="preserve">приоритетные </w:t>
      </w:r>
      <w:r>
        <w:rPr>
          <w:rFonts w:ascii="Times New Roman" w:eastAsia="Times New Roman" w:hAnsi="Times New Roman" w:cs="Times New Roman"/>
          <w:iCs/>
          <w:sz w:val="28"/>
          <w:szCs w:val="28"/>
          <w:u w:val="single"/>
        </w:rPr>
        <w:t>направления воспитательной  деятельности</w:t>
      </w:r>
      <w:r>
        <w:rPr>
          <w:rFonts w:ascii="Times New Roman" w:eastAsia="Times New Roman" w:hAnsi="Times New Roman" w:cs="Times New Roman"/>
          <w:sz w:val="28"/>
          <w:szCs w:val="28"/>
          <w:u w:val="single"/>
        </w:rPr>
        <w:t xml:space="preserve">: </w:t>
      </w:r>
    </w:p>
    <w:p w:rsidR="002B486D" w:rsidRDefault="002B486D" w:rsidP="002B486D">
      <w:pPr>
        <w:pStyle w:val="a4"/>
        <w:jc w:val="both"/>
        <w:rPr>
          <w:rFonts w:ascii="Times New Roman" w:eastAsia="Times New Roman" w:hAnsi="Times New Roman" w:cs="Times New Roman"/>
          <w:sz w:val="28"/>
          <w:szCs w:val="28"/>
        </w:rPr>
      </w:pPr>
    </w:p>
    <w:p w:rsidR="002B486D" w:rsidRDefault="002B486D" w:rsidP="002B486D">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-гражданско-патриотическое воспитание;</w:t>
      </w:r>
    </w:p>
    <w:p w:rsidR="002B486D" w:rsidRDefault="002B486D" w:rsidP="002B486D">
      <w:pPr>
        <w:rPr>
          <w:rFonts w:ascii="Times New Roman" w:eastAsia="Times New Roman" w:hAnsi="Times New Roman" w:cs="Times New Roman"/>
          <w:sz w:val="28"/>
          <w:szCs w:val="28"/>
        </w:rPr>
      </w:pPr>
      <w:r>
        <w:rPr>
          <w:rFonts w:ascii="Times New Roman" w:eastAsia="Times New Roman" w:hAnsi="Times New Roman" w:cs="Times New Roman"/>
          <w:sz w:val="28"/>
          <w:szCs w:val="28"/>
        </w:rPr>
        <w:t>-духовно-нравственное воспитание;</w:t>
      </w:r>
    </w:p>
    <w:p w:rsidR="002B486D" w:rsidRDefault="002B486D" w:rsidP="002B486D">
      <w:pPr>
        <w:rPr>
          <w:rFonts w:ascii="Times New Roman" w:eastAsia="Times New Roman" w:hAnsi="Times New Roman" w:cs="Times New Roman"/>
          <w:sz w:val="28"/>
          <w:szCs w:val="28"/>
        </w:rPr>
      </w:pPr>
      <w:r>
        <w:rPr>
          <w:rFonts w:ascii="Times New Roman" w:eastAsia="Times New Roman" w:hAnsi="Times New Roman" w:cs="Times New Roman"/>
          <w:sz w:val="28"/>
          <w:szCs w:val="28"/>
        </w:rPr>
        <w:t>-экологическое воспитание;</w:t>
      </w:r>
    </w:p>
    <w:p w:rsidR="002B486D" w:rsidRDefault="002B486D" w:rsidP="002B486D">
      <w:pPr>
        <w:rPr>
          <w:rFonts w:ascii="Times New Roman" w:eastAsia="Times New Roman" w:hAnsi="Times New Roman" w:cs="Times New Roman"/>
          <w:sz w:val="28"/>
          <w:szCs w:val="28"/>
        </w:rPr>
      </w:pPr>
      <w:r>
        <w:rPr>
          <w:rFonts w:ascii="Times New Roman" w:eastAsia="Times New Roman" w:hAnsi="Times New Roman" w:cs="Times New Roman"/>
          <w:sz w:val="28"/>
          <w:szCs w:val="28"/>
        </w:rPr>
        <w:t>-физкультурно-оздоровительное воспитание;</w:t>
      </w:r>
    </w:p>
    <w:p w:rsidR="002B486D" w:rsidRDefault="002B486D" w:rsidP="002B486D">
      <w:pPr>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-самоуправление;</w:t>
      </w:r>
    </w:p>
    <w:p w:rsidR="002B486D" w:rsidRDefault="002B486D" w:rsidP="002B486D">
      <w:pPr>
        <w:rPr>
          <w:rFonts w:ascii="Times New Roman" w:eastAsia="Times New Roman" w:hAnsi="Times New Roman" w:cs="Times New Roman"/>
          <w:sz w:val="28"/>
          <w:szCs w:val="28"/>
        </w:rPr>
      </w:pPr>
      <w:r>
        <w:rPr>
          <w:rFonts w:ascii="Times New Roman" w:eastAsia="Times New Roman" w:hAnsi="Times New Roman" w:cs="Times New Roman"/>
          <w:sz w:val="28"/>
          <w:szCs w:val="28"/>
        </w:rPr>
        <w:t>- профориентационное и трудовое воспитание;</w:t>
      </w:r>
    </w:p>
    <w:p w:rsidR="002B486D" w:rsidRDefault="002B486D" w:rsidP="002B486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семейное воспитание.</w:t>
      </w:r>
    </w:p>
    <w:p w:rsidR="002B486D" w:rsidRDefault="002B486D" w:rsidP="002B486D">
      <w:pPr>
        <w:jc w:val="both"/>
        <w:rPr>
          <w:rFonts w:ascii="Times New Roman" w:eastAsia="Times New Roman" w:hAnsi="Times New Roman" w:cs="Times New Roman"/>
          <w:sz w:val="28"/>
          <w:szCs w:val="28"/>
        </w:rPr>
      </w:pPr>
    </w:p>
    <w:tbl>
      <w:tblPr>
        <w:tblpPr w:leftFromText="180" w:rightFromText="180" w:bottomFromText="200" w:vertAnchor="text" w:horzAnchor="margin" w:tblpY="1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11499"/>
      </w:tblGrid>
      <w:tr w:rsidR="002B486D" w:rsidTr="002B486D">
        <w:tc>
          <w:tcPr>
            <w:tcW w:w="1051" w:type="pct"/>
            <w:tcBorders>
              <w:top w:val="single" w:sz="4" w:space="0" w:color="auto"/>
              <w:left w:val="single" w:sz="4" w:space="0" w:color="auto"/>
              <w:bottom w:val="single" w:sz="4" w:space="0" w:color="auto"/>
              <w:right w:val="single" w:sz="4" w:space="0" w:color="auto"/>
            </w:tcBorders>
            <w:vAlign w:val="center"/>
            <w:hideMark/>
          </w:tcPr>
          <w:p w:rsidR="002B486D" w:rsidRDefault="002B486D">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Направление воспитательной работы</w:t>
            </w:r>
          </w:p>
        </w:tc>
        <w:tc>
          <w:tcPr>
            <w:tcW w:w="3949" w:type="pct"/>
            <w:tcBorders>
              <w:top w:val="single" w:sz="4" w:space="0" w:color="auto"/>
              <w:left w:val="single" w:sz="4" w:space="0" w:color="auto"/>
              <w:bottom w:val="single" w:sz="4" w:space="0" w:color="auto"/>
              <w:right w:val="single" w:sz="4" w:space="0" w:color="auto"/>
            </w:tcBorders>
            <w:vAlign w:val="center"/>
            <w:hideMark/>
          </w:tcPr>
          <w:p w:rsidR="002B486D" w:rsidRDefault="002B486D">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Задачи работы по данному направлению</w:t>
            </w:r>
          </w:p>
        </w:tc>
      </w:tr>
      <w:tr w:rsidR="002B486D" w:rsidTr="002B486D">
        <w:trPr>
          <w:trHeight w:val="850"/>
        </w:trPr>
        <w:tc>
          <w:tcPr>
            <w:tcW w:w="1051" w:type="pct"/>
            <w:tcBorders>
              <w:top w:val="single" w:sz="4" w:space="0" w:color="auto"/>
              <w:left w:val="single" w:sz="4" w:space="0" w:color="auto"/>
              <w:bottom w:val="single" w:sz="4" w:space="0" w:color="auto"/>
              <w:right w:val="single" w:sz="4" w:space="0" w:color="auto"/>
            </w:tcBorders>
            <w:vAlign w:val="center"/>
            <w:hideMark/>
          </w:tcPr>
          <w:p w:rsidR="002B486D" w:rsidRDefault="002B486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Гражданско-патриотическое воспитание</w:t>
            </w:r>
          </w:p>
        </w:tc>
        <w:tc>
          <w:tcPr>
            <w:tcW w:w="3949" w:type="pct"/>
            <w:tcBorders>
              <w:top w:val="single" w:sz="4" w:space="0" w:color="auto"/>
              <w:left w:val="single" w:sz="4" w:space="0" w:color="auto"/>
              <w:bottom w:val="single" w:sz="4" w:space="0" w:color="auto"/>
              <w:right w:val="single" w:sz="4" w:space="0" w:color="auto"/>
            </w:tcBorders>
            <w:hideMark/>
          </w:tcPr>
          <w:p w:rsidR="002B486D" w:rsidRDefault="002B486D" w:rsidP="002B486D">
            <w:pPr>
              <w:numPr>
                <w:ilvl w:val="0"/>
                <w:numId w:val="15"/>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 учащихся такие качества, как долг, ответственность, честь, достоинство, личность.</w:t>
            </w:r>
          </w:p>
          <w:p w:rsidR="002B486D" w:rsidRDefault="002B486D" w:rsidP="002B486D">
            <w:pPr>
              <w:numPr>
                <w:ilvl w:val="0"/>
                <w:numId w:val="15"/>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Воспитывать любовь и уважение к традициям Отечества, школы, семьи.</w:t>
            </w:r>
          </w:p>
        </w:tc>
      </w:tr>
      <w:tr w:rsidR="002B486D" w:rsidTr="002B486D">
        <w:trPr>
          <w:trHeight w:val="850"/>
        </w:trPr>
        <w:tc>
          <w:tcPr>
            <w:tcW w:w="1051" w:type="pct"/>
            <w:tcBorders>
              <w:top w:val="single" w:sz="4" w:space="0" w:color="auto"/>
              <w:left w:val="single" w:sz="4" w:space="0" w:color="auto"/>
              <w:bottom w:val="single" w:sz="4" w:space="0" w:color="auto"/>
              <w:right w:val="single" w:sz="4" w:space="0" w:color="auto"/>
            </w:tcBorders>
            <w:vAlign w:val="center"/>
            <w:hideMark/>
          </w:tcPr>
          <w:p w:rsidR="002B486D" w:rsidRDefault="002B486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Духовно-нравственное</w:t>
            </w:r>
          </w:p>
          <w:p w:rsidR="002B486D" w:rsidRDefault="002B486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воспитание</w:t>
            </w:r>
          </w:p>
        </w:tc>
        <w:tc>
          <w:tcPr>
            <w:tcW w:w="3949" w:type="pct"/>
            <w:tcBorders>
              <w:top w:val="single" w:sz="4" w:space="0" w:color="auto"/>
              <w:left w:val="single" w:sz="4" w:space="0" w:color="auto"/>
              <w:bottom w:val="single" w:sz="4" w:space="0" w:color="auto"/>
              <w:right w:val="single" w:sz="4" w:space="0" w:color="auto"/>
            </w:tcBorders>
            <w:hideMark/>
          </w:tcPr>
          <w:p w:rsidR="002B486D" w:rsidRDefault="002B486D" w:rsidP="002B486D">
            <w:pPr>
              <w:numPr>
                <w:ilvl w:val="0"/>
                <w:numId w:val="16"/>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 учащихся такие качества, как культура поведения, эстетический вкус, уважение личности.</w:t>
            </w:r>
          </w:p>
          <w:p w:rsidR="002B486D" w:rsidRDefault="002B486D" w:rsidP="002B486D">
            <w:pPr>
              <w:numPr>
                <w:ilvl w:val="0"/>
                <w:numId w:val="16"/>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условия для развития у учащихся творческих способностей.</w:t>
            </w:r>
          </w:p>
        </w:tc>
      </w:tr>
      <w:tr w:rsidR="002B486D" w:rsidTr="002B486D">
        <w:trPr>
          <w:trHeight w:val="1474"/>
        </w:trPr>
        <w:tc>
          <w:tcPr>
            <w:tcW w:w="1051" w:type="pct"/>
            <w:tcBorders>
              <w:top w:val="single" w:sz="4" w:space="0" w:color="auto"/>
              <w:left w:val="single" w:sz="4" w:space="0" w:color="auto"/>
              <w:bottom w:val="single" w:sz="4" w:space="0" w:color="auto"/>
              <w:right w:val="single" w:sz="4" w:space="0" w:color="auto"/>
            </w:tcBorders>
            <w:vAlign w:val="center"/>
            <w:hideMark/>
          </w:tcPr>
          <w:p w:rsidR="002B486D" w:rsidRDefault="002B486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Экологическое воспитание</w:t>
            </w:r>
          </w:p>
        </w:tc>
        <w:tc>
          <w:tcPr>
            <w:tcW w:w="3949" w:type="pct"/>
            <w:tcBorders>
              <w:top w:val="single" w:sz="4" w:space="0" w:color="auto"/>
              <w:left w:val="single" w:sz="4" w:space="0" w:color="auto"/>
              <w:bottom w:val="single" w:sz="4" w:space="0" w:color="auto"/>
              <w:right w:val="single" w:sz="4" w:space="0" w:color="auto"/>
            </w:tcBorders>
            <w:hideMark/>
          </w:tcPr>
          <w:p w:rsidR="002B486D" w:rsidRDefault="002B486D" w:rsidP="002B486D">
            <w:pPr>
              <w:numPr>
                <w:ilvl w:val="0"/>
                <w:numId w:val="17"/>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Изучение учащимися природы и истории родного края.</w:t>
            </w:r>
          </w:p>
          <w:p w:rsidR="002B486D" w:rsidRDefault="002B486D" w:rsidP="002B486D">
            <w:pPr>
              <w:numPr>
                <w:ilvl w:val="0"/>
                <w:numId w:val="17"/>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правильное отношение к окружающей среде.</w:t>
            </w:r>
          </w:p>
          <w:p w:rsidR="002B486D" w:rsidRDefault="002B486D" w:rsidP="002B486D">
            <w:pPr>
              <w:numPr>
                <w:ilvl w:val="0"/>
                <w:numId w:val="17"/>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работы по совершенствованию туристских навыков.</w:t>
            </w:r>
          </w:p>
          <w:p w:rsidR="002B486D" w:rsidRDefault="002B486D" w:rsidP="002B486D">
            <w:pPr>
              <w:numPr>
                <w:ilvl w:val="0"/>
                <w:numId w:val="17"/>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Содействие в проведении исследовательской работы учащихся.</w:t>
            </w:r>
          </w:p>
          <w:p w:rsidR="002B486D" w:rsidRDefault="002B486D" w:rsidP="002B486D">
            <w:pPr>
              <w:numPr>
                <w:ilvl w:val="0"/>
                <w:numId w:val="17"/>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природоохранных акций.</w:t>
            </w:r>
          </w:p>
        </w:tc>
      </w:tr>
      <w:tr w:rsidR="002B486D" w:rsidTr="002B486D">
        <w:trPr>
          <w:trHeight w:val="737"/>
        </w:trPr>
        <w:tc>
          <w:tcPr>
            <w:tcW w:w="1051" w:type="pct"/>
            <w:tcBorders>
              <w:top w:val="single" w:sz="4" w:space="0" w:color="auto"/>
              <w:left w:val="single" w:sz="4" w:space="0" w:color="auto"/>
              <w:bottom w:val="single" w:sz="4" w:space="0" w:color="auto"/>
              <w:right w:val="single" w:sz="4" w:space="0" w:color="auto"/>
            </w:tcBorders>
            <w:vAlign w:val="center"/>
            <w:hideMark/>
          </w:tcPr>
          <w:p w:rsidR="002B486D" w:rsidRDefault="002B486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Физкультурно-оздоровительное воспитание</w:t>
            </w:r>
          </w:p>
        </w:tc>
        <w:tc>
          <w:tcPr>
            <w:tcW w:w="3949" w:type="pct"/>
            <w:tcBorders>
              <w:top w:val="single" w:sz="4" w:space="0" w:color="auto"/>
              <w:left w:val="single" w:sz="4" w:space="0" w:color="auto"/>
              <w:bottom w:val="single" w:sz="4" w:space="0" w:color="auto"/>
              <w:right w:val="single" w:sz="4" w:space="0" w:color="auto"/>
            </w:tcBorders>
            <w:hideMark/>
          </w:tcPr>
          <w:p w:rsidR="002B486D" w:rsidRDefault="002B486D" w:rsidP="002B486D">
            <w:pPr>
              <w:numPr>
                <w:ilvl w:val="0"/>
                <w:numId w:val="18"/>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 учащихся культуру сохранения и совершенствования собственного здоровья.</w:t>
            </w:r>
          </w:p>
          <w:p w:rsidR="002B486D" w:rsidRDefault="002B486D" w:rsidP="002B486D">
            <w:pPr>
              <w:numPr>
                <w:ilvl w:val="0"/>
                <w:numId w:val="18"/>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Популяризация занятий физической культурой и спортом.</w:t>
            </w:r>
          </w:p>
          <w:p w:rsidR="002B486D" w:rsidRDefault="002B486D" w:rsidP="002B486D">
            <w:pPr>
              <w:numPr>
                <w:ilvl w:val="0"/>
                <w:numId w:val="18"/>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Пропаганда здорового образа жизни </w:t>
            </w:r>
          </w:p>
        </w:tc>
      </w:tr>
    </w:tbl>
    <w:p w:rsidR="002B486D" w:rsidRDefault="002B486D" w:rsidP="002B486D">
      <w:pPr>
        <w:jc w:val="both"/>
        <w:rPr>
          <w:rFonts w:ascii="Times New Roman" w:eastAsia="Times New Roman" w:hAnsi="Times New Roman" w:cs="Times New Roman"/>
          <w:sz w:val="28"/>
          <w:szCs w:val="28"/>
        </w:rPr>
      </w:pPr>
    </w:p>
    <w:p w:rsidR="002B486D" w:rsidRDefault="002B486D" w:rsidP="002B486D">
      <w:pPr>
        <w:jc w:val="both"/>
        <w:rPr>
          <w:rFonts w:ascii="Times New Roman" w:eastAsia="Times New Roman" w:hAnsi="Times New Roman" w:cs="Times New Roman"/>
          <w:sz w:val="28"/>
          <w:szCs w:val="28"/>
        </w:rPr>
      </w:pPr>
    </w:p>
    <w:p w:rsidR="002B486D" w:rsidRDefault="002B486D" w:rsidP="002B486D">
      <w:pPr>
        <w:jc w:val="both"/>
        <w:rPr>
          <w:rFonts w:ascii="Times New Roman" w:eastAsia="Times New Roman" w:hAnsi="Times New Roman" w:cs="Times New Roman"/>
          <w:sz w:val="28"/>
          <w:szCs w:val="28"/>
        </w:rPr>
      </w:pPr>
    </w:p>
    <w:p w:rsidR="002B486D" w:rsidRDefault="002B486D" w:rsidP="002B486D">
      <w:pPr>
        <w:jc w:val="both"/>
        <w:rPr>
          <w:rFonts w:ascii="Times New Roman" w:eastAsia="Times New Roman" w:hAnsi="Times New Roman" w:cs="Times New Roman"/>
          <w:sz w:val="28"/>
          <w:szCs w:val="28"/>
        </w:rPr>
      </w:pPr>
    </w:p>
    <w:p w:rsidR="002B486D" w:rsidRDefault="002B486D" w:rsidP="002B486D">
      <w:pPr>
        <w:jc w:val="both"/>
        <w:rPr>
          <w:rFonts w:ascii="Times New Roman" w:eastAsia="Times New Roman" w:hAnsi="Times New Roman" w:cs="Times New Roman"/>
          <w:sz w:val="28"/>
          <w:szCs w:val="28"/>
        </w:rPr>
      </w:pPr>
    </w:p>
    <w:p w:rsidR="002B486D" w:rsidRDefault="002B486D" w:rsidP="002B486D">
      <w:pPr>
        <w:jc w:val="both"/>
        <w:rPr>
          <w:rFonts w:ascii="Times New Roman" w:eastAsia="Times New Roman" w:hAnsi="Times New Roman" w:cs="Times New Roman"/>
          <w:sz w:val="28"/>
          <w:szCs w:val="28"/>
        </w:rPr>
      </w:pPr>
    </w:p>
    <w:p w:rsidR="002B486D" w:rsidRDefault="002B486D" w:rsidP="002B486D">
      <w:pPr>
        <w:pStyle w:val="a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Работа классных руководителей</w:t>
      </w:r>
    </w:p>
    <w:p w:rsidR="002B486D" w:rsidRDefault="002B486D" w:rsidP="002B486D">
      <w:pPr>
        <w:pStyle w:val="a4"/>
        <w:jc w:val="center"/>
        <w:rPr>
          <w:rFonts w:ascii="Times New Roman" w:eastAsia="Times New Roman" w:hAnsi="Times New Roman" w:cs="Times New Roman"/>
          <w:b/>
          <w:sz w:val="28"/>
          <w:szCs w:val="28"/>
        </w:rPr>
      </w:pPr>
    </w:p>
    <w:p w:rsidR="002B486D" w:rsidRDefault="002B486D" w:rsidP="002B486D">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Основным аспектом работы классного руководителя является взаимодействие с семьей. Суть этого взаимодействия заключается в том, что обе стороны должны быть заинтересованы в изучении ребенка,  раскрытии и развитии в нем лучших качеств и свойств, которые необходимы для его самоопределения и самореализации. Одна из форм взаимодействия – родительские собрания.</w:t>
      </w:r>
    </w:p>
    <w:p w:rsidR="002B486D" w:rsidRDefault="002B486D" w:rsidP="002B486D">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этом учебном году состоялось три общешкольных собрания:</w:t>
      </w:r>
    </w:p>
    <w:p w:rsidR="002B486D" w:rsidRDefault="002B486D" w:rsidP="002B486D">
      <w:pPr>
        <w:pStyle w:val="a4"/>
        <w:jc w:val="both"/>
        <w:rPr>
          <w:rFonts w:ascii="Times New Roman" w:eastAsia="Times New Roman" w:hAnsi="Times New Roman" w:cs="Times New Roman"/>
          <w:sz w:val="28"/>
          <w:szCs w:val="28"/>
        </w:rPr>
      </w:pPr>
    </w:p>
    <w:p w:rsidR="002B486D" w:rsidRDefault="002B486D" w:rsidP="002B486D">
      <w:pPr>
        <w:pStyle w:val="a4"/>
        <w:jc w:val="both"/>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Взаимодействие с родителями:</w:t>
      </w:r>
    </w:p>
    <w:p w:rsidR="002B486D" w:rsidRDefault="002B486D" w:rsidP="002B486D">
      <w:pPr>
        <w:pStyle w:val="a4"/>
        <w:jc w:val="both"/>
        <w:rPr>
          <w:rFonts w:ascii="Times New Roman" w:eastAsia="Times New Roman" w:hAnsi="Times New Roman" w:cs="Times New Roman"/>
          <w:b/>
          <w:sz w:val="28"/>
          <w:szCs w:val="28"/>
          <w:u w:val="single"/>
        </w:rPr>
      </w:pPr>
    </w:p>
    <w:p w:rsidR="002B486D" w:rsidRDefault="002B486D" w:rsidP="002B486D">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года велась  работа с родителями, целью которой было дать психолого-педагогические знания через родительские собрания, консультации администрации школы, классных руководителей. Проводилась индивидуальная работа по воспитанию отношений между детьми и взрослыми в отдельных семьях, родительские лектории. Посещения на дому и индивидуальные беседы об особенностях возраста и методах подхода к воспитанию ребенка, сохранению и укреплению здоровья.  Совмест</w:t>
      </w:r>
      <w:r>
        <w:rPr>
          <w:rFonts w:ascii="Times New Roman" w:hAnsi="Times New Roman" w:cs="Times New Roman"/>
          <w:sz w:val="28"/>
          <w:szCs w:val="28"/>
        </w:rPr>
        <w:t xml:space="preserve">ные </w:t>
      </w:r>
      <w:r>
        <w:rPr>
          <w:rFonts w:ascii="Times New Roman" w:eastAsia="Times New Roman" w:hAnsi="Times New Roman" w:cs="Times New Roman"/>
          <w:sz w:val="28"/>
          <w:szCs w:val="28"/>
        </w:rPr>
        <w:t xml:space="preserve"> спортивные и творческие мероприятия, экскурсии. </w:t>
      </w:r>
    </w:p>
    <w:p w:rsidR="002B486D" w:rsidRDefault="002B486D" w:rsidP="002B486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Для планирования  и проведения  мероприятий в рамках воспитательной </w:t>
      </w:r>
      <w:r>
        <w:rPr>
          <w:rFonts w:ascii="Times New Roman" w:eastAsia="Times New Roman" w:hAnsi="Times New Roman" w:cs="Times New Roman"/>
          <w:color w:val="000000"/>
          <w:sz w:val="28"/>
          <w:szCs w:val="28"/>
        </w:rPr>
        <w:tab/>
        <w:t xml:space="preserve"> программы школы в 2017-2018 учебном году педагоги  привлекали учащихся, родителей,   библиотекаря,  которые помогали определить тему и проблемные вопросы для обсуждения. Классные часы (тематика которых была самой разнообразной: патриотической и духовно-</w:t>
      </w:r>
      <w:r>
        <w:rPr>
          <w:rFonts w:ascii="Times New Roman" w:eastAsia="Times New Roman" w:hAnsi="Times New Roman" w:cs="Times New Roman"/>
          <w:color w:val="000000"/>
          <w:sz w:val="28"/>
          <w:szCs w:val="28"/>
        </w:rPr>
        <w:lastRenderedPageBreak/>
        <w:t>нравственной направленности, экологического воспитания и пропаганды ЗОЖ и т.д.) помогли сплотить классные коллективы, развить коммуникативные навыки, способствовали формированию нравственных ценностей, свободы мышления, воображения, творчества. Каждый классный час заканчивался  рефлексией коллективной творческой деятельности, которая помогает определить вектор дальнейшего развития.</w:t>
      </w:r>
    </w:p>
    <w:p w:rsidR="002B486D" w:rsidRDefault="002B486D" w:rsidP="002B486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Многие классные руководители ориентировали свою деятельность на формирование коллектива, личности в коллективе.  </w:t>
      </w:r>
    </w:p>
    <w:p w:rsidR="002B486D" w:rsidRDefault="002B486D" w:rsidP="002B486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Участие классов в общешкольных мероприятиях помогает классным руководителям заполнить досуг интересными мероприятиями, тем самым сведя к минимуму влияние улицы, что немаловажно (особенно) для старшеклассников.</w:t>
      </w:r>
    </w:p>
    <w:p w:rsidR="002B486D" w:rsidRDefault="002B486D" w:rsidP="002B486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Работа по формированию классных коллективов в целом и индивидуальная работа с учащимися отражена в воспитательных планах классных руководителей. Хочется отметить серьезный подход каждого классного руководителя к планированию своей работы.</w:t>
      </w:r>
      <w:r>
        <w:rPr>
          <w:rFonts w:ascii="Times New Roman" w:eastAsia="Times New Roman" w:hAnsi="Times New Roman" w:cs="Times New Roman"/>
          <w:b/>
          <w:bCs/>
          <w:color w:val="C00000"/>
          <w:sz w:val="28"/>
          <w:szCs w:val="28"/>
          <w:u w:val="single"/>
        </w:rPr>
        <w:t xml:space="preserve"> </w:t>
      </w:r>
    </w:p>
    <w:p w:rsidR="002B486D" w:rsidRDefault="002B486D" w:rsidP="002B486D">
      <w:pPr>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Воспитательная работа заключается в педагогически целесообразной организации жизни детей. Вот почему от классного руководителя, прежде всего, требуется план воспитательной работы с классным коллективом, составленный в соответствии с конкретным классом, с конкретными личностями учеников, с конкретными задачами, которые ставит перед собой педагог. Анализируя воспитательные планы классных руководителей школы можно сказать о том, что все они составлены в соответствии с предъявляемыми требованиями. Каждый классный руководитель имеет психолого – педагогическую характеристику классного коллектива, тематику классных родительских собраний, беседы по технике безопасности,  план работы по направлениям воспитательной системы, план – сетку работы классного коллектива по месяцам.       </w:t>
      </w:r>
    </w:p>
    <w:p w:rsidR="002B486D" w:rsidRDefault="002B486D" w:rsidP="002B486D">
      <w:pPr>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Анализ планов воспитательной работы классных руководителей  за прошедший учебный год показал, руководители сдают на проверку планы ВР вовремя, Документация всеми класс</w:t>
      </w:r>
      <w:r>
        <w:rPr>
          <w:rFonts w:ascii="Times New Roman" w:hAnsi="Times New Roman" w:cs="Times New Roman"/>
          <w:sz w:val="28"/>
          <w:szCs w:val="28"/>
        </w:rPr>
        <w:t>ными руководителями оформлялась</w:t>
      </w:r>
      <w:r>
        <w:rPr>
          <w:rFonts w:ascii="Times New Roman" w:eastAsia="Times New Roman" w:hAnsi="Times New Roman" w:cs="Times New Roman"/>
          <w:sz w:val="28"/>
          <w:szCs w:val="28"/>
        </w:rPr>
        <w:t xml:space="preserve"> в соответствии с требованиями и сроками.</w:t>
      </w:r>
    </w:p>
    <w:p w:rsidR="002B486D" w:rsidRDefault="002B486D" w:rsidP="002B486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Мониторинг воспитательного процесса ведётся в системе, его результаты используются в анализе работы школы и при планировании работы школы на новый учебный год.  </w:t>
      </w:r>
    </w:p>
    <w:p w:rsidR="002B486D" w:rsidRDefault="002B486D" w:rsidP="002B486D">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У каждого  классного руководителя есть свои особенности в работе с классом, свои «излюбленные» темы, приемы работы. Так, например, хорошо налажена работа с детьми по проведению внеклассных мероприятия и уроков мужества  Классные руководители школы  проводят мастер-класс, открытые классные часы с целью обмена опытом.  Хорошо отлажена система общения с родителями  практически  у  всех  учителей начальной  школы. В среднем звене не всем  удаётся  проводить эту  работу  на  высоком  уровне. Активно работают учителя начальной школы, да это и объясняется тем, что они все время находятся с детьми. А  воспитание самых первых шагов в школе сказывается на дальнейшей жизни классного  коллектива.              </w:t>
      </w:r>
    </w:p>
    <w:p w:rsidR="002B486D" w:rsidRDefault="002B486D" w:rsidP="002B486D">
      <w:pPr>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Положительным моментом в работе классных руководителей является то, что в течение последних лет классные руководители систематически ведутся   инструктажи по технике безопасности, как с учениками, так и их родителями, где фиксируются под роспись инструктажи и беседы по охране жизни и здоровья учащихся  </w:t>
      </w:r>
    </w:p>
    <w:p w:rsidR="002B486D" w:rsidRDefault="002B486D" w:rsidP="002B486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Несмотря на все хорошие моменты в работе классных руководителей, надо более четко организовать систему проведения классных часов, изучение результативности воспитательной работы, проведение «малых педсоветов», педагогических консилиумов и т.п. Необходимо продолжить  работу по накоплению опыта работы лучших классных руководителей.                                                                 </w:t>
      </w:r>
    </w:p>
    <w:p w:rsidR="002B486D" w:rsidRDefault="002B486D" w:rsidP="002B486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Необходимо  активизировать работу  методического объединения классных ру</w:t>
      </w:r>
      <w:r>
        <w:rPr>
          <w:rFonts w:ascii="Times New Roman" w:hAnsi="Times New Roman" w:cs="Times New Roman"/>
          <w:sz w:val="28"/>
          <w:szCs w:val="28"/>
        </w:rPr>
        <w:t>ководителей. В школе работают 12</w:t>
      </w:r>
      <w:r>
        <w:rPr>
          <w:rFonts w:ascii="Times New Roman" w:eastAsia="Times New Roman" w:hAnsi="Times New Roman" w:cs="Times New Roman"/>
          <w:sz w:val="28"/>
          <w:szCs w:val="28"/>
        </w:rPr>
        <w:t xml:space="preserve">  классных  руководителя.  Между учителями необходимо наладить  систему посещения открытых классных часов и внеклассных мероприятий, цель которых :</w:t>
      </w:r>
    </w:p>
    <w:p w:rsidR="002B486D" w:rsidRDefault="002B486D" w:rsidP="002B486D">
      <w:pPr>
        <w:rPr>
          <w:rFonts w:ascii="Times New Roman" w:eastAsia="Times New Roman" w:hAnsi="Times New Roman" w:cs="Times New Roman"/>
          <w:sz w:val="28"/>
          <w:szCs w:val="28"/>
        </w:rPr>
      </w:pPr>
      <w:r>
        <w:rPr>
          <w:rFonts w:ascii="Times New Roman" w:eastAsia="Times New Roman" w:hAnsi="Times New Roman" w:cs="Times New Roman"/>
          <w:sz w:val="28"/>
          <w:szCs w:val="28"/>
        </w:rPr>
        <w:t>-  знакомство с формами проведения классных часов и внеклассных мероприятий, повышающих роль органов ученического самоуправления в классе;</w:t>
      </w:r>
    </w:p>
    <w:p w:rsidR="002B486D" w:rsidRDefault="002B486D" w:rsidP="002B486D">
      <w:pPr>
        <w:rPr>
          <w:rFonts w:ascii="Times New Roman" w:eastAsia="Times New Roman" w:hAnsi="Times New Roman" w:cs="Times New Roman"/>
          <w:sz w:val="28"/>
          <w:szCs w:val="28"/>
        </w:rPr>
      </w:pPr>
      <w:r>
        <w:rPr>
          <w:rFonts w:ascii="Times New Roman" w:eastAsia="Times New Roman" w:hAnsi="Times New Roman" w:cs="Times New Roman"/>
          <w:sz w:val="28"/>
          <w:szCs w:val="28"/>
        </w:rPr>
        <w:t>-  знакомство с методами работы с учениками, помогающими осуществлять принцип индивидуального подхода  в воспитании;</w:t>
      </w:r>
    </w:p>
    <w:p w:rsidR="002B486D" w:rsidRDefault="002B486D" w:rsidP="002B486D">
      <w:pPr>
        <w:rPr>
          <w:rFonts w:ascii="Times New Roman" w:eastAsia="Times New Roman" w:hAnsi="Times New Roman" w:cs="Times New Roman"/>
          <w:sz w:val="28"/>
          <w:szCs w:val="28"/>
        </w:rPr>
      </w:pPr>
      <w:r>
        <w:rPr>
          <w:rFonts w:ascii="Times New Roman" w:eastAsia="Times New Roman" w:hAnsi="Times New Roman" w:cs="Times New Roman"/>
          <w:sz w:val="28"/>
          <w:szCs w:val="28"/>
        </w:rPr>
        <w:t>-   знакомство с формами и методами проведения личностно-ориентированного классного часа или внеклассного мероприятия.</w:t>
      </w:r>
    </w:p>
    <w:p w:rsidR="002B486D" w:rsidRDefault="002B486D" w:rsidP="002B486D">
      <w:pPr>
        <w:rPr>
          <w:rFonts w:ascii="Times New Roman" w:eastAsia="Times New Roman" w:hAnsi="Times New Roman" w:cs="Times New Roman"/>
          <w:sz w:val="28"/>
          <w:szCs w:val="28"/>
        </w:rPr>
      </w:pPr>
    </w:p>
    <w:p w:rsidR="002B486D" w:rsidRDefault="002B486D" w:rsidP="002B486D">
      <w:pPr>
        <w:rPr>
          <w:rFonts w:ascii="Times New Roman" w:eastAsia="Times New Roman" w:hAnsi="Times New Roman" w:cs="Times New Roman"/>
          <w:sz w:val="28"/>
          <w:szCs w:val="28"/>
        </w:rPr>
      </w:pPr>
    </w:p>
    <w:p w:rsidR="002B486D" w:rsidRDefault="002B486D" w:rsidP="002B486D">
      <w:pPr>
        <w:rPr>
          <w:rFonts w:ascii="Times New Roman" w:eastAsia="Times New Roman" w:hAnsi="Times New Roman" w:cs="Times New Roman"/>
          <w:sz w:val="28"/>
          <w:szCs w:val="28"/>
        </w:rPr>
      </w:pPr>
    </w:p>
    <w:p w:rsidR="002B486D" w:rsidRDefault="002B486D" w:rsidP="002B486D">
      <w:pPr>
        <w:rPr>
          <w:rFonts w:ascii="Times New Roman" w:eastAsia="Times New Roman" w:hAnsi="Times New Roman" w:cs="Times New Roman"/>
          <w:sz w:val="28"/>
          <w:szCs w:val="28"/>
        </w:rPr>
      </w:pPr>
    </w:p>
    <w:p w:rsidR="002B486D" w:rsidRDefault="002B486D" w:rsidP="002B486D">
      <w:pPr>
        <w:pStyle w:val="a3"/>
        <w:jc w:val="center"/>
        <w:rPr>
          <w:b/>
          <w:bCs/>
          <w:sz w:val="28"/>
          <w:szCs w:val="28"/>
        </w:rPr>
      </w:pPr>
      <w:r>
        <w:rPr>
          <w:b/>
          <w:bCs/>
          <w:sz w:val="28"/>
          <w:szCs w:val="28"/>
        </w:rPr>
        <w:t>Профилактика правонарушений</w:t>
      </w:r>
    </w:p>
    <w:p w:rsidR="002B486D" w:rsidRDefault="002B486D" w:rsidP="002B486D">
      <w:pPr>
        <w:pStyle w:val="a3"/>
        <w:jc w:val="center"/>
        <w:rPr>
          <w:b/>
          <w:bCs/>
          <w:sz w:val="28"/>
          <w:szCs w:val="28"/>
        </w:rPr>
      </w:pPr>
    </w:p>
    <w:p w:rsidR="002B486D" w:rsidRDefault="002B486D" w:rsidP="002B486D">
      <w:pPr>
        <w:rPr>
          <w:rFonts w:ascii="Times New Roman" w:hAnsi="Times New Roman" w:cs="Times New Roman"/>
          <w:sz w:val="28"/>
          <w:szCs w:val="28"/>
        </w:rPr>
      </w:pPr>
      <w:r>
        <w:rPr>
          <w:rFonts w:ascii="Times New Roman" w:hAnsi="Times New Roman" w:cs="Times New Roman"/>
          <w:sz w:val="28"/>
          <w:szCs w:val="28"/>
        </w:rPr>
        <w:t>Социально-педагогическая работа ведется на уровне администрации Профилактика безнадзорности и правонарушений. Анализируя работу школы по профилактике безнадзорности и правонарушений среди несовершеннолетних надо отметить следующее:</w:t>
      </w:r>
    </w:p>
    <w:p w:rsidR="002B486D" w:rsidRDefault="002B486D" w:rsidP="002B486D">
      <w:pPr>
        <w:rPr>
          <w:rFonts w:ascii="Times New Roman" w:hAnsi="Times New Roman" w:cs="Times New Roman"/>
          <w:sz w:val="28"/>
          <w:szCs w:val="28"/>
        </w:rPr>
      </w:pPr>
      <w:r>
        <w:rPr>
          <w:rFonts w:ascii="Times New Roman" w:hAnsi="Times New Roman" w:cs="Times New Roman"/>
          <w:sz w:val="28"/>
          <w:szCs w:val="28"/>
        </w:rPr>
        <w:t>- создан банк данных детей от 0 до 18 лет, который включает информацию о семьях детей;</w:t>
      </w:r>
    </w:p>
    <w:p w:rsidR="002B486D" w:rsidRDefault="002B486D" w:rsidP="002B486D">
      <w:pPr>
        <w:rPr>
          <w:rFonts w:ascii="Times New Roman" w:hAnsi="Times New Roman" w:cs="Times New Roman"/>
          <w:sz w:val="28"/>
          <w:szCs w:val="28"/>
        </w:rPr>
      </w:pPr>
      <w:r>
        <w:rPr>
          <w:rFonts w:ascii="Times New Roman" w:hAnsi="Times New Roman" w:cs="Times New Roman"/>
          <w:sz w:val="28"/>
          <w:szCs w:val="28"/>
        </w:rPr>
        <w:t>- создан банк данных учащихся состоящих на различных видах учёта и др. категорий детей;</w:t>
      </w:r>
    </w:p>
    <w:p w:rsidR="002B486D" w:rsidRDefault="002B486D" w:rsidP="002B486D">
      <w:pPr>
        <w:rPr>
          <w:rFonts w:ascii="Times New Roman" w:hAnsi="Times New Roman" w:cs="Times New Roman"/>
          <w:sz w:val="28"/>
          <w:szCs w:val="28"/>
        </w:rPr>
      </w:pPr>
      <w:r>
        <w:rPr>
          <w:rFonts w:ascii="Times New Roman" w:hAnsi="Times New Roman" w:cs="Times New Roman"/>
          <w:sz w:val="28"/>
          <w:szCs w:val="28"/>
        </w:rPr>
        <w:t>- составлен социальный паспорт школы и классов ( на основании анкет родителей);</w:t>
      </w:r>
    </w:p>
    <w:p w:rsidR="002B486D" w:rsidRDefault="002B486D" w:rsidP="002B486D">
      <w:pPr>
        <w:rPr>
          <w:rFonts w:ascii="Times New Roman" w:hAnsi="Times New Roman" w:cs="Times New Roman"/>
          <w:sz w:val="28"/>
          <w:szCs w:val="28"/>
        </w:rPr>
      </w:pPr>
      <w:r>
        <w:rPr>
          <w:rFonts w:ascii="Times New Roman" w:hAnsi="Times New Roman" w:cs="Times New Roman"/>
          <w:sz w:val="28"/>
          <w:szCs w:val="28"/>
        </w:rPr>
        <w:t>- ведётся коррекционно- профилактическая работа с родителями детей, которые входят в группу риска, с неблагополучными семьями;</w:t>
      </w:r>
    </w:p>
    <w:p w:rsidR="002B486D" w:rsidRDefault="002B486D" w:rsidP="002B486D">
      <w:pPr>
        <w:rPr>
          <w:rFonts w:ascii="Times New Roman" w:hAnsi="Times New Roman" w:cs="Times New Roman"/>
          <w:sz w:val="28"/>
          <w:szCs w:val="28"/>
        </w:rPr>
      </w:pPr>
      <w:r>
        <w:rPr>
          <w:rFonts w:ascii="Times New Roman" w:hAnsi="Times New Roman" w:cs="Times New Roman"/>
          <w:sz w:val="28"/>
          <w:szCs w:val="28"/>
        </w:rPr>
        <w:t>- ведутся карты развития учащихся, находящегося на попечении;</w:t>
      </w:r>
    </w:p>
    <w:p w:rsidR="002B486D" w:rsidRDefault="002B486D" w:rsidP="002B486D">
      <w:pPr>
        <w:rPr>
          <w:rFonts w:ascii="Times New Roman" w:hAnsi="Times New Roman" w:cs="Times New Roman"/>
          <w:sz w:val="28"/>
          <w:szCs w:val="28"/>
        </w:rPr>
      </w:pPr>
      <w:r>
        <w:rPr>
          <w:rFonts w:ascii="Times New Roman" w:hAnsi="Times New Roman" w:cs="Times New Roman"/>
          <w:sz w:val="28"/>
          <w:szCs w:val="28"/>
        </w:rPr>
        <w:t>- ведутся индивидуальные дневники на учащихся, состоящих на учете в КДН и ПДН;</w:t>
      </w:r>
    </w:p>
    <w:p w:rsidR="002B486D" w:rsidRDefault="002B486D" w:rsidP="002B486D">
      <w:pPr>
        <w:rPr>
          <w:rFonts w:ascii="Times New Roman" w:hAnsi="Times New Roman" w:cs="Times New Roman"/>
          <w:sz w:val="28"/>
          <w:szCs w:val="28"/>
        </w:rPr>
      </w:pPr>
      <w:r>
        <w:rPr>
          <w:rFonts w:ascii="Times New Roman" w:hAnsi="Times New Roman" w:cs="Times New Roman"/>
          <w:sz w:val="28"/>
          <w:szCs w:val="28"/>
        </w:rPr>
        <w:t>- с целью установления социального диагноза посещались семьи учащихся;</w:t>
      </w:r>
    </w:p>
    <w:p w:rsidR="002B486D" w:rsidRDefault="002B486D" w:rsidP="002B486D">
      <w:pPr>
        <w:rPr>
          <w:rFonts w:ascii="Times New Roman" w:hAnsi="Times New Roman" w:cs="Times New Roman"/>
          <w:sz w:val="28"/>
          <w:szCs w:val="28"/>
        </w:rPr>
      </w:pPr>
      <w:r>
        <w:rPr>
          <w:rFonts w:ascii="Times New Roman" w:hAnsi="Times New Roman" w:cs="Times New Roman"/>
          <w:sz w:val="28"/>
          <w:szCs w:val="28"/>
        </w:rPr>
        <w:t>- Совет по профилактике регулярно заслушивает отчеты классных руководителей о работе с подопечными.</w:t>
      </w:r>
    </w:p>
    <w:p w:rsidR="002B486D" w:rsidRDefault="002B486D" w:rsidP="002B486D">
      <w:pPr>
        <w:rPr>
          <w:rFonts w:ascii="Times New Roman" w:hAnsi="Times New Roman" w:cs="Times New Roman"/>
          <w:sz w:val="28"/>
          <w:szCs w:val="28"/>
        </w:rPr>
      </w:pPr>
      <w:r>
        <w:rPr>
          <w:rFonts w:ascii="Times New Roman" w:hAnsi="Times New Roman" w:cs="Times New Roman"/>
          <w:sz w:val="28"/>
          <w:szCs w:val="28"/>
        </w:rPr>
        <w:t>Учащиеся, состоящие на разных видах учета (за 3 года)</w:t>
      </w:r>
    </w:p>
    <w:tbl>
      <w:tblPr>
        <w:tblW w:w="0" w:type="auto"/>
        <w:shd w:val="clear" w:color="auto" w:fill="FFFFFF"/>
        <w:tblLook w:val="04A0" w:firstRow="1" w:lastRow="0" w:firstColumn="1" w:lastColumn="0" w:noHBand="0" w:noVBand="1"/>
      </w:tblPr>
      <w:tblGrid>
        <w:gridCol w:w="2471"/>
        <w:gridCol w:w="2304"/>
        <w:gridCol w:w="2304"/>
        <w:gridCol w:w="2306"/>
      </w:tblGrid>
      <w:tr w:rsidR="002B486D" w:rsidTr="002B486D">
        <w:tc>
          <w:tcPr>
            <w:tcW w:w="2471"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B486D" w:rsidRDefault="002B486D">
            <w:pPr>
              <w:rPr>
                <w:rFonts w:ascii="Times New Roman" w:hAnsi="Times New Roman" w:cs="Times New Roman"/>
                <w:sz w:val="28"/>
                <w:szCs w:val="28"/>
              </w:rPr>
            </w:pPr>
            <w:r>
              <w:rPr>
                <w:rFonts w:ascii="Times New Roman" w:hAnsi="Times New Roman" w:cs="Times New Roman"/>
                <w:sz w:val="28"/>
                <w:szCs w:val="28"/>
              </w:rPr>
              <w:t>Вид учета</w:t>
            </w:r>
          </w:p>
        </w:tc>
        <w:tc>
          <w:tcPr>
            <w:tcW w:w="691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B486D" w:rsidRDefault="002B486D">
            <w:pPr>
              <w:rPr>
                <w:rFonts w:ascii="Times New Roman" w:hAnsi="Times New Roman" w:cs="Times New Roman"/>
                <w:sz w:val="28"/>
                <w:szCs w:val="28"/>
              </w:rPr>
            </w:pPr>
            <w:r>
              <w:rPr>
                <w:rFonts w:ascii="Times New Roman" w:hAnsi="Times New Roman" w:cs="Times New Roman"/>
                <w:sz w:val="28"/>
                <w:szCs w:val="28"/>
              </w:rPr>
              <w:t>Количество учеников</w:t>
            </w:r>
          </w:p>
        </w:tc>
      </w:tr>
      <w:tr w:rsidR="002B486D" w:rsidTr="002B486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486D" w:rsidRDefault="002B486D">
            <w:pPr>
              <w:spacing w:after="0"/>
              <w:rPr>
                <w:rFonts w:ascii="Times New Roman" w:hAnsi="Times New Roman" w:cs="Times New Roman"/>
                <w:sz w:val="28"/>
                <w:szCs w:val="28"/>
              </w:rPr>
            </w:pP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B486D" w:rsidRDefault="002B486D">
            <w:pPr>
              <w:rPr>
                <w:rFonts w:ascii="Times New Roman" w:hAnsi="Times New Roman" w:cs="Times New Roman"/>
                <w:sz w:val="28"/>
                <w:szCs w:val="28"/>
              </w:rPr>
            </w:pPr>
            <w:r>
              <w:rPr>
                <w:rFonts w:ascii="Times New Roman" w:hAnsi="Times New Roman" w:cs="Times New Roman"/>
                <w:sz w:val="28"/>
                <w:szCs w:val="28"/>
              </w:rPr>
              <w:t>2015-2016уч год</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B486D" w:rsidRDefault="002B486D">
            <w:pPr>
              <w:rPr>
                <w:rFonts w:ascii="Times New Roman" w:hAnsi="Times New Roman" w:cs="Times New Roman"/>
                <w:sz w:val="28"/>
                <w:szCs w:val="28"/>
              </w:rPr>
            </w:pPr>
            <w:r>
              <w:rPr>
                <w:rFonts w:ascii="Times New Roman" w:hAnsi="Times New Roman" w:cs="Times New Roman"/>
                <w:sz w:val="28"/>
                <w:szCs w:val="28"/>
              </w:rPr>
              <w:t>2016-2017 уч.год</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B486D" w:rsidRDefault="002B486D">
            <w:pPr>
              <w:rPr>
                <w:rFonts w:ascii="Times New Roman" w:hAnsi="Times New Roman" w:cs="Times New Roman"/>
                <w:sz w:val="28"/>
                <w:szCs w:val="28"/>
              </w:rPr>
            </w:pPr>
            <w:r>
              <w:rPr>
                <w:rFonts w:ascii="Times New Roman" w:hAnsi="Times New Roman" w:cs="Times New Roman"/>
                <w:sz w:val="28"/>
                <w:szCs w:val="28"/>
              </w:rPr>
              <w:t>2017-2018 уч год</w:t>
            </w:r>
          </w:p>
        </w:tc>
      </w:tr>
      <w:tr w:rsidR="002B486D" w:rsidTr="002B486D">
        <w:tc>
          <w:tcPr>
            <w:tcW w:w="2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B486D" w:rsidRDefault="002B486D">
            <w:pPr>
              <w:rPr>
                <w:rFonts w:ascii="Times New Roman" w:hAnsi="Times New Roman" w:cs="Times New Roman"/>
                <w:sz w:val="28"/>
                <w:szCs w:val="28"/>
              </w:rPr>
            </w:pPr>
            <w:r>
              <w:rPr>
                <w:rFonts w:ascii="Times New Roman" w:hAnsi="Times New Roman" w:cs="Times New Roman"/>
                <w:sz w:val="28"/>
                <w:szCs w:val="28"/>
              </w:rPr>
              <w:t>КДН</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B486D" w:rsidRDefault="002B486D">
            <w:pPr>
              <w:rPr>
                <w:rFonts w:ascii="Times New Roman" w:hAnsi="Times New Roman" w:cs="Times New Roman"/>
                <w:sz w:val="28"/>
                <w:szCs w:val="28"/>
              </w:rPr>
            </w:pPr>
            <w:r>
              <w:rPr>
                <w:rFonts w:ascii="Times New Roman" w:hAnsi="Times New Roman" w:cs="Times New Roman"/>
                <w:sz w:val="28"/>
                <w:szCs w:val="28"/>
              </w:rPr>
              <w:t>-</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B486D" w:rsidRDefault="002B486D">
            <w:pPr>
              <w:rPr>
                <w:rFonts w:ascii="Times New Roman" w:hAnsi="Times New Roman" w:cs="Times New Roman"/>
                <w:sz w:val="28"/>
                <w:szCs w:val="28"/>
              </w:rPr>
            </w:pPr>
            <w:r>
              <w:rPr>
                <w:rFonts w:ascii="Times New Roman" w:hAnsi="Times New Roman" w:cs="Times New Roman"/>
                <w:sz w:val="28"/>
                <w:szCs w:val="28"/>
              </w:rPr>
              <w:t>-</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B486D" w:rsidRDefault="002B486D">
            <w:pPr>
              <w:rPr>
                <w:rFonts w:ascii="Times New Roman" w:hAnsi="Times New Roman" w:cs="Times New Roman"/>
                <w:sz w:val="28"/>
                <w:szCs w:val="28"/>
              </w:rPr>
            </w:pPr>
            <w:r>
              <w:rPr>
                <w:rFonts w:ascii="Times New Roman" w:hAnsi="Times New Roman" w:cs="Times New Roman"/>
                <w:sz w:val="28"/>
                <w:szCs w:val="28"/>
              </w:rPr>
              <w:t>-</w:t>
            </w:r>
          </w:p>
        </w:tc>
      </w:tr>
      <w:tr w:rsidR="002B486D" w:rsidTr="002B486D">
        <w:tc>
          <w:tcPr>
            <w:tcW w:w="2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B486D" w:rsidRDefault="002B486D">
            <w:pPr>
              <w:rPr>
                <w:rFonts w:ascii="Times New Roman" w:hAnsi="Times New Roman" w:cs="Times New Roman"/>
                <w:sz w:val="28"/>
                <w:szCs w:val="28"/>
              </w:rPr>
            </w:pPr>
            <w:r>
              <w:rPr>
                <w:rFonts w:ascii="Times New Roman" w:hAnsi="Times New Roman" w:cs="Times New Roman"/>
                <w:sz w:val="28"/>
                <w:szCs w:val="28"/>
              </w:rPr>
              <w:t>ПДН</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B486D" w:rsidRDefault="002B486D">
            <w:pPr>
              <w:rPr>
                <w:rFonts w:ascii="Times New Roman" w:hAnsi="Times New Roman" w:cs="Times New Roman"/>
                <w:sz w:val="28"/>
                <w:szCs w:val="28"/>
              </w:rPr>
            </w:pPr>
            <w:r>
              <w:rPr>
                <w:rFonts w:ascii="Times New Roman" w:hAnsi="Times New Roman" w:cs="Times New Roman"/>
                <w:sz w:val="28"/>
                <w:szCs w:val="28"/>
              </w:rPr>
              <w:t>Александров Н.</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B486D" w:rsidRDefault="002B486D">
            <w:pPr>
              <w:rPr>
                <w:rFonts w:ascii="Times New Roman" w:hAnsi="Times New Roman" w:cs="Times New Roman"/>
                <w:sz w:val="28"/>
                <w:szCs w:val="28"/>
              </w:rPr>
            </w:pPr>
            <w:r>
              <w:rPr>
                <w:rFonts w:ascii="Times New Roman" w:hAnsi="Times New Roman" w:cs="Times New Roman"/>
                <w:sz w:val="28"/>
                <w:szCs w:val="28"/>
              </w:rPr>
              <w:t>Александров Н.</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B486D" w:rsidRDefault="002B486D">
            <w:pPr>
              <w:rPr>
                <w:rFonts w:ascii="Times New Roman" w:hAnsi="Times New Roman" w:cs="Times New Roman"/>
                <w:sz w:val="28"/>
                <w:szCs w:val="28"/>
              </w:rPr>
            </w:pPr>
          </w:p>
        </w:tc>
      </w:tr>
      <w:tr w:rsidR="002B486D" w:rsidTr="002B486D">
        <w:tc>
          <w:tcPr>
            <w:tcW w:w="2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B486D" w:rsidRDefault="002B486D">
            <w:pPr>
              <w:rPr>
                <w:rFonts w:ascii="Times New Roman" w:hAnsi="Times New Roman" w:cs="Times New Roman"/>
                <w:sz w:val="28"/>
                <w:szCs w:val="28"/>
              </w:rPr>
            </w:pPr>
            <w:r>
              <w:rPr>
                <w:rFonts w:ascii="Times New Roman" w:hAnsi="Times New Roman" w:cs="Times New Roman"/>
                <w:sz w:val="28"/>
                <w:szCs w:val="28"/>
              </w:rPr>
              <w:t>Внутришкольный</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B486D" w:rsidRDefault="002B486D">
            <w:pPr>
              <w:rPr>
                <w:rFonts w:ascii="Times New Roman" w:hAnsi="Times New Roman" w:cs="Times New Roman"/>
                <w:sz w:val="28"/>
                <w:szCs w:val="28"/>
              </w:rPr>
            </w:pPr>
            <w:r>
              <w:rPr>
                <w:rFonts w:ascii="Times New Roman" w:hAnsi="Times New Roman" w:cs="Times New Roman"/>
                <w:sz w:val="28"/>
                <w:szCs w:val="28"/>
              </w:rPr>
              <w:t>. Юрлова Д.</w:t>
            </w:r>
          </w:p>
          <w:p w:rsidR="002B486D" w:rsidRDefault="002B486D">
            <w:pPr>
              <w:rPr>
                <w:rFonts w:ascii="Times New Roman" w:hAnsi="Times New Roman" w:cs="Times New Roman"/>
                <w:sz w:val="28"/>
                <w:szCs w:val="28"/>
              </w:rPr>
            </w:pPr>
            <w:r>
              <w:rPr>
                <w:rFonts w:ascii="Times New Roman" w:hAnsi="Times New Roman" w:cs="Times New Roman"/>
                <w:sz w:val="28"/>
                <w:szCs w:val="28"/>
              </w:rPr>
              <w:t>Шмырин С.</w:t>
            </w:r>
          </w:p>
          <w:p w:rsidR="002B486D" w:rsidRDefault="002B486D">
            <w:pPr>
              <w:rPr>
                <w:rFonts w:ascii="Times New Roman" w:hAnsi="Times New Roman" w:cs="Times New Roman"/>
                <w:sz w:val="28"/>
                <w:szCs w:val="28"/>
              </w:rPr>
            </w:pPr>
            <w:r>
              <w:rPr>
                <w:rFonts w:ascii="Times New Roman" w:hAnsi="Times New Roman" w:cs="Times New Roman"/>
                <w:sz w:val="28"/>
                <w:szCs w:val="28"/>
              </w:rPr>
              <w:t>Абросимова К</w:t>
            </w:r>
          </w:p>
          <w:p w:rsidR="002B486D" w:rsidRDefault="002B486D">
            <w:pPr>
              <w:rPr>
                <w:rFonts w:ascii="Times New Roman" w:hAnsi="Times New Roman" w:cs="Times New Roman"/>
                <w:sz w:val="28"/>
                <w:szCs w:val="28"/>
              </w:rPr>
            </w:pPr>
            <w:r>
              <w:rPr>
                <w:rFonts w:ascii="Times New Roman" w:hAnsi="Times New Roman" w:cs="Times New Roman"/>
                <w:sz w:val="28"/>
                <w:szCs w:val="28"/>
              </w:rPr>
              <w:t>Александров Н</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B486D" w:rsidRDefault="002B486D">
            <w:pPr>
              <w:rPr>
                <w:rFonts w:ascii="Times New Roman" w:hAnsi="Times New Roman" w:cs="Times New Roman"/>
                <w:sz w:val="28"/>
                <w:szCs w:val="28"/>
              </w:rPr>
            </w:pPr>
            <w:r>
              <w:rPr>
                <w:rFonts w:ascii="Times New Roman" w:hAnsi="Times New Roman" w:cs="Times New Roman"/>
                <w:sz w:val="28"/>
                <w:szCs w:val="28"/>
              </w:rPr>
              <w:t>Александров Н</w:t>
            </w:r>
          </w:p>
          <w:p w:rsidR="002B486D" w:rsidRDefault="002B486D">
            <w:pPr>
              <w:rPr>
                <w:rFonts w:ascii="Times New Roman" w:hAnsi="Times New Roman" w:cs="Times New Roman"/>
                <w:sz w:val="28"/>
                <w:szCs w:val="28"/>
              </w:rPr>
            </w:pPr>
            <w:r>
              <w:rPr>
                <w:rFonts w:ascii="Times New Roman" w:hAnsi="Times New Roman" w:cs="Times New Roman"/>
                <w:sz w:val="28"/>
                <w:szCs w:val="28"/>
              </w:rPr>
              <w:t>Юрлова Д..</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B486D" w:rsidRDefault="002B486D">
            <w:pPr>
              <w:rPr>
                <w:rFonts w:ascii="Times New Roman" w:hAnsi="Times New Roman" w:cs="Times New Roman"/>
                <w:sz w:val="28"/>
                <w:szCs w:val="28"/>
              </w:rPr>
            </w:pPr>
            <w:r>
              <w:rPr>
                <w:rFonts w:ascii="Times New Roman" w:hAnsi="Times New Roman" w:cs="Times New Roman"/>
                <w:sz w:val="28"/>
                <w:szCs w:val="28"/>
              </w:rPr>
              <w:t>Александров Н</w:t>
            </w:r>
          </w:p>
          <w:p w:rsidR="002B486D" w:rsidRDefault="002B486D">
            <w:pPr>
              <w:rPr>
                <w:rFonts w:ascii="Times New Roman" w:hAnsi="Times New Roman" w:cs="Times New Roman"/>
                <w:sz w:val="28"/>
                <w:szCs w:val="28"/>
              </w:rPr>
            </w:pPr>
            <w:r>
              <w:rPr>
                <w:rFonts w:ascii="Times New Roman" w:hAnsi="Times New Roman" w:cs="Times New Roman"/>
                <w:sz w:val="28"/>
                <w:szCs w:val="28"/>
              </w:rPr>
              <w:t>Юрлова Д..</w:t>
            </w:r>
          </w:p>
          <w:p w:rsidR="002B486D" w:rsidRDefault="002B486D">
            <w:pPr>
              <w:rPr>
                <w:rFonts w:ascii="Times New Roman" w:hAnsi="Times New Roman" w:cs="Times New Roman"/>
                <w:sz w:val="28"/>
                <w:szCs w:val="28"/>
              </w:rPr>
            </w:pPr>
            <w:r>
              <w:rPr>
                <w:rFonts w:ascii="Times New Roman" w:hAnsi="Times New Roman" w:cs="Times New Roman"/>
                <w:sz w:val="28"/>
                <w:szCs w:val="28"/>
              </w:rPr>
              <w:t>Артёмова Ю.</w:t>
            </w:r>
          </w:p>
          <w:p w:rsidR="002B486D" w:rsidRDefault="002B486D">
            <w:pPr>
              <w:rPr>
                <w:rFonts w:ascii="Times New Roman" w:hAnsi="Times New Roman" w:cs="Times New Roman"/>
                <w:sz w:val="28"/>
                <w:szCs w:val="28"/>
              </w:rPr>
            </w:pPr>
            <w:r>
              <w:rPr>
                <w:rFonts w:ascii="Times New Roman" w:hAnsi="Times New Roman" w:cs="Times New Roman"/>
                <w:sz w:val="28"/>
                <w:szCs w:val="28"/>
              </w:rPr>
              <w:t>Лебедев А.</w:t>
            </w:r>
          </w:p>
        </w:tc>
      </w:tr>
      <w:tr w:rsidR="002B486D" w:rsidTr="002B486D">
        <w:tc>
          <w:tcPr>
            <w:tcW w:w="2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B486D" w:rsidRDefault="002B486D">
            <w:pPr>
              <w:rPr>
                <w:rFonts w:ascii="Times New Roman" w:hAnsi="Times New Roman" w:cs="Times New Roman"/>
                <w:sz w:val="28"/>
                <w:szCs w:val="28"/>
              </w:rPr>
            </w:pP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B486D" w:rsidRDefault="002B486D">
            <w:pPr>
              <w:spacing w:after="0"/>
              <w:rPr>
                <w:sz w:val="20"/>
                <w:szCs w:val="20"/>
              </w:rPr>
            </w:pP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B486D" w:rsidRDefault="002B486D">
            <w:pPr>
              <w:spacing w:after="0"/>
              <w:rPr>
                <w:sz w:val="20"/>
                <w:szCs w:val="20"/>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B486D" w:rsidRDefault="002B486D">
            <w:pPr>
              <w:spacing w:after="0"/>
              <w:rPr>
                <w:sz w:val="20"/>
                <w:szCs w:val="20"/>
              </w:rPr>
            </w:pPr>
          </w:p>
        </w:tc>
      </w:tr>
      <w:tr w:rsidR="002B486D" w:rsidTr="002B486D">
        <w:tc>
          <w:tcPr>
            <w:tcW w:w="2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B486D" w:rsidRDefault="002B486D">
            <w:pPr>
              <w:spacing w:after="0"/>
              <w:rPr>
                <w:sz w:val="20"/>
                <w:szCs w:val="20"/>
              </w:rPr>
            </w:pP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B486D" w:rsidRDefault="002B486D">
            <w:pPr>
              <w:spacing w:after="0"/>
              <w:rPr>
                <w:sz w:val="20"/>
                <w:szCs w:val="20"/>
              </w:rPr>
            </w:pP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B486D" w:rsidRDefault="002B486D">
            <w:pPr>
              <w:spacing w:after="0"/>
              <w:rPr>
                <w:sz w:val="20"/>
                <w:szCs w:val="20"/>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B486D" w:rsidRDefault="002B486D">
            <w:pPr>
              <w:spacing w:after="0"/>
              <w:rPr>
                <w:sz w:val="20"/>
                <w:szCs w:val="20"/>
              </w:rPr>
            </w:pPr>
          </w:p>
        </w:tc>
      </w:tr>
      <w:tr w:rsidR="002B486D" w:rsidTr="002B486D">
        <w:tc>
          <w:tcPr>
            <w:tcW w:w="2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B486D" w:rsidRDefault="002B486D">
            <w:pPr>
              <w:spacing w:after="0"/>
              <w:rPr>
                <w:sz w:val="20"/>
                <w:szCs w:val="20"/>
              </w:rPr>
            </w:pP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B486D" w:rsidRDefault="002B486D">
            <w:pPr>
              <w:spacing w:after="0"/>
              <w:rPr>
                <w:sz w:val="20"/>
                <w:szCs w:val="20"/>
              </w:rPr>
            </w:pP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B486D" w:rsidRDefault="002B486D">
            <w:pPr>
              <w:spacing w:after="0"/>
              <w:rPr>
                <w:sz w:val="20"/>
                <w:szCs w:val="20"/>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B486D" w:rsidRDefault="002B486D">
            <w:pPr>
              <w:spacing w:after="0"/>
              <w:rPr>
                <w:sz w:val="20"/>
                <w:szCs w:val="20"/>
              </w:rPr>
            </w:pPr>
          </w:p>
        </w:tc>
      </w:tr>
    </w:tbl>
    <w:p w:rsidR="002B486D" w:rsidRDefault="002B486D" w:rsidP="002B486D">
      <w:pPr>
        <w:rPr>
          <w:rFonts w:ascii="Times New Roman" w:hAnsi="Times New Roman" w:cs="Times New Roman"/>
          <w:sz w:val="28"/>
          <w:szCs w:val="28"/>
        </w:rPr>
      </w:pPr>
      <w:r>
        <w:rPr>
          <w:rFonts w:ascii="Times New Roman" w:hAnsi="Times New Roman" w:cs="Times New Roman"/>
          <w:sz w:val="28"/>
          <w:szCs w:val="28"/>
        </w:rPr>
        <w:t>Под руководством социального педагога Маркиной Н.В. реализуется «Программа профилактики безнадзорности и правонарушений несовершеннолетних и защите их прав». Систематически проводилась индивидуальная работа с данными учащимися, по проблемам учебной и поведенческой деятельности, по занятости во внеурочное время. Социальный педагог  осуществляла контроль за посещаемостью данными подростками занятий, и оперативно принимались меры по возвращению прогульщиков в школу. Наталья  Викторовна проводила беседы по самым разным вопросам на развитие ценностных ориентаций и межличностных отношений подростков. Ведутся индивидуальные дневники сопровождения трудных подростков, организуются посещения семей с целью обследования жилищно-бытовых условий (акты обследования имеются, ведется журнал посещений семей учащихся, стоящих на разных видах учёта). Все подростки, состоящие на учете, посещали в течение учебного года спортивные секции и были устроены на период летних каникул. По результатам учебного года все допущены к итоговой аттестации, все переведены в следующий класс. По классам проводилась систематическая профилактическая работа по коррекции различных девиаций, конфликтных отношений «ученик-ученик», «ученик-учитель». Были собеседования и встречи с родителями, даны консультации по методике отношений с подростками.</w:t>
      </w:r>
    </w:p>
    <w:p w:rsidR="002B486D" w:rsidRDefault="002B486D" w:rsidP="002B486D">
      <w:pPr>
        <w:rPr>
          <w:rFonts w:ascii="Times New Roman" w:hAnsi="Times New Roman" w:cs="Times New Roman"/>
          <w:sz w:val="28"/>
          <w:szCs w:val="28"/>
        </w:rPr>
      </w:pPr>
      <w:r>
        <w:rPr>
          <w:rFonts w:ascii="Times New Roman" w:hAnsi="Times New Roman" w:cs="Times New Roman"/>
          <w:sz w:val="28"/>
          <w:szCs w:val="28"/>
        </w:rPr>
        <w:lastRenderedPageBreak/>
        <w:t>Неблагополучные семьи (за 3 года)</w:t>
      </w:r>
    </w:p>
    <w:tbl>
      <w:tblPr>
        <w:tblW w:w="0" w:type="auto"/>
        <w:shd w:val="clear" w:color="auto" w:fill="FFFFFF"/>
        <w:tblLook w:val="04A0" w:firstRow="1" w:lastRow="0" w:firstColumn="1" w:lastColumn="0" w:noHBand="0" w:noVBand="1"/>
      </w:tblPr>
      <w:tblGrid>
        <w:gridCol w:w="3113"/>
        <w:gridCol w:w="3136"/>
        <w:gridCol w:w="3136"/>
      </w:tblGrid>
      <w:tr w:rsidR="002B486D" w:rsidTr="002B486D">
        <w:tc>
          <w:tcPr>
            <w:tcW w:w="3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B486D" w:rsidRDefault="002B486D">
            <w:pPr>
              <w:rPr>
                <w:rFonts w:ascii="Times New Roman" w:hAnsi="Times New Roman" w:cs="Times New Roman"/>
                <w:sz w:val="28"/>
                <w:szCs w:val="28"/>
              </w:rPr>
            </w:pPr>
            <w:r>
              <w:rPr>
                <w:rFonts w:ascii="Times New Roman" w:hAnsi="Times New Roman" w:cs="Times New Roman"/>
                <w:sz w:val="28"/>
                <w:szCs w:val="28"/>
              </w:rPr>
              <w:t>2015-2016 уч.г.</w:t>
            </w:r>
          </w:p>
        </w:tc>
        <w:tc>
          <w:tcPr>
            <w:tcW w:w="3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B486D" w:rsidRDefault="002B486D">
            <w:pPr>
              <w:rPr>
                <w:rFonts w:ascii="Times New Roman" w:hAnsi="Times New Roman" w:cs="Times New Roman"/>
                <w:sz w:val="28"/>
                <w:szCs w:val="28"/>
              </w:rPr>
            </w:pPr>
            <w:r>
              <w:rPr>
                <w:rFonts w:ascii="Times New Roman" w:hAnsi="Times New Roman" w:cs="Times New Roman"/>
                <w:sz w:val="28"/>
                <w:szCs w:val="28"/>
              </w:rPr>
              <w:t>2016-2017уч.г</w:t>
            </w:r>
          </w:p>
        </w:tc>
        <w:tc>
          <w:tcPr>
            <w:tcW w:w="3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B486D" w:rsidRDefault="002B486D">
            <w:pPr>
              <w:rPr>
                <w:rFonts w:ascii="Times New Roman" w:hAnsi="Times New Roman" w:cs="Times New Roman"/>
                <w:sz w:val="28"/>
                <w:szCs w:val="28"/>
              </w:rPr>
            </w:pPr>
            <w:r>
              <w:rPr>
                <w:rFonts w:ascii="Times New Roman" w:hAnsi="Times New Roman" w:cs="Times New Roman"/>
                <w:sz w:val="28"/>
                <w:szCs w:val="28"/>
              </w:rPr>
              <w:t>2017-20178уч.г.</w:t>
            </w:r>
          </w:p>
        </w:tc>
      </w:tr>
      <w:tr w:rsidR="002B486D" w:rsidTr="002B486D">
        <w:tc>
          <w:tcPr>
            <w:tcW w:w="3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B486D" w:rsidRDefault="002B486D">
            <w:pPr>
              <w:rPr>
                <w:rFonts w:ascii="Times New Roman" w:hAnsi="Times New Roman" w:cs="Times New Roman"/>
                <w:sz w:val="28"/>
                <w:szCs w:val="28"/>
              </w:rPr>
            </w:pPr>
          </w:p>
        </w:tc>
        <w:tc>
          <w:tcPr>
            <w:tcW w:w="3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B486D" w:rsidRDefault="002B486D">
            <w:pPr>
              <w:spacing w:after="0"/>
              <w:rPr>
                <w:sz w:val="20"/>
                <w:szCs w:val="20"/>
              </w:rPr>
            </w:pPr>
          </w:p>
        </w:tc>
        <w:tc>
          <w:tcPr>
            <w:tcW w:w="3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B486D" w:rsidRDefault="002B486D">
            <w:pPr>
              <w:spacing w:after="0"/>
              <w:rPr>
                <w:sz w:val="20"/>
                <w:szCs w:val="20"/>
              </w:rPr>
            </w:pPr>
          </w:p>
        </w:tc>
      </w:tr>
      <w:tr w:rsidR="002B486D" w:rsidTr="002B486D">
        <w:tc>
          <w:tcPr>
            <w:tcW w:w="3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B486D" w:rsidRDefault="002B486D">
            <w:pPr>
              <w:rPr>
                <w:rFonts w:ascii="Times New Roman" w:hAnsi="Times New Roman" w:cs="Times New Roman"/>
                <w:sz w:val="28"/>
                <w:szCs w:val="28"/>
              </w:rPr>
            </w:pPr>
            <w:r>
              <w:rPr>
                <w:rFonts w:ascii="Times New Roman" w:hAnsi="Times New Roman" w:cs="Times New Roman"/>
                <w:sz w:val="28"/>
                <w:szCs w:val="28"/>
              </w:rPr>
              <w:t>Харина Е.Б.</w:t>
            </w:r>
          </w:p>
        </w:tc>
        <w:tc>
          <w:tcPr>
            <w:tcW w:w="3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B486D" w:rsidRDefault="002B486D">
            <w:pPr>
              <w:rPr>
                <w:rFonts w:ascii="Times New Roman" w:hAnsi="Times New Roman" w:cs="Times New Roman"/>
                <w:sz w:val="28"/>
                <w:szCs w:val="28"/>
              </w:rPr>
            </w:pPr>
            <w:r>
              <w:rPr>
                <w:rFonts w:ascii="Times New Roman" w:hAnsi="Times New Roman" w:cs="Times New Roman"/>
                <w:sz w:val="28"/>
                <w:szCs w:val="28"/>
              </w:rPr>
              <w:t>Булындина И.В.</w:t>
            </w:r>
          </w:p>
        </w:tc>
        <w:tc>
          <w:tcPr>
            <w:tcW w:w="3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B486D" w:rsidRDefault="002B486D">
            <w:pPr>
              <w:rPr>
                <w:rFonts w:ascii="Times New Roman" w:hAnsi="Times New Roman" w:cs="Times New Roman"/>
                <w:sz w:val="28"/>
                <w:szCs w:val="28"/>
              </w:rPr>
            </w:pPr>
            <w:r>
              <w:rPr>
                <w:rFonts w:ascii="Times New Roman" w:hAnsi="Times New Roman" w:cs="Times New Roman"/>
                <w:sz w:val="28"/>
                <w:szCs w:val="28"/>
              </w:rPr>
              <w:t>Булындина И.В.</w:t>
            </w:r>
          </w:p>
        </w:tc>
      </w:tr>
      <w:tr w:rsidR="002B486D" w:rsidTr="002B486D">
        <w:tc>
          <w:tcPr>
            <w:tcW w:w="3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B486D" w:rsidRDefault="002B486D">
            <w:pPr>
              <w:rPr>
                <w:rFonts w:ascii="Times New Roman" w:hAnsi="Times New Roman" w:cs="Times New Roman"/>
                <w:sz w:val="28"/>
                <w:szCs w:val="28"/>
              </w:rPr>
            </w:pPr>
            <w:r>
              <w:rPr>
                <w:rFonts w:ascii="Times New Roman" w:hAnsi="Times New Roman" w:cs="Times New Roman"/>
                <w:sz w:val="28"/>
                <w:szCs w:val="28"/>
              </w:rPr>
              <w:t>Варева Е.А.</w:t>
            </w:r>
          </w:p>
        </w:tc>
        <w:tc>
          <w:tcPr>
            <w:tcW w:w="3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B486D" w:rsidRDefault="002B486D">
            <w:pPr>
              <w:rPr>
                <w:rFonts w:ascii="Times New Roman" w:hAnsi="Times New Roman" w:cs="Times New Roman"/>
                <w:sz w:val="28"/>
                <w:szCs w:val="28"/>
              </w:rPr>
            </w:pPr>
            <w:r>
              <w:rPr>
                <w:rFonts w:ascii="Times New Roman" w:hAnsi="Times New Roman" w:cs="Times New Roman"/>
                <w:sz w:val="28"/>
                <w:szCs w:val="28"/>
              </w:rPr>
              <w:t>Юрлова Л.В.</w:t>
            </w:r>
          </w:p>
        </w:tc>
        <w:tc>
          <w:tcPr>
            <w:tcW w:w="3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B486D" w:rsidRDefault="002B486D">
            <w:pPr>
              <w:rPr>
                <w:rFonts w:ascii="Times New Roman" w:hAnsi="Times New Roman" w:cs="Times New Roman"/>
                <w:sz w:val="28"/>
                <w:szCs w:val="28"/>
              </w:rPr>
            </w:pPr>
            <w:r>
              <w:rPr>
                <w:rFonts w:ascii="Times New Roman" w:hAnsi="Times New Roman" w:cs="Times New Roman"/>
                <w:sz w:val="28"/>
                <w:szCs w:val="28"/>
              </w:rPr>
              <w:t>Юрлова Л.В.</w:t>
            </w:r>
          </w:p>
        </w:tc>
      </w:tr>
      <w:tr w:rsidR="002B486D" w:rsidTr="002B486D">
        <w:tc>
          <w:tcPr>
            <w:tcW w:w="3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2B486D" w:rsidRDefault="002B486D">
            <w:pPr>
              <w:rPr>
                <w:rFonts w:ascii="Times New Roman" w:hAnsi="Times New Roman" w:cs="Times New Roman"/>
                <w:sz w:val="28"/>
                <w:szCs w:val="28"/>
              </w:rPr>
            </w:pPr>
          </w:p>
        </w:tc>
        <w:tc>
          <w:tcPr>
            <w:tcW w:w="3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B486D" w:rsidRDefault="002B486D">
            <w:pPr>
              <w:rPr>
                <w:rFonts w:ascii="Times New Roman" w:hAnsi="Times New Roman" w:cs="Times New Roman"/>
                <w:sz w:val="28"/>
                <w:szCs w:val="28"/>
              </w:rPr>
            </w:pPr>
            <w:r>
              <w:rPr>
                <w:rFonts w:ascii="Times New Roman" w:hAnsi="Times New Roman" w:cs="Times New Roman"/>
                <w:sz w:val="28"/>
                <w:szCs w:val="28"/>
              </w:rPr>
              <w:t>Табунова С.А.</w:t>
            </w:r>
          </w:p>
        </w:tc>
        <w:tc>
          <w:tcPr>
            <w:tcW w:w="3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B486D" w:rsidRDefault="002B486D">
            <w:pPr>
              <w:rPr>
                <w:rFonts w:ascii="Times New Roman" w:hAnsi="Times New Roman" w:cs="Times New Roman"/>
                <w:sz w:val="28"/>
                <w:szCs w:val="28"/>
              </w:rPr>
            </w:pPr>
            <w:r>
              <w:rPr>
                <w:rFonts w:ascii="Times New Roman" w:hAnsi="Times New Roman" w:cs="Times New Roman"/>
                <w:sz w:val="28"/>
                <w:szCs w:val="28"/>
              </w:rPr>
              <w:t>Лебедева Л.В.</w:t>
            </w:r>
          </w:p>
          <w:p w:rsidR="002B486D" w:rsidRDefault="002B486D">
            <w:pPr>
              <w:rPr>
                <w:rFonts w:ascii="Times New Roman" w:hAnsi="Times New Roman" w:cs="Times New Roman"/>
                <w:sz w:val="28"/>
                <w:szCs w:val="28"/>
              </w:rPr>
            </w:pPr>
            <w:r>
              <w:rPr>
                <w:rFonts w:ascii="Times New Roman" w:hAnsi="Times New Roman" w:cs="Times New Roman"/>
                <w:sz w:val="28"/>
                <w:szCs w:val="28"/>
              </w:rPr>
              <w:t>Вилкова Н.А.</w:t>
            </w:r>
          </w:p>
        </w:tc>
      </w:tr>
      <w:tr w:rsidR="002B486D" w:rsidTr="002B486D">
        <w:tc>
          <w:tcPr>
            <w:tcW w:w="3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B486D" w:rsidRDefault="002B486D">
            <w:pPr>
              <w:rPr>
                <w:rFonts w:ascii="Times New Roman" w:hAnsi="Times New Roman" w:cs="Times New Roman"/>
                <w:sz w:val="28"/>
                <w:szCs w:val="28"/>
              </w:rPr>
            </w:pPr>
          </w:p>
        </w:tc>
        <w:tc>
          <w:tcPr>
            <w:tcW w:w="3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B486D" w:rsidRDefault="002B486D">
            <w:pPr>
              <w:spacing w:after="0"/>
              <w:rPr>
                <w:sz w:val="20"/>
                <w:szCs w:val="20"/>
              </w:rPr>
            </w:pPr>
          </w:p>
        </w:tc>
        <w:tc>
          <w:tcPr>
            <w:tcW w:w="3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2B486D" w:rsidRDefault="002B486D">
            <w:pPr>
              <w:spacing w:after="0"/>
              <w:rPr>
                <w:sz w:val="20"/>
                <w:szCs w:val="20"/>
              </w:rPr>
            </w:pPr>
          </w:p>
        </w:tc>
      </w:tr>
    </w:tbl>
    <w:p w:rsidR="002B486D" w:rsidRDefault="002B486D" w:rsidP="002B486D">
      <w:pPr>
        <w:rPr>
          <w:rFonts w:ascii="Times New Roman" w:hAnsi="Times New Roman" w:cs="Times New Roman"/>
          <w:sz w:val="28"/>
          <w:szCs w:val="28"/>
        </w:rPr>
      </w:pPr>
      <w:r>
        <w:rPr>
          <w:rFonts w:ascii="Times New Roman" w:hAnsi="Times New Roman" w:cs="Times New Roman"/>
          <w:sz w:val="28"/>
          <w:szCs w:val="28"/>
        </w:rPr>
        <w:t>Большая работа проводится с семьями, находящимися в социально опасном положении. Она включает в себя комплекс мероприятий: беседы, рейды, консультации психолога, посещения семьи.</w:t>
      </w:r>
    </w:p>
    <w:p w:rsidR="002B486D" w:rsidRDefault="002B486D" w:rsidP="002B486D">
      <w:pPr>
        <w:rPr>
          <w:rFonts w:ascii="Times New Roman" w:hAnsi="Times New Roman" w:cs="Times New Roman"/>
          <w:sz w:val="28"/>
          <w:szCs w:val="28"/>
        </w:rPr>
      </w:pPr>
      <w:r>
        <w:rPr>
          <w:rFonts w:ascii="Times New Roman" w:hAnsi="Times New Roman" w:cs="Times New Roman"/>
          <w:sz w:val="28"/>
          <w:szCs w:val="28"/>
        </w:rPr>
        <w:t>Были изучены семьи учащихся, их социальный состав, в 2017-2018 учебном году в школе обучалось 158учеников.</w:t>
      </w:r>
    </w:p>
    <w:p w:rsidR="002B486D" w:rsidRDefault="002B486D" w:rsidP="002B486D">
      <w:pPr>
        <w:rPr>
          <w:rFonts w:ascii="Times New Roman" w:hAnsi="Times New Roman" w:cs="Times New Roman"/>
          <w:sz w:val="28"/>
          <w:szCs w:val="28"/>
        </w:rPr>
      </w:pPr>
      <w:r>
        <w:rPr>
          <w:rFonts w:ascii="Times New Roman" w:hAnsi="Times New Roman" w:cs="Times New Roman"/>
          <w:sz w:val="28"/>
          <w:szCs w:val="28"/>
        </w:rPr>
        <w:t>В ходе изучения социального состава семей было выявлено:</w:t>
      </w:r>
    </w:p>
    <w:p w:rsidR="002B486D" w:rsidRDefault="002B486D" w:rsidP="002B486D">
      <w:pPr>
        <w:rPr>
          <w:rFonts w:ascii="Times New Roman" w:hAnsi="Times New Roman" w:cs="Times New Roman"/>
          <w:sz w:val="28"/>
          <w:szCs w:val="28"/>
        </w:rPr>
      </w:pPr>
      <w:r>
        <w:rPr>
          <w:rFonts w:ascii="Times New Roman" w:hAnsi="Times New Roman" w:cs="Times New Roman"/>
          <w:sz w:val="28"/>
          <w:szCs w:val="28"/>
        </w:rPr>
        <w:t>- увеличение количества неполных семей</w:t>
      </w:r>
    </w:p>
    <w:p w:rsidR="002B486D" w:rsidRDefault="002B486D" w:rsidP="002B486D">
      <w:pPr>
        <w:rPr>
          <w:rFonts w:ascii="Times New Roman" w:hAnsi="Times New Roman" w:cs="Times New Roman"/>
          <w:sz w:val="28"/>
          <w:szCs w:val="28"/>
        </w:rPr>
      </w:pPr>
      <w:r>
        <w:rPr>
          <w:rFonts w:ascii="Times New Roman" w:hAnsi="Times New Roman" w:cs="Times New Roman"/>
          <w:sz w:val="28"/>
          <w:szCs w:val="28"/>
        </w:rPr>
        <w:t>- увеличение малоимущих семей;</w:t>
      </w:r>
    </w:p>
    <w:p w:rsidR="002B486D" w:rsidRDefault="002B486D" w:rsidP="002B486D">
      <w:pPr>
        <w:rPr>
          <w:rFonts w:ascii="Times New Roman" w:hAnsi="Times New Roman" w:cs="Times New Roman"/>
          <w:sz w:val="28"/>
          <w:szCs w:val="28"/>
        </w:rPr>
      </w:pPr>
      <w:r>
        <w:rPr>
          <w:rFonts w:ascii="Times New Roman" w:hAnsi="Times New Roman" w:cs="Times New Roman"/>
          <w:sz w:val="28"/>
          <w:szCs w:val="28"/>
        </w:rPr>
        <w:t>- снижение количества семей с детьми инвалидами</w:t>
      </w:r>
    </w:p>
    <w:p w:rsidR="002B486D" w:rsidRDefault="002B486D" w:rsidP="002B486D">
      <w:pPr>
        <w:rPr>
          <w:rFonts w:ascii="Times New Roman" w:hAnsi="Times New Roman" w:cs="Times New Roman"/>
          <w:sz w:val="28"/>
          <w:szCs w:val="28"/>
        </w:rPr>
      </w:pPr>
      <w:r>
        <w:rPr>
          <w:rFonts w:ascii="Times New Roman" w:hAnsi="Times New Roman" w:cs="Times New Roman"/>
          <w:sz w:val="28"/>
          <w:szCs w:val="28"/>
        </w:rPr>
        <w:t xml:space="preserve">Школьный совет по профилактике провел 6 заседаний, на которых приходилось решать различные вопросы: пропуски занятий обучающимися, неуспеваемости, конфликтные ситуации, результаты межведомственных рейдов, заслушивались отчеты классных руководителей 8 класса  Филенковой О.Н  Железновой В.Е.. о работе с учениками , требующими особого внимания. </w:t>
      </w:r>
    </w:p>
    <w:p w:rsidR="002B486D" w:rsidRDefault="002B486D" w:rsidP="002B486D">
      <w:pPr>
        <w:rPr>
          <w:rFonts w:ascii="Times New Roman" w:hAnsi="Times New Roman" w:cs="Times New Roman"/>
          <w:sz w:val="28"/>
          <w:szCs w:val="28"/>
        </w:rPr>
      </w:pPr>
      <w:r>
        <w:rPr>
          <w:rFonts w:ascii="Times New Roman" w:hAnsi="Times New Roman" w:cs="Times New Roman"/>
          <w:sz w:val="28"/>
          <w:szCs w:val="28"/>
        </w:rPr>
        <w:lastRenderedPageBreak/>
        <w:t>Своевременно проводилась корректировка данных социального паспорта и непосредственно личных данных учащихся, состоящих на внутришкольном учете. Эти мероприятия позволяли правильно планировать, контролировать и координировать социально-педагогическое содействие и адресную помощь социально неблагополучным семьям и детям, оказавшимся в трудной жизненной ситуации, а также своевременно выходить на уровень взаимодействия с КДН, ПДН, отделом опеки и попечительства и вести профилактическую работу с «трудными детьми». Для выявления и оказания своевременной помощи детям из социально-незащищенных семей на начало года были выявлены критерии социального паспорта классов. Составлен социальный паспорт школы</w:t>
      </w:r>
    </w:p>
    <w:p w:rsidR="002B486D" w:rsidRDefault="002B486D" w:rsidP="002B4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Мероприятия, направленные на реализацию воспитательной работы:</w:t>
      </w:r>
    </w:p>
    <w:p w:rsidR="002B486D" w:rsidRDefault="002B486D" w:rsidP="002B4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000000"/>
          <w:sz w:val="28"/>
          <w:szCs w:val="28"/>
        </w:rPr>
      </w:pPr>
    </w:p>
    <w:tbl>
      <w:tblPr>
        <w:tblW w:w="10065" w:type="dxa"/>
        <w:tblInd w:w="-811" w:type="dxa"/>
        <w:tblLayout w:type="fixed"/>
        <w:tblCellMar>
          <w:left w:w="0" w:type="dxa"/>
          <w:right w:w="0" w:type="dxa"/>
        </w:tblCellMar>
        <w:tblLook w:val="04A0" w:firstRow="1" w:lastRow="0" w:firstColumn="1" w:lastColumn="0" w:noHBand="0" w:noVBand="1"/>
      </w:tblPr>
      <w:tblGrid>
        <w:gridCol w:w="1560"/>
        <w:gridCol w:w="8505"/>
      </w:tblGrid>
      <w:tr w:rsidR="002B486D" w:rsidTr="002B486D">
        <w:trPr>
          <w:trHeight w:val="285"/>
          <w:tblHeader/>
        </w:trPr>
        <w:tc>
          <w:tcPr>
            <w:tcW w:w="1560"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2B486D" w:rsidRDefault="002B486D">
            <w:pPr>
              <w:pStyle w:val="a3"/>
              <w:spacing w:before="20" w:beforeAutospacing="0" w:line="276" w:lineRule="auto"/>
              <w:jc w:val="both"/>
              <w:rPr>
                <w:sz w:val="28"/>
                <w:szCs w:val="28"/>
                <w:lang w:eastAsia="en-US"/>
              </w:rPr>
            </w:pPr>
            <w:r>
              <w:rPr>
                <w:b/>
                <w:bCs/>
                <w:sz w:val="28"/>
                <w:szCs w:val="28"/>
                <w:lang w:eastAsia="en-US"/>
              </w:rPr>
              <w:t>Месяц</w:t>
            </w:r>
          </w:p>
        </w:tc>
        <w:tc>
          <w:tcPr>
            <w:tcW w:w="8505"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2B486D" w:rsidRDefault="002B486D">
            <w:pPr>
              <w:pStyle w:val="a3"/>
              <w:spacing w:before="20" w:beforeAutospacing="0" w:line="276" w:lineRule="auto"/>
              <w:ind w:firstLine="102"/>
              <w:jc w:val="both"/>
              <w:rPr>
                <w:sz w:val="28"/>
                <w:szCs w:val="28"/>
                <w:lang w:eastAsia="en-US"/>
              </w:rPr>
            </w:pPr>
            <w:r>
              <w:rPr>
                <w:b/>
                <w:bCs/>
                <w:sz w:val="28"/>
                <w:szCs w:val="28"/>
                <w:lang w:eastAsia="en-US"/>
              </w:rPr>
              <w:t>Традиционные мероприятия</w:t>
            </w:r>
          </w:p>
        </w:tc>
      </w:tr>
      <w:tr w:rsidR="002B486D" w:rsidTr="002B486D">
        <w:trPr>
          <w:trHeight w:val="330"/>
        </w:trPr>
        <w:tc>
          <w:tcPr>
            <w:tcW w:w="1560" w:type="dxa"/>
            <w:tcBorders>
              <w:top w:val="nil"/>
              <w:left w:val="single" w:sz="8" w:space="0" w:color="auto"/>
              <w:bottom w:val="single" w:sz="4" w:space="0" w:color="auto"/>
              <w:right w:val="single" w:sz="8" w:space="0" w:color="auto"/>
            </w:tcBorders>
            <w:tcMar>
              <w:top w:w="0" w:type="dxa"/>
              <w:left w:w="40" w:type="dxa"/>
              <w:bottom w:w="0" w:type="dxa"/>
              <w:right w:w="40" w:type="dxa"/>
            </w:tcMar>
            <w:hideMark/>
          </w:tcPr>
          <w:p w:rsidR="002B486D" w:rsidRDefault="002B486D">
            <w:pPr>
              <w:pStyle w:val="a3"/>
              <w:spacing w:line="276" w:lineRule="auto"/>
              <w:jc w:val="both"/>
              <w:rPr>
                <w:sz w:val="28"/>
                <w:szCs w:val="28"/>
                <w:lang w:eastAsia="en-US"/>
              </w:rPr>
            </w:pPr>
            <w:r>
              <w:rPr>
                <w:sz w:val="28"/>
                <w:szCs w:val="28"/>
                <w:lang w:eastAsia="en-US"/>
              </w:rPr>
              <w:t>Сентябрь</w:t>
            </w:r>
          </w:p>
        </w:tc>
        <w:tc>
          <w:tcPr>
            <w:tcW w:w="8505" w:type="dxa"/>
            <w:tcBorders>
              <w:top w:val="nil"/>
              <w:left w:val="nil"/>
              <w:bottom w:val="single" w:sz="4" w:space="0" w:color="auto"/>
              <w:right w:val="single" w:sz="8" w:space="0" w:color="auto"/>
            </w:tcBorders>
            <w:tcMar>
              <w:top w:w="0" w:type="dxa"/>
              <w:left w:w="40" w:type="dxa"/>
              <w:bottom w:w="0" w:type="dxa"/>
              <w:right w:w="40" w:type="dxa"/>
            </w:tcMar>
          </w:tcPr>
          <w:p w:rsidR="002B486D" w:rsidRDefault="002B486D">
            <w:pPr>
              <w:pStyle w:val="a3"/>
              <w:spacing w:before="0" w:beforeAutospacing="0" w:after="0" w:afterAutospacing="0" w:line="276" w:lineRule="auto"/>
              <w:jc w:val="both"/>
              <w:rPr>
                <w:sz w:val="28"/>
                <w:szCs w:val="28"/>
                <w:lang w:eastAsia="en-US"/>
              </w:rPr>
            </w:pPr>
            <w:r>
              <w:rPr>
                <w:sz w:val="28"/>
                <w:szCs w:val="28"/>
                <w:lang w:eastAsia="en-US"/>
              </w:rPr>
              <w:t>День знаний (начало учебного года).</w:t>
            </w:r>
          </w:p>
          <w:p w:rsidR="002B486D" w:rsidRDefault="002B486D">
            <w:pPr>
              <w:pStyle w:val="a3"/>
              <w:spacing w:before="0" w:beforeAutospacing="0" w:after="0" w:afterAutospacing="0" w:line="276" w:lineRule="auto"/>
              <w:jc w:val="both"/>
              <w:rPr>
                <w:sz w:val="28"/>
                <w:szCs w:val="28"/>
                <w:lang w:eastAsia="en-US"/>
              </w:rPr>
            </w:pPr>
            <w:r>
              <w:rPr>
                <w:sz w:val="28"/>
                <w:szCs w:val="28"/>
                <w:lang w:eastAsia="en-US"/>
              </w:rPr>
              <w:t>Выборы лидера школьного ученического самоуправления</w:t>
            </w:r>
          </w:p>
          <w:p w:rsidR="002B486D" w:rsidRDefault="002B486D">
            <w:pPr>
              <w:pStyle w:val="a3"/>
              <w:spacing w:before="0" w:beforeAutospacing="0" w:after="0" w:afterAutospacing="0" w:line="276" w:lineRule="auto"/>
              <w:jc w:val="both"/>
              <w:rPr>
                <w:sz w:val="28"/>
                <w:szCs w:val="28"/>
                <w:lang w:eastAsia="en-US"/>
              </w:rPr>
            </w:pPr>
          </w:p>
          <w:p w:rsidR="002B486D" w:rsidRDefault="002B486D">
            <w:pPr>
              <w:pStyle w:val="a3"/>
              <w:spacing w:before="0" w:beforeAutospacing="0" w:after="0" w:afterAutospacing="0" w:line="276" w:lineRule="auto"/>
              <w:jc w:val="both"/>
              <w:rPr>
                <w:sz w:val="28"/>
                <w:szCs w:val="28"/>
                <w:lang w:eastAsia="en-US"/>
              </w:rPr>
            </w:pPr>
            <w:r>
              <w:rPr>
                <w:sz w:val="28"/>
                <w:szCs w:val="28"/>
                <w:lang w:eastAsia="en-US"/>
              </w:rPr>
              <w:t>Профилактическая акция «Внимание, дети!»</w:t>
            </w:r>
          </w:p>
          <w:p w:rsidR="002B486D" w:rsidRDefault="002B486D">
            <w:pPr>
              <w:pStyle w:val="a3"/>
              <w:spacing w:before="0" w:beforeAutospacing="0" w:after="0" w:afterAutospacing="0" w:line="276" w:lineRule="auto"/>
              <w:jc w:val="both"/>
              <w:rPr>
                <w:sz w:val="28"/>
                <w:szCs w:val="28"/>
                <w:lang w:eastAsia="en-US"/>
              </w:rPr>
            </w:pPr>
            <w:r>
              <w:rPr>
                <w:sz w:val="28"/>
                <w:szCs w:val="28"/>
                <w:lang w:eastAsia="en-US"/>
              </w:rPr>
              <w:t xml:space="preserve">Уроки Мужества. </w:t>
            </w:r>
          </w:p>
        </w:tc>
      </w:tr>
      <w:tr w:rsidR="002B486D" w:rsidTr="002B486D">
        <w:trPr>
          <w:trHeight w:val="979"/>
        </w:trPr>
        <w:tc>
          <w:tcPr>
            <w:tcW w:w="1560" w:type="dxa"/>
            <w:tcBorders>
              <w:top w:val="single" w:sz="4" w:space="0" w:color="auto"/>
              <w:left w:val="single" w:sz="8" w:space="0" w:color="auto"/>
              <w:bottom w:val="single" w:sz="8" w:space="0" w:color="auto"/>
              <w:right w:val="single" w:sz="8" w:space="0" w:color="auto"/>
            </w:tcBorders>
            <w:tcMar>
              <w:top w:w="0" w:type="dxa"/>
              <w:left w:w="40" w:type="dxa"/>
              <w:bottom w:w="0" w:type="dxa"/>
              <w:right w:w="40" w:type="dxa"/>
            </w:tcMar>
            <w:hideMark/>
          </w:tcPr>
          <w:p w:rsidR="002B486D" w:rsidRDefault="002B486D">
            <w:pPr>
              <w:pStyle w:val="a3"/>
              <w:spacing w:line="276" w:lineRule="auto"/>
              <w:jc w:val="both"/>
              <w:rPr>
                <w:sz w:val="28"/>
                <w:szCs w:val="28"/>
                <w:lang w:eastAsia="en-US"/>
              </w:rPr>
            </w:pPr>
            <w:r>
              <w:rPr>
                <w:sz w:val="28"/>
                <w:szCs w:val="28"/>
                <w:lang w:eastAsia="en-US"/>
              </w:rPr>
              <w:t xml:space="preserve">Октябрь </w:t>
            </w:r>
          </w:p>
        </w:tc>
        <w:tc>
          <w:tcPr>
            <w:tcW w:w="8505" w:type="dxa"/>
            <w:tcBorders>
              <w:top w:val="single" w:sz="4" w:space="0" w:color="auto"/>
              <w:left w:val="nil"/>
              <w:bottom w:val="single" w:sz="8" w:space="0" w:color="auto"/>
              <w:right w:val="single" w:sz="8" w:space="0" w:color="auto"/>
            </w:tcBorders>
            <w:tcMar>
              <w:top w:w="0" w:type="dxa"/>
              <w:left w:w="40" w:type="dxa"/>
              <w:bottom w:w="0" w:type="dxa"/>
              <w:right w:w="40" w:type="dxa"/>
            </w:tcMar>
            <w:hideMark/>
          </w:tcPr>
          <w:p w:rsidR="002B486D" w:rsidRDefault="002B486D">
            <w:pPr>
              <w:pStyle w:val="a3"/>
              <w:spacing w:before="0" w:beforeAutospacing="0" w:after="0" w:afterAutospacing="0" w:line="276" w:lineRule="auto"/>
              <w:jc w:val="both"/>
              <w:rPr>
                <w:sz w:val="28"/>
                <w:szCs w:val="28"/>
                <w:lang w:eastAsia="en-US"/>
              </w:rPr>
            </w:pPr>
            <w:r>
              <w:rPr>
                <w:sz w:val="28"/>
                <w:szCs w:val="28"/>
                <w:lang w:eastAsia="en-US"/>
              </w:rPr>
              <w:t>Праздничные мероприятия, посвященные Дню пожилого человека.</w:t>
            </w:r>
          </w:p>
          <w:p w:rsidR="002B486D" w:rsidRDefault="002B486D">
            <w:pPr>
              <w:pStyle w:val="a3"/>
              <w:spacing w:before="0" w:beforeAutospacing="0" w:after="0" w:afterAutospacing="0" w:line="276" w:lineRule="auto"/>
              <w:jc w:val="both"/>
              <w:rPr>
                <w:sz w:val="28"/>
                <w:szCs w:val="28"/>
                <w:lang w:eastAsia="en-US"/>
              </w:rPr>
            </w:pPr>
            <w:r>
              <w:rPr>
                <w:sz w:val="28"/>
                <w:szCs w:val="28"/>
                <w:lang w:eastAsia="en-US"/>
              </w:rPr>
              <w:t>Праздничные мероприятия, посвященные Дню учителя.</w:t>
            </w:r>
          </w:p>
          <w:p w:rsidR="002B486D" w:rsidRDefault="002B486D">
            <w:pPr>
              <w:pStyle w:val="a3"/>
              <w:spacing w:before="0" w:beforeAutospacing="0" w:after="0" w:afterAutospacing="0" w:line="276" w:lineRule="auto"/>
              <w:jc w:val="both"/>
              <w:rPr>
                <w:sz w:val="28"/>
                <w:szCs w:val="28"/>
                <w:lang w:eastAsia="en-US"/>
              </w:rPr>
            </w:pPr>
            <w:r>
              <w:rPr>
                <w:sz w:val="28"/>
                <w:szCs w:val="28"/>
                <w:lang w:eastAsia="en-US"/>
              </w:rPr>
              <w:t>Проведение классных часов по профилактике ДТП, конкурс  газет и плакатов.</w:t>
            </w:r>
          </w:p>
          <w:p w:rsidR="002B486D" w:rsidRDefault="002B486D">
            <w:pPr>
              <w:pStyle w:val="a3"/>
              <w:spacing w:before="0" w:beforeAutospacing="0" w:after="0" w:afterAutospacing="0" w:line="276" w:lineRule="auto"/>
              <w:jc w:val="both"/>
              <w:rPr>
                <w:sz w:val="28"/>
                <w:szCs w:val="28"/>
                <w:lang w:eastAsia="en-US"/>
              </w:rPr>
            </w:pPr>
            <w:r>
              <w:rPr>
                <w:sz w:val="28"/>
                <w:szCs w:val="28"/>
                <w:lang w:eastAsia="en-US"/>
              </w:rPr>
              <w:t>«Осенний бал».</w:t>
            </w:r>
          </w:p>
          <w:p w:rsidR="002B486D" w:rsidRDefault="002B486D">
            <w:pPr>
              <w:pStyle w:val="a3"/>
              <w:spacing w:before="0" w:beforeAutospacing="0" w:after="0" w:afterAutospacing="0" w:line="276" w:lineRule="auto"/>
              <w:jc w:val="both"/>
              <w:rPr>
                <w:sz w:val="28"/>
                <w:szCs w:val="28"/>
                <w:lang w:eastAsia="en-US"/>
              </w:rPr>
            </w:pPr>
            <w:r>
              <w:rPr>
                <w:sz w:val="28"/>
                <w:szCs w:val="28"/>
                <w:lang w:eastAsia="en-US"/>
              </w:rPr>
              <w:t>День здоровья.</w:t>
            </w:r>
          </w:p>
        </w:tc>
      </w:tr>
      <w:tr w:rsidR="002B486D" w:rsidTr="002B486D">
        <w:trPr>
          <w:trHeight w:val="642"/>
        </w:trPr>
        <w:tc>
          <w:tcPr>
            <w:tcW w:w="1560" w:type="dxa"/>
            <w:tcBorders>
              <w:top w:val="single" w:sz="4" w:space="0" w:color="auto"/>
              <w:left w:val="single" w:sz="8" w:space="0" w:color="auto"/>
              <w:bottom w:val="single" w:sz="8" w:space="0" w:color="auto"/>
              <w:right w:val="single" w:sz="8" w:space="0" w:color="auto"/>
            </w:tcBorders>
            <w:tcMar>
              <w:top w:w="0" w:type="dxa"/>
              <w:left w:w="40" w:type="dxa"/>
              <w:bottom w:w="0" w:type="dxa"/>
              <w:right w:w="40" w:type="dxa"/>
            </w:tcMar>
            <w:hideMark/>
          </w:tcPr>
          <w:p w:rsidR="002B486D" w:rsidRDefault="002B486D">
            <w:pPr>
              <w:pStyle w:val="a3"/>
              <w:spacing w:line="276" w:lineRule="auto"/>
              <w:jc w:val="both"/>
              <w:rPr>
                <w:sz w:val="28"/>
                <w:szCs w:val="28"/>
                <w:lang w:eastAsia="en-US"/>
              </w:rPr>
            </w:pPr>
            <w:r>
              <w:rPr>
                <w:sz w:val="28"/>
                <w:szCs w:val="28"/>
                <w:lang w:eastAsia="en-US"/>
              </w:rPr>
              <w:t xml:space="preserve">Ноябрь </w:t>
            </w:r>
          </w:p>
        </w:tc>
        <w:tc>
          <w:tcPr>
            <w:tcW w:w="8505" w:type="dxa"/>
            <w:tcBorders>
              <w:top w:val="single" w:sz="4" w:space="0" w:color="auto"/>
              <w:left w:val="nil"/>
              <w:bottom w:val="single" w:sz="8" w:space="0" w:color="auto"/>
              <w:right w:val="single" w:sz="8" w:space="0" w:color="auto"/>
            </w:tcBorders>
            <w:tcMar>
              <w:top w:w="0" w:type="dxa"/>
              <w:left w:w="40" w:type="dxa"/>
              <w:bottom w:w="0" w:type="dxa"/>
              <w:right w:w="40" w:type="dxa"/>
            </w:tcMar>
            <w:hideMark/>
          </w:tcPr>
          <w:p w:rsidR="002B486D" w:rsidRDefault="002B486D">
            <w:pPr>
              <w:pStyle w:val="a3"/>
              <w:spacing w:before="0" w:beforeAutospacing="0" w:after="0" w:afterAutospacing="0" w:line="276" w:lineRule="auto"/>
              <w:jc w:val="both"/>
              <w:rPr>
                <w:sz w:val="28"/>
                <w:szCs w:val="28"/>
                <w:lang w:eastAsia="en-US"/>
              </w:rPr>
            </w:pPr>
            <w:r>
              <w:rPr>
                <w:sz w:val="28"/>
                <w:szCs w:val="28"/>
                <w:lang w:eastAsia="en-US"/>
              </w:rPr>
              <w:t>Осенние экскурсии в природу.</w:t>
            </w:r>
          </w:p>
          <w:p w:rsidR="002B486D" w:rsidRDefault="002B486D">
            <w:pPr>
              <w:pStyle w:val="a3"/>
              <w:spacing w:before="0" w:beforeAutospacing="0" w:after="0" w:afterAutospacing="0" w:line="276" w:lineRule="auto"/>
              <w:jc w:val="both"/>
              <w:rPr>
                <w:sz w:val="28"/>
                <w:szCs w:val="28"/>
                <w:lang w:eastAsia="en-US"/>
              </w:rPr>
            </w:pPr>
            <w:r>
              <w:rPr>
                <w:sz w:val="28"/>
                <w:szCs w:val="28"/>
                <w:lang w:eastAsia="en-US"/>
              </w:rPr>
              <w:t>«День народного единства».</w:t>
            </w:r>
          </w:p>
          <w:p w:rsidR="002B486D" w:rsidRDefault="002B486D">
            <w:pPr>
              <w:pStyle w:val="a3"/>
              <w:spacing w:before="0" w:beforeAutospacing="0" w:after="0" w:afterAutospacing="0" w:line="276" w:lineRule="auto"/>
              <w:jc w:val="both"/>
              <w:rPr>
                <w:sz w:val="28"/>
                <w:szCs w:val="28"/>
                <w:lang w:eastAsia="en-US"/>
              </w:rPr>
            </w:pPr>
            <w:r>
              <w:rPr>
                <w:sz w:val="28"/>
                <w:szCs w:val="28"/>
                <w:lang w:eastAsia="en-US"/>
              </w:rPr>
              <w:t xml:space="preserve">Проведение акции «Ветеран живет рядом». </w:t>
            </w:r>
          </w:p>
          <w:p w:rsidR="002B486D" w:rsidRDefault="002B486D">
            <w:pPr>
              <w:pStyle w:val="a3"/>
              <w:spacing w:before="0" w:beforeAutospacing="0" w:after="0" w:afterAutospacing="0" w:line="276" w:lineRule="auto"/>
              <w:jc w:val="both"/>
              <w:rPr>
                <w:sz w:val="28"/>
                <w:szCs w:val="28"/>
                <w:lang w:eastAsia="en-US"/>
              </w:rPr>
            </w:pPr>
            <w:r>
              <w:rPr>
                <w:sz w:val="28"/>
                <w:szCs w:val="28"/>
                <w:lang w:eastAsia="en-US"/>
              </w:rPr>
              <w:t>Праздничные мероприятия, посвященные Дню матери.</w:t>
            </w:r>
          </w:p>
        </w:tc>
      </w:tr>
      <w:tr w:rsidR="002B486D" w:rsidTr="002B486D">
        <w:trPr>
          <w:trHeight w:val="280"/>
        </w:trPr>
        <w:tc>
          <w:tcPr>
            <w:tcW w:w="15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2B486D" w:rsidRDefault="002B486D">
            <w:pPr>
              <w:pStyle w:val="a3"/>
              <w:spacing w:before="0" w:beforeAutospacing="0" w:line="276" w:lineRule="auto"/>
              <w:jc w:val="both"/>
              <w:rPr>
                <w:sz w:val="28"/>
                <w:szCs w:val="28"/>
                <w:lang w:eastAsia="en-US"/>
              </w:rPr>
            </w:pPr>
            <w:r>
              <w:rPr>
                <w:sz w:val="28"/>
                <w:szCs w:val="28"/>
                <w:lang w:eastAsia="en-US"/>
              </w:rPr>
              <w:t xml:space="preserve">Декабрь </w:t>
            </w:r>
          </w:p>
        </w:tc>
        <w:tc>
          <w:tcPr>
            <w:tcW w:w="8505" w:type="dxa"/>
            <w:tcBorders>
              <w:top w:val="nil"/>
              <w:left w:val="nil"/>
              <w:bottom w:val="single" w:sz="8" w:space="0" w:color="auto"/>
              <w:right w:val="single" w:sz="8" w:space="0" w:color="auto"/>
            </w:tcBorders>
            <w:tcMar>
              <w:top w:w="0" w:type="dxa"/>
              <w:left w:w="40" w:type="dxa"/>
              <w:bottom w:w="0" w:type="dxa"/>
              <w:right w:w="40" w:type="dxa"/>
            </w:tcMar>
            <w:hideMark/>
          </w:tcPr>
          <w:p w:rsidR="002B486D" w:rsidRDefault="002B486D">
            <w:pPr>
              <w:pStyle w:val="a3"/>
              <w:spacing w:before="0" w:beforeAutospacing="0" w:after="0" w:afterAutospacing="0" w:line="276" w:lineRule="auto"/>
              <w:jc w:val="both"/>
              <w:rPr>
                <w:sz w:val="28"/>
                <w:szCs w:val="28"/>
                <w:lang w:eastAsia="en-US"/>
              </w:rPr>
            </w:pPr>
            <w:r>
              <w:rPr>
                <w:sz w:val="28"/>
                <w:szCs w:val="28"/>
                <w:lang w:eastAsia="en-US"/>
              </w:rPr>
              <w:t>Месячник по профилактике наркомании и СПИДа.</w:t>
            </w:r>
          </w:p>
          <w:p w:rsidR="002B486D" w:rsidRDefault="002B486D">
            <w:pPr>
              <w:pStyle w:val="a3"/>
              <w:spacing w:before="0" w:beforeAutospacing="0" w:after="0" w:afterAutospacing="0" w:line="276" w:lineRule="auto"/>
              <w:jc w:val="both"/>
              <w:rPr>
                <w:sz w:val="28"/>
                <w:szCs w:val="28"/>
                <w:lang w:eastAsia="en-US"/>
              </w:rPr>
            </w:pPr>
            <w:r>
              <w:rPr>
                <w:sz w:val="28"/>
                <w:szCs w:val="28"/>
                <w:lang w:eastAsia="en-US"/>
              </w:rPr>
              <w:lastRenderedPageBreak/>
              <w:t>Проведение новогодних представлений для учащихся 1-9  классов.</w:t>
            </w:r>
          </w:p>
          <w:p w:rsidR="002B486D" w:rsidRDefault="002B486D">
            <w:pPr>
              <w:pStyle w:val="a3"/>
              <w:spacing w:before="0" w:beforeAutospacing="0" w:after="0" w:afterAutospacing="0" w:line="276" w:lineRule="auto"/>
              <w:jc w:val="both"/>
              <w:rPr>
                <w:sz w:val="28"/>
                <w:szCs w:val="28"/>
                <w:lang w:eastAsia="en-US"/>
              </w:rPr>
            </w:pPr>
            <w:r>
              <w:rPr>
                <w:sz w:val="28"/>
                <w:szCs w:val="28"/>
                <w:lang w:eastAsia="en-US"/>
              </w:rPr>
              <w:t>Операция «Кормушка».</w:t>
            </w:r>
          </w:p>
        </w:tc>
      </w:tr>
      <w:tr w:rsidR="002B486D" w:rsidTr="002B486D">
        <w:trPr>
          <w:trHeight w:val="518"/>
        </w:trPr>
        <w:tc>
          <w:tcPr>
            <w:tcW w:w="15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2B486D" w:rsidRDefault="002B486D">
            <w:pPr>
              <w:pStyle w:val="a3"/>
              <w:spacing w:before="0" w:beforeAutospacing="0" w:line="276" w:lineRule="auto"/>
              <w:jc w:val="both"/>
              <w:rPr>
                <w:sz w:val="28"/>
                <w:szCs w:val="28"/>
                <w:lang w:eastAsia="en-US"/>
              </w:rPr>
            </w:pPr>
            <w:r>
              <w:rPr>
                <w:sz w:val="28"/>
                <w:szCs w:val="28"/>
                <w:lang w:eastAsia="en-US"/>
              </w:rPr>
              <w:lastRenderedPageBreak/>
              <w:t xml:space="preserve">Январь </w:t>
            </w:r>
          </w:p>
        </w:tc>
        <w:tc>
          <w:tcPr>
            <w:tcW w:w="8505" w:type="dxa"/>
            <w:tcBorders>
              <w:top w:val="nil"/>
              <w:left w:val="nil"/>
              <w:bottom w:val="single" w:sz="8" w:space="0" w:color="auto"/>
              <w:right w:val="single" w:sz="8" w:space="0" w:color="auto"/>
            </w:tcBorders>
            <w:tcMar>
              <w:top w:w="0" w:type="dxa"/>
              <w:left w:w="40" w:type="dxa"/>
              <w:bottom w:w="0" w:type="dxa"/>
              <w:right w:w="40" w:type="dxa"/>
            </w:tcMar>
            <w:hideMark/>
          </w:tcPr>
          <w:p w:rsidR="002B486D" w:rsidRDefault="002B486D">
            <w:pPr>
              <w:pStyle w:val="a3"/>
              <w:spacing w:before="0" w:beforeAutospacing="0" w:after="0" w:afterAutospacing="0" w:line="276" w:lineRule="auto"/>
              <w:jc w:val="both"/>
              <w:rPr>
                <w:sz w:val="28"/>
                <w:szCs w:val="28"/>
                <w:lang w:eastAsia="en-US"/>
              </w:rPr>
            </w:pPr>
            <w:r>
              <w:rPr>
                <w:sz w:val="28"/>
                <w:szCs w:val="28"/>
                <w:lang w:eastAsia="en-US"/>
              </w:rPr>
              <w:t>«Рождественские встречи».</w:t>
            </w:r>
          </w:p>
          <w:p w:rsidR="002B486D" w:rsidRDefault="002B486D">
            <w:pPr>
              <w:pStyle w:val="a3"/>
              <w:spacing w:before="0" w:beforeAutospacing="0" w:after="0" w:afterAutospacing="0" w:line="276" w:lineRule="auto"/>
              <w:jc w:val="both"/>
              <w:rPr>
                <w:sz w:val="28"/>
                <w:szCs w:val="28"/>
                <w:lang w:eastAsia="en-US"/>
              </w:rPr>
            </w:pPr>
            <w:r>
              <w:rPr>
                <w:sz w:val="28"/>
                <w:szCs w:val="28"/>
                <w:lang w:eastAsia="en-US"/>
              </w:rPr>
              <w:t>День здоровья.</w:t>
            </w:r>
          </w:p>
          <w:p w:rsidR="002B486D" w:rsidRDefault="002B486D">
            <w:pPr>
              <w:pStyle w:val="a3"/>
              <w:spacing w:before="0" w:beforeAutospacing="0" w:after="0" w:afterAutospacing="0" w:line="276" w:lineRule="auto"/>
              <w:jc w:val="both"/>
              <w:rPr>
                <w:sz w:val="28"/>
                <w:szCs w:val="28"/>
                <w:lang w:eastAsia="en-US"/>
              </w:rPr>
            </w:pPr>
            <w:r>
              <w:rPr>
                <w:sz w:val="28"/>
                <w:szCs w:val="28"/>
                <w:lang w:eastAsia="en-US"/>
              </w:rPr>
              <w:t>Беседы по ПДД.</w:t>
            </w:r>
          </w:p>
        </w:tc>
      </w:tr>
      <w:tr w:rsidR="002B486D" w:rsidTr="002B486D">
        <w:trPr>
          <w:trHeight w:val="534"/>
        </w:trPr>
        <w:tc>
          <w:tcPr>
            <w:tcW w:w="15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2B486D" w:rsidRDefault="002B486D">
            <w:pPr>
              <w:pStyle w:val="a3"/>
              <w:spacing w:before="0" w:beforeAutospacing="0" w:line="276" w:lineRule="auto"/>
              <w:jc w:val="both"/>
              <w:rPr>
                <w:sz w:val="28"/>
                <w:szCs w:val="28"/>
                <w:lang w:eastAsia="en-US"/>
              </w:rPr>
            </w:pPr>
            <w:r>
              <w:rPr>
                <w:sz w:val="28"/>
                <w:szCs w:val="28"/>
                <w:lang w:eastAsia="en-US"/>
              </w:rPr>
              <w:t xml:space="preserve">Февраль </w:t>
            </w:r>
          </w:p>
          <w:p w:rsidR="002B486D" w:rsidRDefault="002B486D">
            <w:pPr>
              <w:pStyle w:val="a3"/>
              <w:spacing w:before="0" w:beforeAutospacing="0" w:line="276" w:lineRule="auto"/>
              <w:jc w:val="both"/>
              <w:rPr>
                <w:sz w:val="28"/>
                <w:szCs w:val="28"/>
                <w:lang w:eastAsia="en-US"/>
              </w:rPr>
            </w:pPr>
            <w:r>
              <w:rPr>
                <w:sz w:val="28"/>
                <w:szCs w:val="28"/>
                <w:lang w:eastAsia="en-US"/>
              </w:rPr>
              <w:t> </w:t>
            </w:r>
          </w:p>
        </w:tc>
        <w:tc>
          <w:tcPr>
            <w:tcW w:w="8505" w:type="dxa"/>
            <w:tcBorders>
              <w:top w:val="nil"/>
              <w:left w:val="nil"/>
              <w:bottom w:val="single" w:sz="8" w:space="0" w:color="auto"/>
              <w:right w:val="single" w:sz="8" w:space="0" w:color="auto"/>
            </w:tcBorders>
            <w:tcMar>
              <w:top w:w="0" w:type="dxa"/>
              <w:left w:w="40" w:type="dxa"/>
              <w:bottom w:w="0" w:type="dxa"/>
              <w:right w:w="40" w:type="dxa"/>
            </w:tcMar>
            <w:hideMark/>
          </w:tcPr>
          <w:p w:rsidR="002B486D" w:rsidRDefault="002B486D">
            <w:pPr>
              <w:pStyle w:val="a3"/>
              <w:spacing w:before="0" w:beforeAutospacing="0" w:after="0" w:afterAutospacing="0" w:line="276" w:lineRule="auto"/>
              <w:jc w:val="both"/>
              <w:rPr>
                <w:sz w:val="28"/>
                <w:szCs w:val="28"/>
                <w:lang w:eastAsia="en-US"/>
              </w:rPr>
            </w:pPr>
            <w:r>
              <w:rPr>
                <w:sz w:val="28"/>
                <w:szCs w:val="28"/>
                <w:lang w:eastAsia="en-US"/>
              </w:rPr>
              <w:t>Уроки Мужества.</w:t>
            </w:r>
            <w:r>
              <w:rPr>
                <w:sz w:val="28"/>
                <w:szCs w:val="28"/>
              </w:rPr>
              <w:t xml:space="preserve"> «Помни нас, Россия», «Блокадный Ленинград</w:t>
            </w:r>
          </w:p>
          <w:p w:rsidR="002B486D" w:rsidRDefault="002B486D">
            <w:pPr>
              <w:pStyle w:val="a3"/>
              <w:spacing w:before="0" w:beforeAutospacing="0" w:after="0" w:afterAutospacing="0" w:line="276" w:lineRule="auto"/>
              <w:jc w:val="both"/>
              <w:rPr>
                <w:sz w:val="28"/>
                <w:szCs w:val="28"/>
                <w:lang w:eastAsia="en-US"/>
              </w:rPr>
            </w:pPr>
            <w:r>
              <w:rPr>
                <w:sz w:val="28"/>
                <w:szCs w:val="28"/>
                <w:lang w:eastAsia="en-US"/>
              </w:rPr>
              <w:t xml:space="preserve">Весёлые старты </w:t>
            </w:r>
          </w:p>
          <w:p w:rsidR="002B486D" w:rsidRDefault="002B486D">
            <w:pPr>
              <w:pStyle w:val="a3"/>
              <w:spacing w:before="0" w:beforeAutospacing="0" w:after="0" w:afterAutospacing="0" w:line="276" w:lineRule="auto"/>
              <w:jc w:val="both"/>
              <w:rPr>
                <w:sz w:val="28"/>
                <w:szCs w:val="28"/>
                <w:lang w:eastAsia="en-US"/>
              </w:rPr>
            </w:pPr>
            <w:r>
              <w:rPr>
                <w:sz w:val="28"/>
                <w:szCs w:val="28"/>
                <w:lang w:eastAsia="en-US"/>
              </w:rPr>
              <w:t>Проведение акции «Ветеран живет рядом» - поздравление ветеранов с Днем защитника Отечества.</w:t>
            </w:r>
          </w:p>
          <w:p w:rsidR="002B486D" w:rsidRDefault="002B486D">
            <w:pPr>
              <w:pStyle w:val="a3"/>
              <w:spacing w:before="0" w:beforeAutospacing="0" w:after="0" w:afterAutospacing="0" w:line="276" w:lineRule="auto"/>
              <w:jc w:val="both"/>
              <w:rPr>
                <w:sz w:val="28"/>
                <w:szCs w:val="28"/>
                <w:lang w:eastAsia="en-US"/>
              </w:rPr>
            </w:pPr>
            <w:r>
              <w:rPr>
                <w:sz w:val="28"/>
                <w:szCs w:val="28"/>
                <w:lang w:eastAsia="en-US"/>
              </w:rPr>
              <w:t>Игра «Зарница».</w:t>
            </w:r>
          </w:p>
        </w:tc>
      </w:tr>
      <w:tr w:rsidR="002B486D" w:rsidTr="002B486D">
        <w:trPr>
          <w:trHeight w:val="334"/>
        </w:trPr>
        <w:tc>
          <w:tcPr>
            <w:tcW w:w="15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2B486D" w:rsidRDefault="002B486D">
            <w:pPr>
              <w:pStyle w:val="a3"/>
              <w:spacing w:before="0" w:beforeAutospacing="0" w:line="276" w:lineRule="auto"/>
              <w:jc w:val="both"/>
              <w:rPr>
                <w:sz w:val="28"/>
                <w:szCs w:val="28"/>
                <w:lang w:eastAsia="en-US"/>
              </w:rPr>
            </w:pPr>
            <w:r>
              <w:rPr>
                <w:sz w:val="28"/>
                <w:szCs w:val="28"/>
                <w:lang w:eastAsia="en-US"/>
              </w:rPr>
              <w:t xml:space="preserve">Март </w:t>
            </w:r>
          </w:p>
          <w:p w:rsidR="002B486D" w:rsidRDefault="002B486D">
            <w:pPr>
              <w:pStyle w:val="a3"/>
              <w:spacing w:before="0" w:beforeAutospacing="0" w:line="276" w:lineRule="auto"/>
              <w:jc w:val="both"/>
              <w:rPr>
                <w:sz w:val="28"/>
                <w:szCs w:val="28"/>
                <w:lang w:eastAsia="en-US"/>
              </w:rPr>
            </w:pPr>
            <w:r>
              <w:rPr>
                <w:sz w:val="28"/>
                <w:szCs w:val="28"/>
                <w:lang w:eastAsia="en-US"/>
              </w:rPr>
              <w:t> </w:t>
            </w:r>
          </w:p>
        </w:tc>
        <w:tc>
          <w:tcPr>
            <w:tcW w:w="8505" w:type="dxa"/>
            <w:tcBorders>
              <w:top w:val="nil"/>
              <w:left w:val="nil"/>
              <w:bottom w:val="single" w:sz="8" w:space="0" w:color="auto"/>
              <w:right w:val="single" w:sz="8" w:space="0" w:color="auto"/>
            </w:tcBorders>
            <w:tcMar>
              <w:top w:w="0" w:type="dxa"/>
              <w:left w:w="40" w:type="dxa"/>
              <w:bottom w:w="0" w:type="dxa"/>
              <w:right w:w="40" w:type="dxa"/>
            </w:tcMar>
            <w:hideMark/>
          </w:tcPr>
          <w:p w:rsidR="002B486D" w:rsidRDefault="002B486D">
            <w:pPr>
              <w:pStyle w:val="a3"/>
              <w:spacing w:before="0" w:beforeAutospacing="0" w:after="0" w:afterAutospacing="0" w:line="276" w:lineRule="auto"/>
              <w:jc w:val="both"/>
              <w:rPr>
                <w:sz w:val="28"/>
                <w:szCs w:val="28"/>
                <w:lang w:eastAsia="en-US"/>
              </w:rPr>
            </w:pPr>
            <w:r>
              <w:rPr>
                <w:sz w:val="28"/>
                <w:szCs w:val="28"/>
                <w:lang w:eastAsia="en-US"/>
              </w:rPr>
              <w:t>Праздник «Широкая Масленица».</w:t>
            </w:r>
          </w:p>
          <w:p w:rsidR="002B486D" w:rsidRDefault="002B486D">
            <w:pPr>
              <w:pStyle w:val="a3"/>
              <w:spacing w:before="0" w:beforeAutospacing="0" w:after="0" w:afterAutospacing="0" w:line="276" w:lineRule="auto"/>
              <w:jc w:val="both"/>
              <w:rPr>
                <w:sz w:val="28"/>
                <w:szCs w:val="28"/>
                <w:lang w:eastAsia="en-US"/>
              </w:rPr>
            </w:pPr>
            <w:r>
              <w:rPr>
                <w:sz w:val="28"/>
                <w:szCs w:val="28"/>
                <w:lang w:eastAsia="en-US"/>
              </w:rPr>
              <w:t>Выставка рисунков «Подарок маме».</w:t>
            </w:r>
          </w:p>
          <w:p w:rsidR="002B486D" w:rsidRDefault="002B486D">
            <w:pPr>
              <w:pStyle w:val="a3"/>
              <w:spacing w:before="0" w:beforeAutospacing="0" w:after="0" w:afterAutospacing="0" w:line="276" w:lineRule="auto"/>
              <w:jc w:val="both"/>
              <w:rPr>
                <w:sz w:val="28"/>
                <w:szCs w:val="28"/>
                <w:lang w:eastAsia="en-US"/>
              </w:rPr>
            </w:pPr>
            <w:r>
              <w:rPr>
                <w:sz w:val="28"/>
                <w:szCs w:val="28"/>
                <w:lang w:eastAsia="en-US"/>
              </w:rPr>
              <w:t>Концерт, посвящённый  8 марта..</w:t>
            </w:r>
          </w:p>
          <w:p w:rsidR="002B486D" w:rsidRDefault="002B486D">
            <w:pPr>
              <w:pStyle w:val="a3"/>
              <w:spacing w:before="0" w:beforeAutospacing="0" w:after="0" w:afterAutospacing="0" w:line="276" w:lineRule="auto"/>
              <w:jc w:val="both"/>
              <w:rPr>
                <w:sz w:val="28"/>
                <w:szCs w:val="28"/>
                <w:lang w:eastAsia="en-US"/>
              </w:rPr>
            </w:pPr>
            <w:r>
              <w:rPr>
                <w:sz w:val="28"/>
                <w:szCs w:val="28"/>
                <w:lang w:eastAsia="en-US"/>
              </w:rPr>
              <w:t>Неделя здоровья «Вредные привычки».</w:t>
            </w:r>
          </w:p>
          <w:p w:rsidR="002B486D" w:rsidRDefault="002B486D">
            <w:pPr>
              <w:pStyle w:val="a3"/>
              <w:spacing w:before="0" w:beforeAutospacing="0" w:after="0" w:afterAutospacing="0" w:line="276" w:lineRule="auto"/>
              <w:jc w:val="both"/>
              <w:rPr>
                <w:sz w:val="28"/>
                <w:szCs w:val="28"/>
                <w:lang w:eastAsia="en-US"/>
              </w:rPr>
            </w:pPr>
            <w:r>
              <w:rPr>
                <w:sz w:val="28"/>
                <w:szCs w:val="28"/>
                <w:lang w:eastAsia="en-US"/>
              </w:rPr>
              <w:t xml:space="preserve">Акция </w:t>
            </w:r>
            <w:r>
              <w:rPr>
                <w:sz w:val="28"/>
                <w:szCs w:val="28"/>
              </w:rPr>
              <w:t>«Меняю сигарету на конфету»</w:t>
            </w:r>
          </w:p>
          <w:p w:rsidR="002B486D" w:rsidRDefault="002B486D">
            <w:pPr>
              <w:pStyle w:val="a3"/>
              <w:spacing w:before="0" w:beforeAutospacing="0" w:after="0" w:afterAutospacing="0" w:line="276" w:lineRule="auto"/>
              <w:jc w:val="both"/>
              <w:rPr>
                <w:sz w:val="28"/>
                <w:szCs w:val="28"/>
                <w:lang w:eastAsia="en-US"/>
              </w:rPr>
            </w:pPr>
            <w:r>
              <w:rPr>
                <w:sz w:val="28"/>
                <w:szCs w:val="28"/>
                <w:lang w:eastAsia="en-US"/>
              </w:rPr>
              <w:t>Участие в проекте «Чистый город, чистые берега».</w:t>
            </w:r>
          </w:p>
        </w:tc>
      </w:tr>
      <w:tr w:rsidR="002B486D" w:rsidTr="002B486D">
        <w:trPr>
          <w:trHeight w:val="314"/>
        </w:trPr>
        <w:tc>
          <w:tcPr>
            <w:tcW w:w="15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2B486D" w:rsidRDefault="002B486D">
            <w:pPr>
              <w:pStyle w:val="a3"/>
              <w:spacing w:before="0" w:beforeAutospacing="0" w:line="276" w:lineRule="auto"/>
              <w:jc w:val="both"/>
              <w:rPr>
                <w:sz w:val="28"/>
                <w:szCs w:val="28"/>
                <w:lang w:eastAsia="en-US"/>
              </w:rPr>
            </w:pPr>
            <w:r>
              <w:rPr>
                <w:sz w:val="28"/>
                <w:szCs w:val="28"/>
                <w:lang w:eastAsia="en-US"/>
              </w:rPr>
              <w:t xml:space="preserve">Апрель </w:t>
            </w:r>
          </w:p>
        </w:tc>
        <w:tc>
          <w:tcPr>
            <w:tcW w:w="8505" w:type="dxa"/>
            <w:tcBorders>
              <w:top w:val="nil"/>
              <w:left w:val="nil"/>
              <w:bottom w:val="single" w:sz="8" w:space="0" w:color="auto"/>
              <w:right w:val="single" w:sz="8" w:space="0" w:color="auto"/>
            </w:tcBorders>
            <w:tcMar>
              <w:top w:w="0" w:type="dxa"/>
              <w:left w:w="40" w:type="dxa"/>
              <w:bottom w:w="0" w:type="dxa"/>
              <w:right w:w="40" w:type="dxa"/>
            </w:tcMar>
            <w:hideMark/>
          </w:tcPr>
          <w:p w:rsidR="002B486D" w:rsidRDefault="002B486D">
            <w:pPr>
              <w:pStyle w:val="a3"/>
              <w:spacing w:before="0" w:beforeAutospacing="0" w:after="0" w:afterAutospacing="0" w:line="276" w:lineRule="auto"/>
              <w:jc w:val="both"/>
              <w:rPr>
                <w:sz w:val="28"/>
                <w:szCs w:val="28"/>
                <w:lang w:eastAsia="en-US"/>
              </w:rPr>
            </w:pPr>
            <w:r>
              <w:rPr>
                <w:sz w:val="28"/>
                <w:szCs w:val="28"/>
                <w:lang w:eastAsia="en-US"/>
              </w:rPr>
              <w:t>Праздник «Прощание с Азбукой».</w:t>
            </w:r>
          </w:p>
          <w:p w:rsidR="002B486D" w:rsidRDefault="002B486D">
            <w:pPr>
              <w:pStyle w:val="a3"/>
              <w:spacing w:before="0" w:beforeAutospacing="0" w:after="0" w:afterAutospacing="0" w:line="276" w:lineRule="auto"/>
              <w:jc w:val="both"/>
              <w:rPr>
                <w:sz w:val="28"/>
                <w:szCs w:val="28"/>
                <w:lang w:eastAsia="en-US"/>
              </w:rPr>
            </w:pPr>
            <w:r>
              <w:rPr>
                <w:sz w:val="28"/>
                <w:szCs w:val="28"/>
                <w:lang w:eastAsia="en-US"/>
              </w:rPr>
              <w:t xml:space="preserve"> «День космонавтики».</w:t>
            </w:r>
          </w:p>
          <w:p w:rsidR="002B486D" w:rsidRDefault="002B486D">
            <w:pPr>
              <w:pStyle w:val="a3"/>
              <w:spacing w:before="0" w:beforeAutospacing="0" w:after="0" w:afterAutospacing="0" w:line="276" w:lineRule="auto"/>
              <w:jc w:val="both"/>
              <w:rPr>
                <w:sz w:val="28"/>
                <w:szCs w:val="28"/>
                <w:lang w:eastAsia="en-US"/>
              </w:rPr>
            </w:pPr>
            <w:r>
              <w:rPr>
                <w:sz w:val="28"/>
                <w:szCs w:val="28"/>
                <w:lang w:eastAsia="en-US"/>
              </w:rPr>
              <w:t>Конкурс проектно-исследовательских работ.</w:t>
            </w:r>
          </w:p>
          <w:p w:rsidR="002B486D" w:rsidRDefault="002B486D">
            <w:pPr>
              <w:pStyle w:val="a3"/>
              <w:spacing w:before="0" w:beforeAutospacing="0" w:after="0" w:afterAutospacing="0" w:line="276" w:lineRule="auto"/>
              <w:jc w:val="both"/>
              <w:rPr>
                <w:sz w:val="28"/>
                <w:szCs w:val="28"/>
                <w:lang w:eastAsia="en-US"/>
              </w:rPr>
            </w:pPr>
            <w:r>
              <w:rPr>
                <w:sz w:val="28"/>
                <w:szCs w:val="28"/>
                <w:lang w:eastAsia="en-US"/>
              </w:rPr>
              <w:t>Беседы по ПДД,</w:t>
            </w:r>
          </w:p>
          <w:p w:rsidR="002B486D" w:rsidRDefault="002B486D">
            <w:pPr>
              <w:pStyle w:val="a3"/>
              <w:spacing w:before="0" w:beforeAutospacing="0" w:after="0" w:afterAutospacing="0" w:line="276" w:lineRule="auto"/>
              <w:jc w:val="both"/>
              <w:rPr>
                <w:sz w:val="28"/>
                <w:szCs w:val="28"/>
                <w:lang w:eastAsia="en-US"/>
              </w:rPr>
            </w:pPr>
            <w:r>
              <w:rPr>
                <w:sz w:val="28"/>
                <w:szCs w:val="28"/>
                <w:lang w:eastAsia="en-US"/>
              </w:rPr>
              <w:t>Участие в субботниках</w:t>
            </w:r>
          </w:p>
        </w:tc>
      </w:tr>
      <w:tr w:rsidR="002B486D" w:rsidTr="002B486D">
        <w:trPr>
          <w:trHeight w:val="612"/>
        </w:trPr>
        <w:tc>
          <w:tcPr>
            <w:tcW w:w="1560" w:type="dxa"/>
            <w:tcBorders>
              <w:top w:val="nil"/>
              <w:left w:val="single" w:sz="8" w:space="0" w:color="auto"/>
              <w:bottom w:val="single" w:sz="4" w:space="0" w:color="auto"/>
              <w:right w:val="single" w:sz="8" w:space="0" w:color="auto"/>
            </w:tcBorders>
            <w:tcMar>
              <w:top w:w="0" w:type="dxa"/>
              <w:left w:w="40" w:type="dxa"/>
              <w:bottom w:w="0" w:type="dxa"/>
              <w:right w:w="40" w:type="dxa"/>
            </w:tcMar>
            <w:hideMark/>
          </w:tcPr>
          <w:p w:rsidR="002B486D" w:rsidRDefault="002B486D">
            <w:pPr>
              <w:pStyle w:val="a3"/>
              <w:spacing w:before="0" w:beforeAutospacing="0" w:line="276" w:lineRule="auto"/>
              <w:ind w:firstLine="102"/>
              <w:jc w:val="both"/>
              <w:rPr>
                <w:sz w:val="28"/>
                <w:szCs w:val="28"/>
                <w:lang w:eastAsia="en-US"/>
              </w:rPr>
            </w:pPr>
            <w:r>
              <w:rPr>
                <w:sz w:val="28"/>
                <w:szCs w:val="28"/>
                <w:lang w:eastAsia="en-US"/>
              </w:rPr>
              <w:t xml:space="preserve">Май </w:t>
            </w:r>
          </w:p>
          <w:p w:rsidR="002B486D" w:rsidRDefault="002B486D">
            <w:pPr>
              <w:pStyle w:val="a3"/>
              <w:spacing w:before="0" w:beforeAutospacing="0" w:line="276" w:lineRule="auto"/>
              <w:ind w:firstLine="567"/>
              <w:jc w:val="both"/>
              <w:rPr>
                <w:sz w:val="28"/>
                <w:szCs w:val="28"/>
                <w:lang w:eastAsia="en-US"/>
              </w:rPr>
            </w:pPr>
            <w:r>
              <w:rPr>
                <w:sz w:val="28"/>
                <w:szCs w:val="28"/>
                <w:lang w:eastAsia="en-US"/>
              </w:rPr>
              <w:t> </w:t>
            </w:r>
          </w:p>
        </w:tc>
        <w:tc>
          <w:tcPr>
            <w:tcW w:w="8505" w:type="dxa"/>
            <w:tcBorders>
              <w:top w:val="nil"/>
              <w:left w:val="nil"/>
              <w:bottom w:val="single" w:sz="4" w:space="0" w:color="auto"/>
              <w:right w:val="single" w:sz="8" w:space="0" w:color="auto"/>
            </w:tcBorders>
            <w:tcMar>
              <w:top w:w="0" w:type="dxa"/>
              <w:left w:w="40" w:type="dxa"/>
              <w:bottom w:w="0" w:type="dxa"/>
              <w:right w:w="40" w:type="dxa"/>
            </w:tcMar>
            <w:hideMark/>
          </w:tcPr>
          <w:p w:rsidR="002B486D" w:rsidRDefault="002B486D">
            <w:pPr>
              <w:pStyle w:val="a3"/>
              <w:spacing w:before="0" w:beforeAutospacing="0" w:after="0" w:afterAutospacing="0" w:line="276" w:lineRule="auto"/>
              <w:ind w:left="102"/>
              <w:jc w:val="both"/>
              <w:rPr>
                <w:sz w:val="28"/>
                <w:szCs w:val="28"/>
                <w:lang w:eastAsia="en-US"/>
              </w:rPr>
            </w:pPr>
            <w:r>
              <w:rPr>
                <w:sz w:val="28"/>
                <w:szCs w:val="28"/>
                <w:lang w:eastAsia="en-US"/>
              </w:rPr>
              <w:t>Проведение акции «Ветеран живет рядом» - поздравление ветеранов с Днём Победы, встречи с ветеранами Великой Отечественной войны, классные часы.</w:t>
            </w:r>
          </w:p>
          <w:p w:rsidR="002B486D" w:rsidRDefault="002B486D">
            <w:pPr>
              <w:pStyle w:val="a3"/>
              <w:spacing w:before="0" w:beforeAutospacing="0" w:after="0" w:afterAutospacing="0" w:line="276" w:lineRule="auto"/>
              <w:ind w:left="102"/>
              <w:jc w:val="both"/>
              <w:rPr>
                <w:sz w:val="28"/>
                <w:szCs w:val="28"/>
                <w:lang w:eastAsia="en-US"/>
              </w:rPr>
            </w:pPr>
            <w:r>
              <w:rPr>
                <w:sz w:val="28"/>
                <w:szCs w:val="28"/>
                <w:lang w:eastAsia="en-US"/>
              </w:rPr>
              <w:t>Конкурс рисунков «Война глазами детей»</w:t>
            </w:r>
          </w:p>
          <w:p w:rsidR="002B486D" w:rsidRDefault="002B486D">
            <w:pPr>
              <w:pStyle w:val="a3"/>
              <w:spacing w:before="0" w:beforeAutospacing="0" w:after="0" w:afterAutospacing="0" w:line="276" w:lineRule="auto"/>
              <w:ind w:left="102"/>
              <w:jc w:val="both"/>
              <w:rPr>
                <w:sz w:val="28"/>
                <w:szCs w:val="28"/>
                <w:lang w:eastAsia="en-US"/>
              </w:rPr>
            </w:pPr>
            <w:r>
              <w:rPr>
                <w:sz w:val="28"/>
                <w:szCs w:val="28"/>
                <w:lang w:eastAsia="en-US"/>
              </w:rPr>
              <w:t>Концерт «Ветеранам ВОВ».</w:t>
            </w:r>
          </w:p>
          <w:p w:rsidR="002B486D" w:rsidRDefault="002B486D">
            <w:pPr>
              <w:pStyle w:val="a3"/>
              <w:spacing w:before="0" w:beforeAutospacing="0" w:after="0" w:afterAutospacing="0" w:line="276" w:lineRule="auto"/>
              <w:ind w:left="102"/>
              <w:jc w:val="both"/>
              <w:rPr>
                <w:sz w:val="28"/>
                <w:szCs w:val="28"/>
                <w:lang w:eastAsia="en-US"/>
              </w:rPr>
            </w:pPr>
            <w:r>
              <w:rPr>
                <w:sz w:val="28"/>
                <w:szCs w:val="28"/>
                <w:lang w:eastAsia="en-US"/>
              </w:rPr>
              <w:t>Последний звонок. Линейка.</w:t>
            </w:r>
          </w:p>
          <w:p w:rsidR="002B486D" w:rsidRDefault="002B486D">
            <w:pPr>
              <w:pStyle w:val="a3"/>
              <w:spacing w:before="0" w:beforeAutospacing="0" w:after="0" w:afterAutospacing="0" w:line="276" w:lineRule="auto"/>
              <w:ind w:left="102"/>
              <w:jc w:val="both"/>
              <w:rPr>
                <w:sz w:val="28"/>
                <w:szCs w:val="28"/>
                <w:lang w:eastAsia="en-US"/>
              </w:rPr>
            </w:pPr>
            <w:r>
              <w:rPr>
                <w:sz w:val="28"/>
                <w:szCs w:val="28"/>
                <w:lang w:eastAsia="en-US"/>
              </w:rPr>
              <w:lastRenderedPageBreak/>
              <w:t xml:space="preserve">Туристические походы, экскурсии. </w:t>
            </w:r>
          </w:p>
        </w:tc>
      </w:tr>
      <w:tr w:rsidR="002B486D" w:rsidTr="002B486D">
        <w:trPr>
          <w:trHeight w:val="630"/>
        </w:trPr>
        <w:tc>
          <w:tcPr>
            <w:tcW w:w="1560" w:type="dxa"/>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hideMark/>
          </w:tcPr>
          <w:p w:rsidR="002B486D" w:rsidRDefault="002B486D">
            <w:pPr>
              <w:pStyle w:val="a3"/>
              <w:spacing w:before="0" w:beforeAutospacing="0" w:line="276" w:lineRule="auto"/>
              <w:jc w:val="both"/>
              <w:rPr>
                <w:sz w:val="28"/>
                <w:szCs w:val="28"/>
                <w:lang w:eastAsia="en-US"/>
              </w:rPr>
            </w:pPr>
            <w:r>
              <w:rPr>
                <w:sz w:val="28"/>
                <w:szCs w:val="28"/>
                <w:lang w:eastAsia="en-US"/>
              </w:rPr>
              <w:lastRenderedPageBreak/>
              <w:t>Июнь</w:t>
            </w:r>
          </w:p>
        </w:tc>
        <w:tc>
          <w:tcPr>
            <w:tcW w:w="8505" w:type="dxa"/>
            <w:tcBorders>
              <w:top w:val="single" w:sz="4" w:space="0" w:color="auto"/>
              <w:left w:val="nil"/>
              <w:bottom w:val="single" w:sz="4" w:space="0" w:color="auto"/>
              <w:right w:val="single" w:sz="8" w:space="0" w:color="auto"/>
            </w:tcBorders>
            <w:tcMar>
              <w:top w:w="0" w:type="dxa"/>
              <w:left w:w="40" w:type="dxa"/>
              <w:bottom w:w="0" w:type="dxa"/>
              <w:right w:w="40" w:type="dxa"/>
            </w:tcMar>
            <w:hideMark/>
          </w:tcPr>
          <w:p w:rsidR="002B486D" w:rsidRDefault="002B486D">
            <w:pPr>
              <w:pStyle w:val="a3"/>
              <w:spacing w:before="0" w:beforeAutospacing="0" w:after="0" w:afterAutospacing="0" w:line="276" w:lineRule="auto"/>
              <w:jc w:val="both"/>
              <w:rPr>
                <w:sz w:val="28"/>
                <w:szCs w:val="28"/>
                <w:lang w:eastAsia="en-US"/>
              </w:rPr>
            </w:pPr>
            <w:r>
              <w:rPr>
                <w:sz w:val="28"/>
                <w:szCs w:val="28"/>
                <w:lang w:eastAsia="en-US"/>
              </w:rPr>
              <w:t>Вручение аттестатов учащимся 9 класса,11 класса</w:t>
            </w:r>
          </w:p>
        </w:tc>
      </w:tr>
    </w:tbl>
    <w:p w:rsidR="002B486D" w:rsidRDefault="002B486D" w:rsidP="002B486D">
      <w:pPr>
        <w:pStyle w:val="a4"/>
        <w:jc w:val="both"/>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rPr>
        <w:t xml:space="preserve">           </w:t>
      </w:r>
    </w:p>
    <w:p w:rsidR="002B486D" w:rsidRDefault="002B486D" w:rsidP="002B486D">
      <w:pPr>
        <w:pStyle w:val="a4"/>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Формирование нравственных основ личности и духовной культуры.</w:t>
      </w:r>
    </w:p>
    <w:p w:rsidR="002B486D" w:rsidRDefault="002B486D" w:rsidP="002B486D">
      <w:pPr>
        <w:pStyle w:val="a4"/>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Духовно-нравственное воспитание.</w:t>
      </w:r>
    </w:p>
    <w:p w:rsidR="002B486D" w:rsidRDefault="002B486D" w:rsidP="002B486D">
      <w:pPr>
        <w:pStyle w:val="a4"/>
        <w:jc w:val="both"/>
        <w:rPr>
          <w:rFonts w:ascii="Times New Roman" w:eastAsia="Times New Roman" w:hAnsi="Times New Roman" w:cs="Times New Roman"/>
          <w:color w:val="C00000"/>
          <w:sz w:val="28"/>
          <w:szCs w:val="28"/>
        </w:rPr>
      </w:pPr>
    </w:p>
    <w:p w:rsidR="002B486D" w:rsidRDefault="002B486D" w:rsidP="002B486D">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Классными руководителями в течение года   проведены классные часы, беседы с учащимися и родителями, направленные на формирование устойчивой нравственной позиции учащихся. Работа по воспитанию толерантности оставалась одной из приоритетных на 2017-2018 учебный год. Деятельность по данному направлению строится в соответствии с  планами воспитательной работы. </w:t>
      </w:r>
    </w:p>
    <w:p w:rsidR="002B486D" w:rsidRDefault="002B486D" w:rsidP="002B486D">
      <w:pPr>
        <w:pStyle w:val="a4"/>
        <w:jc w:val="both"/>
        <w:rPr>
          <w:rFonts w:ascii="Times New Roman" w:eastAsia="Times New Roman" w:hAnsi="Times New Roman" w:cs="Times New Roman"/>
          <w:sz w:val="28"/>
          <w:szCs w:val="28"/>
        </w:rPr>
      </w:pPr>
    </w:p>
    <w:p w:rsidR="002B486D" w:rsidRDefault="002B486D" w:rsidP="002B486D">
      <w:pPr>
        <w:pStyle w:val="a4"/>
        <w:jc w:val="both"/>
        <w:rPr>
          <w:rFonts w:ascii="Times New Roman" w:eastAsia="Times New Roman" w:hAnsi="Times New Roman" w:cs="Times New Roman"/>
          <w:sz w:val="28"/>
          <w:szCs w:val="28"/>
        </w:rPr>
      </w:pPr>
    </w:p>
    <w:p w:rsidR="002B486D" w:rsidRDefault="002B486D" w:rsidP="002B486D">
      <w:pPr>
        <w:pStyle w:val="a4"/>
        <w:jc w:val="both"/>
        <w:rPr>
          <w:rFonts w:ascii="Times New Roman" w:eastAsia="Times New Roman" w:hAnsi="Times New Roman" w:cs="Times New Roman"/>
          <w:sz w:val="28"/>
          <w:szCs w:val="28"/>
        </w:rPr>
      </w:pPr>
    </w:p>
    <w:p w:rsidR="002B486D" w:rsidRDefault="002B486D" w:rsidP="002B486D">
      <w:pPr>
        <w:pStyle w:val="a4"/>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Работа по формированию здорового образа жизни, по сохранению и </w:t>
      </w:r>
    </w:p>
    <w:p w:rsidR="002B486D" w:rsidRDefault="002B486D" w:rsidP="002B486D">
      <w:pPr>
        <w:pStyle w:val="a4"/>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укреплению здоровья учащихся</w:t>
      </w:r>
    </w:p>
    <w:p w:rsidR="002B486D" w:rsidRDefault="002B486D" w:rsidP="002B486D">
      <w:pPr>
        <w:pStyle w:val="a4"/>
        <w:jc w:val="both"/>
        <w:rPr>
          <w:rFonts w:ascii="Times New Roman" w:eastAsia="Times New Roman" w:hAnsi="Times New Roman" w:cs="Times New Roman"/>
          <w:color w:val="C00000"/>
          <w:sz w:val="28"/>
          <w:szCs w:val="28"/>
        </w:rPr>
      </w:pPr>
    </w:p>
    <w:p w:rsidR="002B486D" w:rsidRDefault="002B486D" w:rsidP="002B486D">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Сохранение и укрепление здоровья учащихся осуществлялось по трем направлениям:</w:t>
      </w:r>
    </w:p>
    <w:p w:rsidR="002B486D" w:rsidRDefault="002B486D" w:rsidP="002B486D">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профилактика и оздоровление</w:t>
      </w:r>
      <w:r>
        <w:rPr>
          <w:rFonts w:ascii="Times New Roman" w:eastAsia="Times New Roman" w:hAnsi="Times New Roman" w:cs="Times New Roman"/>
          <w:sz w:val="28"/>
          <w:szCs w:val="28"/>
        </w:rPr>
        <w:t xml:space="preserve"> – зарядка в начале учебного дня, физкультурная разминка во время учебного процесса для активации работы головного мозга и релаксации органов зрения, обучение навыкам самоконтроля и самодиагностики, горячее питание, физкультурно-оздоровительная работа;</w:t>
      </w:r>
    </w:p>
    <w:p w:rsidR="002B486D" w:rsidRDefault="002B486D" w:rsidP="002B486D">
      <w:pPr>
        <w:pStyle w:val="a4"/>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образовательный процесс</w:t>
      </w:r>
      <w:r>
        <w:rPr>
          <w:rFonts w:ascii="Times New Roman" w:eastAsia="Times New Roman" w:hAnsi="Times New Roman" w:cs="Times New Roman"/>
          <w:sz w:val="28"/>
          <w:szCs w:val="28"/>
        </w:rPr>
        <w:t xml:space="preserve"> – использование  здоровьесберегающих образовательных технологий, рациональное расписание;</w:t>
      </w:r>
    </w:p>
    <w:p w:rsidR="002B486D" w:rsidRDefault="002B486D" w:rsidP="002B486D">
      <w:pPr>
        <w:pStyle w:val="a4"/>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информационно-консультативная работа</w:t>
      </w:r>
      <w:r>
        <w:rPr>
          <w:rFonts w:ascii="Times New Roman" w:eastAsia="Times New Roman" w:hAnsi="Times New Roman" w:cs="Times New Roman"/>
          <w:sz w:val="28"/>
          <w:szCs w:val="28"/>
        </w:rPr>
        <w:t xml:space="preserve"> – лекции, классные часы, родительские собрания, внеклассные мероприятия, направленные на пропаганду здорового образа жизни:  турслеты, спортивные соревнования, работа спортивных секций.  </w:t>
      </w:r>
    </w:p>
    <w:p w:rsidR="002B486D" w:rsidRDefault="002B486D" w:rsidP="002B486D">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Большое внимание  в воспитательной работе по здоровьесбережению относится профилактика ДТП.</w:t>
      </w:r>
    </w:p>
    <w:p w:rsidR="002B486D" w:rsidRDefault="002B486D" w:rsidP="002B486D">
      <w:pPr>
        <w:pStyle w:val="a4"/>
        <w:jc w:val="both"/>
        <w:rPr>
          <w:rFonts w:ascii="Times New Roman" w:eastAsia="Times New Roman" w:hAnsi="Times New Roman" w:cs="Times New Roman"/>
          <w:sz w:val="28"/>
          <w:szCs w:val="28"/>
        </w:rPr>
      </w:pPr>
    </w:p>
    <w:p w:rsidR="002B486D" w:rsidRDefault="002B486D" w:rsidP="002B486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Дополнительное образование.</w:t>
      </w:r>
    </w:p>
    <w:p w:rsidR="002B486D" w:rsidRDefault="002B486D" w:rsidP="002B486D">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ab/>
        <w:t>Большое место в воспитательной системе занимает дополнительное образование. В системе единого воспитательно-образовательного пространства школы работа по дополнительному образованию в 2017-2018 учебном году была направлена на выполнение задач по дальнейшему обеспечению доступных форм обучения обучающихся во внеурочное время с учетом их индивидуальных особенностей.</w:t>
      </w:r>
    </w:p>
    <w:p w:rsidR="002B486D" w:rsidRDefault="002B486D" w:rsidP="002B486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Общий охват обучающихся внеурочной занятостью  (за 3 года)</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5"/>
        <w:gridCol w:w="3485"/>
        <w:gridCol w:w="3486"/>
      </w:tblGrid>
      <w:tr w:rsidR="002B486D" w:rsidTr="002B486D">
        <w:tc>
          <w:tcPr>
            <w:tcW w:w="3485" w:type="dxa"/>
            <w:tcBorders>
              <w:top w:val="single" w:sz="4" w:space="0" w:color="auto"/>
              <w:left w:val="single" w:sz="4" w:space="0" w:color="auto"/>
              <w:bottom w:val="single" w:sz="4" w:space="0" w:color="auto"/>
              <w:right w:val="single" w:sz="4" w:space="0" w:color="auto"/>
            </w:tcBorders>
            <w:hideMark/>
          </w:tcPr>
          <w:p w:rsidR="002B486D" w:rsidRDefault="002B486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2015-2016уч.г.</w:t>
            </w:r>
          </w:p>
        </w:tc>
        <w:tc>
          <w:tcPr>
            <w:tcW w:w="3485" w:type="dxa"/>
            <w:tcBorders>
              <w:top w:val="single" w:sz="4" w:space="0" w:color="auto"/>
              <w:left w:val="single" w:sz="4" w:space="0" w:color="auto"/>
              <w:bottom w:val="single" w:sz="4" w:space="0" w:color="auto"/>
              <w:right w:val="single" w:sz="4" w:space="0" w:color="auto"/>
            </w:tcBorders>
            <w:hideMark/>
          </w:tcPr>
          <w:p w:rsidR="002B486D" w:rsidRDefault="002B486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2016-2017 уч.г.</w:t>
            </w:r>
          </w:p>
        </w:tc>
        <w:tc>
          <w:tcPr>
            <w:tcW w:w="3486" w:type="dxa"/>
            <w:tcBorders>
              <w:top w:val="single" w:sz="4" w:space="0" w:color="auto"/>
              <w:left w:val="single" w:sz="4" w:space="0" w:color="auto"/>
              <w:bottom w:val="single" w:sz="4" w:space="0" w:color="auto"/>
              <w:right w:val="single" w:sz="4" w:space="0" w:color="auto"/>
            </w:tcBorders>
            <w:hideMark/>
          </w:tcPr>
          <w:p w:rsidR="002B486D" w:rsidRDefault="002B486D">
            <w:pPr>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2017-2018 уч.г.</w:t>
            </w:r>
          </w:p>
        </w:tc>
      </w:tr>
      <w:tr w:rsidR="002B486D" w:rsidTr="002B486D">
        <w:tc>
          <w:tcPr>
            <w:tcW w:w="3485" w:type="dxa"/>
            <w:tcBorders>
              <w:top w:val="single" w:sz="4" w:space="0" w:color="auto"/>
              <w:left w:val="single" w:sz="4" w:space="0" w:color="auto"/>
              <w:bottom w:val="single" w:sz="4" w:space="0" w:color="auto"/>
              <w:right w:val="single" w:sz="4" w:space="0" w:color="auto"/>
            </w:tcBorders>
            <w:hideMark/>
          </w:tcPr>
          <w:p w:rsidR="002B486D" w:rsidRDefault="002B486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84 % </w:t>
            </w:r>
          </w:p>
        </w:tc>
        <w:tc>
          <w:tcPr>
            <w:tcW w:w="3485" w:type="dxa"/>
            <w:tcBorders>
              <w:top w:val="single" w:sz="4" w:space="0" w:color="auto"/>
              <w:left w:val="single" w:sz="4" w:space="0" w:color="auto"/>
              <w:bottom w:val="single" w:sz="4" w:space="0" w:color="auto"/>
              <w:right w:val="single" w:sz="4" w:space="0" w:color="auto"/>
            </w:tcBorders>
            <w:hideMark/>
          </w:tcPr>
          <w:p w:rsidR="002B486D" w:rsidRDefault="002B486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94  %</w:t>
            </w:r>
          </w:p>
        </w:tc>
        <w:tc>
          <w:tcPr>
            <w:tcW w:w="3486" w:type="dxa"/>
            <w:tcBorders>
              <w:top w:val="single" w:sz="4" w:space="0" w:color="auto"/>
              <w:left w:val="single" w:sz="4" w:space="0" w:color="auto"/>
              <w:bottom w:val="single" w:sz="4" w:space="0" w:color="auto"/>
              <w:right w:val="single" w:sz="4" w:space="0" w:color="auto"/>
            </w:tcBorders>
            <w:hideMark/>
          </w:tcPr>
          <w:p w:rsidR="002B486D" w:rsidRDefault="002B486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w:t>
            </w:r>
          </w:p>
        </w:tc>
      </w:tr>
    </w:tbl>
    <w:p w:rsidR="002B486D" w:rsidRDefault="002B486D" w:rsidP="002B486D">
      <w:pPr>
        <w:ind w:firstLine="708"/>
        <w:rPr>
          <w:rFonts w:ascii="Times New Roman" w:eastAsia="Times New Roman" w:hAnsi="Times New Roman" w:cs="Times New Roman"/>
          <w:color w:val="0D0D0D"/>
          <w:sz w:val="28"/>
          <w:szCs w:val="28"/>
        </w:rPr>
      </w:pPr>
      <w:r>
        <w:rPr>
          <w:rFonts w:ascii="Times New Roman" w:eastAsia="Times New Roman" w:hAnsi="Times New Roman" w:cs="Times New Roman"/>
          <w:sz w:val="28"/>
          <w:szCs w:val="28"/>
        </w:rPr>
        <w:t xml:space="preserve">Дополнительное образование в школе осуществлялось по  следующим направлениям:                                                                                                                    </w:t>
      </w:r>
      <w:r>
        <w:rPr>
          <w:rStyle w:val="aff5"/>
          <w:rFonts w:ascii="Times New Roman" w:eastAsia="Times New Roman" w:hAnsi="Times New Roman" w:cs="Times New Roman"/>
          <w:color w:val="0D0D0D"/>
          <w:sz w:val="28"/>
          <w:szCs w:val="28"/>
        </w:rPr>
        <w:t xml:space="preserve">1) спортивно-оздоровительное - </w:t>
      </w:r>
      <w:r>
        <w:rPr>
          <w:rFonts w:ascii="Times New Roman" w:eastAsia="Times New Roman" w:hAnsi="Times New Roman" w:cs="Times New Roman"/>
          <w:color w:val="0D0D0D"/>
          <w:sz w:val="28"/>
          <w:szCs w:val="28"/>
        </w:rPr>
        <w:t xml:space="preserve">   объединения: «Сильные, ловкие, смелые», «Баскетбол», «Настольный теннис», «Волейбол»</w:t>
      </w:r>
    </w:p>
    <w:p w:rsidR="002B486D" w:rsidRDefault="002B486D" w:rsidP="002B486D">
      <w:pPr>
        <w:rPr>
          <w:rFonts w:ascii="Times New Roman" w:eastAsia="Times New Roman" w:hAnsi="Times New Roman" w:cs="Times New Roman"/>
          <w:color w:val="0D0D0D"/>
          <w:sz w:val="28"/>
          <w:szCs w:val="28"/>
        </w:rPr>
      </w:pPr>
      <w:r>
        <w:rPr>
          <w:rStyle w:val="aff5"/>
          <w:rFonts w:eastAsia="Times New Roman"/>
          <w:color w:val="0D0D0D"/>
          <w:sz w:val="28"/>
          <w:szCs w:val="28"/>
        </w:rPr>
        <w:t xml:space="preserve"> 2) общекультурное - </w:t>
      </w:r>
      <w:r>
        <w:rPr>
          <w:rFonts w:ascii="Times New Roman" w:eastAsia="Times New Roman" w:hAnsi="Times New Roman" w:cs="Times New Roman"/>
          <w:color w:val="0D0D0D"/>
          <w:sz w:val="28"/>
          <w:szCs w:val="28"/>
        </w:rPr>
        <w:t xml:space="preserve">  кружок  «Почемучки»;                                                                                                                                                 3) социальное- объединения   « Юный исследователь», </w:t>
      </w:r>
    </w:p>
    <w:p w:rsidR="002B486D" w:rsidRDefault="002B486D" w:rsidP="002B486D">
      <w:pPr>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4) общеинтеллектуальное –научный  клуб  «Юный  эколог», </w:t>
      </w:r>
    </w:p>
    <w:p w:rsidR="002B486D" w:rsidRDefault="002B486D" w:rsidP="002B486D">
      <w:pPr>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5) духовно-нравственное –  объединение «Я гражданин  России», </w:t>
      </w:r>
    </w:p>
    <w:p w:rsidR="002B486D" w:rsidRDefault="002B486D" w:rsidP="002B486D">
      <w:pPr>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Дополнительное образование тесно связано с подготовкой коллективных  творческих дел.</w:t>
      </w:r>
    </w:p>
    <w:p w:rsidR="002B486D" w:rsidRDefault="002B486D" w:rsidP="002B486D">
      <w:pPr>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Так ребята посещающие эти  кружки и объединения  как  правила  являются  активными   участниками  всех КТД. </w:t>
      </w:r>
    </w:p>
    <w:p w:rsidR="002B486D" w:rsidRDefault="002B486D" w:rsidP="002B486D">
      <w:pPr>
        <w:ind w:right="-185" w:hanging="5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Наши  ребята  являются  активными  участниками  районных, областных, всероссийских конкурсов. </w:t>
      </w:r>
    </w:p>
    <w:p w:rsidR="002B486D" w:rsidRDefault="002B486D" w:rsidP="002B486D">
      <w:pPr>
        <w:ind w:right="-185" w:hanging="5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Ребята занимали призовые места.</w:t>
      </w:r>
    </w:p>
    <w:p w:rsidR="002B486D" w:rsidRDefault="002B486D" w:rsidP="002B486D">
      <w:pPr>
        <w:ind w:right="-185" w:hanging="540"/>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 исследовательских работ «История, культура и традиции родного края»Матюнина Виктория– 3 место(Кобзарь Л.В.)</w:t>
      </w:r>
    </w:p>
    <w:p w:rsidR="002B486D" w:rsidRDefault="002B486D" w:rsidP="002B486D">
      <w:pPr>
        <w:ind w:right="-185" w:hanging="540"/>
        <w:rPr>
          <w:rFonts w:ascii="Times New Roman" w:eastAsia="Times New Roman" w:hAnsi="Times New Roman" w:cs="Times New Roman"/>
          <w:sz w:val="28"/>
          <w:szCs w:val="28"/>
        </w:rPr>
      </w:pPr>
      <w:r>
        <w:rPr>
          <w:rFonts w:ascii="Times New Roman" w:eastAsia="Times New Roman" w:hAnsi="Times New Roman" w:cs="Times New Roman"/>
          <w:sz w:val="28"/>
          <w:szCs w:val="28"/>
        </w:rPr>
        <w:t>Литературный фестиваль «Край родной»»Театральная миниатюра « Муштакова К,  Лопашова С, Табунов М, Сафронова Ф, Мазурина А. Котова Н- ( Чугарина В.А. Осипова Л.Г.)</w:t>
      </w:r>
    </w:p>
    <w:p w:rsidR="002B486D" w:rsidRDefault="002B486D" w:rsidP="002B486D">
      <w:pPr>
        <w:ind w:right="-185" w:hanging="54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Исполнение танцев Жучкова Д  Матюнина В .ШагаловаЕ. Шагалова Е .Пегова Е .Русинова О (Маркина Н.В. Матюнина М.В.)</w:t>
      </w:r>
    </w:p>
    <w:p w:rsidR="002B486D" w:rsidRDefault="002B486D" w:rsidP="002B486D">
      <w:pPr>
        <w:ind w:right="-185" w:hanging="540"/>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 чтецов Живая классика»Лопашова Светлана 1 место(Осипова Л.Г.)</w:t>
      </w:r>
    </w:p>
    <w:p w:rsidR="002B486D" w:rsidRDefault="002B486D" w:rsidP="002B486D">
      <w:pPr>
        <w:ind w:right="-185" w:hanging="540"/>
        <w:rPr>
          <w:rFonts w:ascii="Times New Roman" w:eastAsia="Times New Roman" w:hAnsi="Times New Roman" w:cs="Times New Roman"/>
          <w:sz w:val="28"/>
          <w:szCs w:val="28"/>
        </w:rPr>
      </w:pPr>
      <w:r>
        <w:rPr>
          <w:rFonts w:ascii="Times New Roman" w:eastAsia="Times New Roman" w:hAnsi="Times New Roman" w:cs="Times New Roman"/>
          <w:sz w:val="28"/>
          <w:szCs w:val="28"/>
        </w:rPr>
        <w:t>Районный конкурс «Моя профессиональная карьера»сочинение «Профессия моих родителей и моя в будущем»(Чугарина В.А.)</w:t>
      </w:r>
    </w:p>
    <w:p w:rsidR="002B486D" w:rsidRDefault="002B486D" w:rsidP="002B486D">
      <w:pPr>
        <w:ind w:right="-185" w:hanging="540"/>
        <w:rPr>
          <w:rFonts w:ascii="Times New Roman" w:eastAsia="Times New Roman" w:hAnsi="Times New Roman" w:cs="Times New Roman"/>
          <w:sz w:val="28"/>
          <w:szCs w:val="28"/>
        </w:rPr>
      </w:pPr>
      <w:r>
        <w:rPr>
          <w:rFonts w:ascii="Times New Roman" w:eastAsia="Times New Roman" w:hAnsi="Times New Roman" w:cs="Times New Roman"/>
          <w:sz w:val="28"/>
          <w:szCs w:val="28"/>
        </w:rPr>
        <w:t>Рисунок «Ветеринар»Пузиков Ефим(Маркина Н.В.)</w:t>
      </w:r>
    </w:p>
    <w:p w:rsidR="002B486D" w:rsidRDefault="002B486D" w:rsidP="002B486D">
      <w:pPr>
        <w:ind w:right="-185" w:hanging="540"/>
        <w:rPr>
          <w:rFonts w:ascii="Times New Roman" w:eastAsia="Times New Roman" w:hAnsi="Times New Roman" w:cs="Times New Roman"/>
          <w:sz w:val="28"/>
          <w:szCs w:val="28"/>
        </w:rPr>
      </w:pPr>
      <w:r>
        <w:rPr>
          <w:rFonts w:ascii="Times New Roman" w:eastAsia="Times New Roman" w:hAnsi="Times New Roman" w:cs="Times New Roman"/>
          <w:sz w:val="28"/>
          <w:szCs w:val="28"/>
        </w:rPr>
        <w:t>Школа безопасности-«Зарница»команда 1 местов стрельбе из ПВ (Милютин М.А.)</w:t>
      </w:r>
    </w:p>
    <w:p w:rsidR="002B486D" w:rsidRDefault="002B486D" w:rsidP="002B486D">
      <w:pPr>
        <w:ind w:right="-185" w:hanging="540"/>
        <w:rPr>
          <w:rFonts w:ascii="Times New Roman" w:hAnsi="Times New Roman" w:cs="Times New Roman"/>
          <w:b/>
          <w:sz w:val="28"/>
          <w:szCs w:val="28"/>
        </w:rPr>
      </w:pPr>
      <w:r>
        <w:rPr>
          <w:rFonts w:ascii="Times New Roman" w:hAnsi="Times New Roman" w:cs="Times New Roman"/>
          <w:sz w:val="28"/>
          <w:szCs w:val="28"/>
        </w:rPr>
        <w:t>Активно участвовали в областном проекте  «</w:t>
      </w:r>
      <w:r>
        <w:rPr>
          <w:rFonts w:ascii="Times New Roman" w:hAnsi="Times New Roman" w:cs="Times New Roman"/>
          <w:b/>
          <w:sz w:val="28"/>
          <w:szCs w:val="28"/>
        </w:rPr>
        <w:t>Всей семьёй в будущее»</w:t>
      </w:r>
    </w:p>
    <w:p w:rsidR="002B486D" w:rsidRDefault="002B486D" w:rsidP="002B486D">
      <w:pPr>
        <w:ind w:right="-185" w:hanging="540"/>
        <w:rPr>
          <w:rFonts w:ascii="Times New Roman" w:hAnsi="Times New Roman" w:cs="Times New Roman"/>
          <w:sz w:val="28"/>
          <w:szCs w:val="28"/>
        </w:rPr>
      </w:pPr>
      <w:r>
        <w:rPr>
          <w:rFonts w:ascii="Times New Roman" w:hAnsi="Times New Roman" w:cs="Times New Roman"/>
          <w:sz w:val="28"/>
          <w:szCs w:val="28"/>
        </w:rPr>
        <w:t>»Люби и знай свой край родной»(Пегова Е.А.)</w:t>
      </w:r>
    </w:p>
    <w:p w:rsidR="002B486D" w:rsidRDefault="002B486D" w:rsidP="002B486D">
      <w:pPr>
        <w:ind w:right="-185" w:hanging="540"/>
        <w:rPr>
          <w:rFonts w:ascii="Times New Roman" w:hAnsi="Times New Roman" w:cs="Times New Roman"/>
          <w:sz w:val="28"/>
          <w:szCs w:val="28"/>
        </w:rPr>
      </w:pPr>
      <w:r>
        <w:rPr>
          <w:rFonts w:ascii="Times New Roman" w:hAnsi="Times New Roman" w:cs="Times New Roman"/>
          <w:sz w:val="28"/>
          <w:szCs w:val="28"/>
        </w:rPr>
        <w:t>Праздник английского языка (Милютина Е.А.)</w:t>
      </w:r>
    </w:p>
    <w:p w:rsidR="002B486D" w:rsidRDefault="002B486D" w:rsidP="002B486D">
      <w:pPr>
        <w:ind w:right="-185" w:hanging="540"/>
        <w:rPr>
          <w:rFonts w:ascii="Times New Roman" w:hAnsi="Times New Roman" w:cs="Times New Roman"/>
          <w:sz w:val="28"/>
          <w:szCs w:val="28"/>
        </w:rPr>
      </w:pPr>
      <w:r>
        <w:rPr>
          <w:rFonts w:ascii="Times New Roman" w:hAnsi="Times New Roman" w:cs="Times New Roman"/>
          <w:sz w:val="28"/>
          <w:szCs w:val="28"/>
        </w:rPr>
        <w:t>Фестиваль военных песен(классные руководители)</w:t>
      </w:r>
    </w:p>
    <w:p w:rsidR="002B486D" w:rsidRDefault="002B486D" w:rsidP="002B486D">
      <w:pPr>
        <w:ind w:right="-185" w:hanging="540"/>
        <w:rPr>
          <w:rFonts w:ascii="Times New Roman" w:hAnsi="Times New Roman" w:cs="Times New Roman"/>
          <w:sz w:val="28"/>
          <w:szCs w:val="28"/>
        </w:rPr>
      </w:pPr>
      <w:r>
        <w:rPr>
          <w:rFonts w:ascii="Times New Roman" w:hAnsi="Times New Roman" w:cs="Times New Roman"/>
          <w:sz w:val="28"/>
          <w:szCs w:val="28"/>
        </w:rPr>
        <w:t>«М ы за здоровый образ жизни» соревнование по волейболу ,шахматам Милютин М.А.)</w:t>
      </w:r>
    </w:p>
    <w:p w:rsidR="002B486D" w:rsidRDefault="002B486D" w:rsidP="002B486D">
      <w:pPr>
        <w:ind w:right="-185" w:hanging="540"/>
        <w:rPr>
          <w:rFonts w:ascii="Times New Roman" w:hAnsi="Times New Roman" w:cs="Times New Roman"/>
          <w:sz w:val="28"/>
          <w:szCs w:val="28"/>
        </w:rPr>
      </w:pPr>
      <w:r>
        <w:rPr>
          <w:rFonts w:ascii="Times New Roman" w:hAnsi="Times New Roman" w:cs="Times New Roman"/>
          <w:sz w:val="28"/>
          <w:szCs w:val="28"/>
        </w:rPr>
        <w:t>Праздник для мам (классные руководите</w:t>
      </w:r>
    </w:p>
    <w:p w:rsidR="002B486D" w:rsidRDefault="002B486D" w:rsidP="002B486D">
      <w:pPr>
        <w:ind w:right="-185" w:hanging="540"/>
        <w:rPr>
          <w:rFonts w:ascii="Times New Roman" w:eastAsia="Times New Roman" w:hAnsi="Times New Roman" w:cs="Times New Roman"/>
          <w:sz w:val="28"/>
          <w:szCs w:val="28"/>
        </w:rPr>
      </w:pPr>
      <w:r>
        <w:rPr>
          <w:rFonts w:ascii="Times New Roman" w:hAnsi="Times New Roman" w:cs="Times New Roman"/>
          <w:sz w:val="28"/>
          <w:szCs w:val="28"/>
        </w:rPr>
        <w:t>Экологическая работа в школе</w:t>
      </w:r>
    </w:p>
    <w:tbl>
      <w:tblPr>
        <w:tblStyle w:val="aff1"/>
        <w:tblW w:w="15555" w:type="dxa"/>
        <w:tblLayout w:type="fixed"/>
        <w:tblLook w:val="04A0" w:firstRow="1" w:lastRow="0" w:firstColumn="1" w:lastColumn="0" w:noHBand="0" w:noVBand="1"/>
      </w:tblPr>
      <w:tblGrid>
        <w:gridCol w:w="1666"/>
        <w:gridCol w:w="4543"/>
        <w:gridCol w:w="3678"/>
        <w:gridCol w:w="2976"/>
        <w:gridCol w:w="2692"/>
      </w:tblGrid>
      <w:tr w:rsidR="002B486D" w:rsidTr="002B486D">
        <w:tc>
          <w:tcPr>
            <w:tcW w:w="1666" w:type="dxa"/>
            <w:tcBorders>
              <w:top w:val="single" w:sz="4" w:space="0" w:color="auto"/>
              <w:left w:val="single" w:sz="4" w:space="0" w:color="auto"/>
              <w:bottom w:val="single" w:sz="4" w:space="0" w:color="auto"/>
              <w:right w:val="single" w:sz="4" w:space="0" w:color="auto"/>
            </w:tcBorders>
          </w:tcPr>
          <w:p w:rsidR="002B486D" w:rsidRDefault="002B486D">
            <w:pPr>
              <w:pStyle w:val="ad"/>
              <w:jc w:val="left"/>
              <w:rPr>
                <w:color w:val="000000"/>
                <w:sz w:val="28"/>
                <w:szCs w:val="28"/>
              </w:rPr>
            </w:pPr>
          </w:p>
        </w:tc>
        <w:tc>
          <w:tcPr>
            <w:tcW w:w="4544" w:type="dxa"/>
            <w:tcBorders>
              <w:top w:val="single" w:sz="4" w:space="0" w:color="auto"/>
              <w:left w:val="single" w:sz="4" w:space="0" w:color="auto"/>
              <w:bottom w:val="single" w:sz="4" w:space="0" w:color="auto"/>
              <w:right w:val="single" w:sz="4" w:space="0" w:color="auto"/>
            </w:tcBorders>
            <w:hideMark/>
          </w:tcPr>
          <w:p w:rsidR="002B486D" w:rsidRDefault="002B486D">
            <w:pPr>
              <w:shd w:val="clear" w:color="auto" w:fill="FFFFFF"/>
              <w:jc w:val="center"/>
              <w:outlineLvl w:val="1"/>
              <w:rPr>
                <w:b/>
                <w:color w:val="000000"/>
                <w:sz w:val="28"/>
                <w:szCs w:val="28"/>
              </w:rPr>
            </w:pPr>
            <w:r>
              <w:rPr>
                <w:b/>
                <w:color w:val="000000"/>
                <w:sz w:val="28"/>
                <w:szCs w:val="28"/>
              </w:rPr>
              <w:t>2017-2018 уч. год</w:t>
            </w:r>
          </w:p>
        </w:tc>
        <w:tc>
          <w:tcPr>
            <w:tcW w:w="9349" w:type="dxa"/>
            <w:gridSpan w:val="3"/>
            <w:tcBorders>
              <w:top w:val="single" w:sz="4" w:space="0" w:color="auto"/>
              <w:left w:val="single" w:sz="4" w:space="0" w:color="auto"/>
              <w:bottom w:val="single" w:sz="4" w:space="0" w:color="auto"/>
              <w:right w:val="single" w:sz="4" w:space="0" w:color="auto"/>
            </w:tcBorders>
          </w:tcPr>
          <w:p w:rsidR="002B486D" w:rsidRDefault="002B486D">
            <w:pPr>
              <w:pStyle w:val="ad"/>
              <w:jc w:val="left"/>
              <w:rPr>
                <w:color w:val="000000"/>
                <w:sz w:val="28"/>
                <w:szCs w:val="28"/>
              </w:rPr>
            </w:pPr>
          </w:p>
        </w:tc>
      </w:tr>
      <w:tr w:rsidR="002B486D" w:rsidTr="002B486D">
        <w:tc>
          <w:tcPr>
            <w:tcW w:w="1666"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Октябрь-декабрь</w:t>
            </w:r>
          </w:p>
        </w:tc>
        <w:tc>
          <w:tcPr>
            <w:tcW w:w="4544" w:type="dxa"/>
            <w:tcBorders>
              <w:top w:val="single" w:sz="4" w:space="0" w:color="auto"/>
              <w:left w:val="single" w:sz="4" w:space="0" w:color="auto"/>
              <w:bottom w:val="single" w:sz="4" w:space="0" w:color="auto"/>
              <w:right w:val="single" w:sz="4" w:space="0" w:color="auto"/>
            </w:tcBorders>
            <w:hideMark/>
          </w:tcPr>
          <w:p w:rsidR="002B486D" w:rsidRDefault="002B486D">
            <w:pPr>
              <w:shd w:val="clear" w:color="auto" w:fill="FFFFFF"/>
              <w:jc w:val="center"/>
              <w:outlineLvl w:val="1"/>
              <w:rPr>
                <w:color w:val="000000"/>
                <w:sz w:val="28"/>
                <w:szCs w:val="28"/>
              </w:rPr>
            </w:pPr>
            <w:r>
              <w:rPr>
                <w:color w:val="000000"/>
                <w:sz w:val="28"/>
                <w:szCs w:val="28"/>
              </w:rPr>
              <w:t>Областной фестиваль художественного творчества «Я вхожу в мир искусств»</w:t>
            </w:r>
          </w:p>
        </w:tc>
        <w:tc>
          <w:tcPr>
            <w:tcW w:w="3679" w:type="dxa"/>
            <w:tcBorders>
              <w:top w:val="single" w:sz="4" w:space="0" w:color="auto"/>
              <w:left w:val="single" w:sz="4" w:space="0" w:color="auto"/>
              <w:bottom w:val="single" w:sz="4" w:space="0" w:color="auto"/>
              <w:right w:val="single" w:sz="4" w:space="0" w:color="auto"/>
            </w:tcBorders>
            <w:hideMark/>
          </w:tcPr>
          <w:p w:rsidR="002B486D" w:rsidRDefault="002B486D">
            <w:pPr>
              <w:keepNext/>
              <w:keepLines/>
              <w:snapToGrid w:val="0"/>
              <w:rPr>
                <w:sz w:val="28"/>
                <w:szCs w:val="28"/>
              </w:rPr>
            </w:pPr>
            <w:r>
              <w:rPr>
                <w:sz w:val="28"/>
                <w:szCs w:val="28"/>
              </w:rPr>
              <w:t>Министерство образования Нижегородской области, ГБУ ДО ЦЭВДНО ул. Алексеевская д.3</w:t>
            </w:r>
          </w:p>
        </w:tc>
        <w:tc>
          <w:tcPr>
            <w:tcW w:w="2977"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Номинации «Жемчужина Нижегородской области», «Драгоценное наследие»</w:t>
            </w:r>
          </w:p>
          <w:p w:rsidR="002B486D" w:rsidRDefault="002B486D">
            <w:pPr>
              <w:pStyle w:val="ad"/>
              <w:jc w:val="left"/>
              <w:rPr>
                <w:color w:val="000000"/>
                <w:sz w:val="28"/>
                <w:szCs w:val="28"/>
              </w:rPr>
            </w:pPr>
            <w:r>
              <w:rPr>
                <w:color w:val="000000"/>
                <w:sz w:val="28"/>
                <w:szCs w:val="28"/>
              </w:rPr>
              <w:t>2 работы и 10 фоторабот</w:t>
            </w:r>
          </w:p>
        </w:tc>
        <w:tc>
          <w:tcPr>
            <w:tcW w:w="2693"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участники</w:t>
            </w:r>
          </w:p>
        </w:tc>
      </w:tr>
      <w:tr w:rsidR="002B486D" w:rsidTr="002B486D">
        <w:tc>
          <w:tcPr>
            <w:tcW w:w="1666"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lastRenderedPageBreak/>
              <w:t>Март-ноябрь</w:t>
            </w:r>
          </w:p>
        </w:tc>
        <w:tc>
          <w:tcPr>
            <w:tcW w:w="4544" w:type="dxa"/>
            <w:tcBorders>
              <w:top w:val="single" w:sz="4" w:space="0" w:color="auto"/>
              <w:left w:val="single" w:sz="4" w:space="0" w:color="auto"/>
              <w:bottom w:val="single" w:sz="4" w:space="0" w:color="auto"/>
              <w:right w:val="single" w:sz="4" w:space="0" w:color="auto"/>
            </w:tcBorders>
            <w:hideMark/>
          </w:tcPr>
          <w:p w:rsidR="002B486D" w:rsidRDefault="002B486D">
            <w:pPr>
              <w:shd w:val="clear" w:color="auto" w:fill="FFFFFF"/>
              <w:jc w:val="center"/>
              <w:outlineLvl w:val="1"/>
              <w:rPr>
                <w:color w:val="000000"/>
                <w:sz w:val="28"/>
                <w:szCs w:val="28"/>
              </w:rPr>
            </w:pPr>
            <w:r>
              <w:rPr>
                <w:color w:val="000000"/>
                <w:sz w:val="28"/>
                <w:szCs w:val="28"/>
              </w:rPr>
              <w:t>Конкурс аудиовизуального и изобразительного творчества «Человек и Биосфера»</w:t>
            </w:r>
          </w:p>
        </w:tc>
        <w:tc>
          <w:tcPr>
            <w:tcW w:w="3679" w:type="dxa"/>
            <w:tcBorders>
              <w:top w:val="single" w:sz="4" w:space="0" w:color="auto"/>
              <w:left w:val="single" w:sz="4" w:space="0" w:color="auto"/>
              <w:bottom w:val="single" w:sz="4" w:space="0" w:color="auto"/>
              <w:right w:val="single" w:sz="4" w:space="0" w:color="auto"/>
            </w:tcBorders>
            <w:hideMark/>
          </w:tcPr>
          <w:p w:rsidR="002B486D" w:rsidRDefault="002B486D">
            <w:pPr>
              <w:keepNext/>
              <w:keepLines/>
              <w:snapToGrid w:val="0"/>
              <w:rPr>
                <w:sz w:val="28"/>
                <w:szCs w:val="28"/>
              </w:rPr>
            </w:pPr>
            <w:r>
              <w:rPr>
                <w:sz w:val="28"/>
                <w:szCs w:val="28"/>
              </w:rPr>
              <w:t>Общероссийский Всероссийский государственный институт кинематографии им. С.Ю. Герасимова</w:t>
            </w:r>
          </w:p>
        </w:tc>
        <w:tc>
          <w:tcPr>
            <w:tcW w:w="2977"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Номинации:  заповедная Россия, животные России, Красная книга России            36 фоторабот</w:t>
            </w:r>
          </w:p>
        </w:tc>
        <w:tc>
          <w:tcPr>
            <w:tcW w:w="2693"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победитель</w:t>
            </w:r>
          </w:p>
        </w:tc>
      </w:tr>
      <w:tr w:rsidR="002B486D" w:rsidTr="002B486D">
        <w:tc>
          <w:tcPr>
            <w:tcW w:w="1666"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Май-июль</w:t>
            </w:r>
          </w:p>
        </w:tc>
        <w:tc>
          <w:tcPr>
            <w:tcW w:w="4544" w:type="dxa"/>
            <w:tcBorders>
              <w:top w:val="single" w:sz="4" w:space="0" w:color="auto"/>
              <w:left w:val="single" w:sz="4" w:space="0" w:color="auto"/>
              <w:bottom w:val="single" w:sz="4" w:space="0" w:color="auto"/>
              <w:right w:val="single" w:sz="4" w:space="0" w:color="auto"/>
            </w:tcBorders>
            <w:hideMark/>
          </w:tcPr>
          <w:p w:rsidR="002B486D" w:rsidRDefault="002B486D">
            <w:pPr>
              <w:pStyle w:val="a4"/>
              <w:rPr>
                <w:sz w:val="28"/>
                <w:szCs w:val="28"/>
              </w:rPr>
            </w:pPr>
            <w:r>
              <w:rPr>
                <w:sz w:val="28"/>
                <w:szCs w:val="28"/>
              </w:rPr>
              <w:t>8 Всероссийский конкурс творческих работ «Моя малая Родина»</w:t>
            </w:r>
          </w:p>
        </w:tc>
        <w:tc>
          <w:tcPr>
            <w:tcW w:w="3679" w:type="dxa"/>
            <w:tcBorders>
              <w:top w:val="single" w:sz="4" w:space="0" w:color="auto"/>
              <w:left w:val="single" w:sz="4" w:space="0" w:color="auto"/>
              <w:bottom w:val="single" w:sz="4" w:space="0" w:color="auto"/>
              <w:right w:val="single" w:sz="4" w:space="0" w:color="auto"/>
            </w:tcBorders>
            <w:hideMark/>
          </w:tcPr>
          <w:p w:rsidR="002B486D" w:rsidRDefault="002B486D">
            <w:pPr>
              <w:keepNext/>
              <w:keepLines/>
              <w:rPr>
                <w:sz w:val="28"/>
                <w:szCs w:val="28"/>
              </w:rPr>
            </w:pPr>
            <w:r>
              <w:rPr>
                <w:sz w:val="28"/>
                <w:szCs w:val="28"/>
              </w:rPr>
              <w:t>Москва, Общероссийская молодежная организация «Российский союз сельской молодежи» (РССМ)</w:t>
            </w:r>
          </w:p>
        </w:tc>
        <w:tc>
          <w:tcPr>
            <w:tcW w:w="2977"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Номинация: «Моя душа-душа природы» 1 работа</w:t>
            </w:r>
          </w:p>
        </w:tc>
        <w:tc>
          <w:tcPr>
            <w:tcW w:w="2693"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участники</w:t>
            </w:r>
          </w:p>
        </w:tc>
      </w:tr>
      <w:tr w:rsidR="002B486D" w:rsidTr="002B486D">
        <w:tc>
          <w:tcPr>
            <w:tcW w:w="1666"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Август -ноябрь</w:t>
            </w:r>
          </w:p>
        </w:tc>
        <w:tc>
          <w:tcPr>
            <w:tcW w:w="4544" w:type="dxa"/>
            <w:tcBorders>
              <w:top w:val="single" w:sz="4" w:space="0" w:color="auto"/>
              <w:left w:val="single" w:sz="4" w:space="0" w:color="auto"/>
              <w:bottom w:val="single" w:sz="4" w:space="0" w:color="auto"/>
              <w:right w:val="single" w:sz="4" w:space="0" w:color="auto"/>
            </w:tcBorders>
            <w:hideMark/>
          </w:tcPr>
          <w:p w:rsidR="002B486D" w:rsidRDefault="002B486D">
            <w:pPr>
              <w:pStyle w:val="a4"/>
              <w:rPr>
                <w:sz w:val="28"/>
                <w:szCs w:val="28"/>
              </w:rPr>
            </w:pPr>
            <w:r>
              <w:rPr>
                <w:sz w:val="28"/>
                <w:szCs w:val="28"/>
              </w:rPr>
              <w:t>Конкурс рисунков «Лес боится огня»</w:t>
            </w:r>
          </w:p>
        </w:tc>
        <w:tc>
          <w:tcPr>
            <w:tcW w:w="3679" w:type="dxa"/>
            <w:tcBorders>
              <w:top w:val="single" w:sz="4" w:space="0" w:color="auto"/>
              <w:left w:val="single" w:sz="4" w:space="0" w:color="auto"/>
              <w:bottom w:val="single" w:sz="4" w:space="0" w:color="auto"/>
              <w:right w:val="single" w:sz="4" w:space="0" w:color="auto"/>
            </w:tcBorders>
            <w:hideMark/>
          </w:tcPr>
          <w:p w:rsidR="002B486D" w:rsidRDefault="002B486D">
            <w:pPr>
              <w:keepNext/>
              <w:keepLines/>
              <w:snapToGrid w:val="0"/>
              <w:rPr>
                <w:sz w:val="28"/>
                <w:szCs w:val="28"/>
              </w:rPr>
            </w:pPr>
            <w:r>
              <w:rPr>
                <w:sz w:val="28"/>
                <w:szCs w:val="28"/>
              </w:rPr>
              <w:t>Областной. Департамент лесного хозяйства</w:t>
            </w:r>
          </w:p>
        </w:tc>
        <w:tc>
          <w:tcPr>
            <w:tcW w:w="2977"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6 работ</w:t>
            </w:r>
          </w:p>
        </w:tc>
        <w:tc>
          <w:tcPr>
            <w:tcW w:w="2693"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участники</w:t>
            </w:r>
          </w:p>
        </w:tc>
      </w:tr>
      <w:tr w:rsidR="002B486D" w:rsidTr="002B486D">
        <w:tc>
          <w:tcPr>
            <w:tcW w:w="1666"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Сентябрь-октябрь</w:t>
            </w:r>
          </w:p>
        </w:tc>
        <w:tc>
          <w:tcPr>
            <w:tcW w:w="4544" w:type="dxa"/>
            <w:tcBorders>
              <w:top w:val="single" w:sz="4" w:space="0" w:color="auto"/>
              <w:left w:val="single" w:sz="4" w:space="0" w:color="auto"/>
              <w:bottom w:val="single" w:sz="4" w:space="0" w:color="auto"/>
              <w:right w:val="single" w:sz="4" w:space="0" w:color="auto"/>
            </w:tcBorders>
            <w:hideMark/>
          </w:tcPr>
          <w:p w:rsidR="002B486D" w:rsidRDefault="002B486D">
            <w:pPr>
              <w:pStyle w:val="a4"/>
              <w:rPr>
                <w:sz w:val="28"/>
                <w:szCs w:val="28"/>
              </w:rPr>
            </w:pPr>
            <w:r>
              <w:rPr>
                <w:sz w:val="28"/>
                <w:szCs w:val="28"/>
              </w:rPr>
              <w:t>Конкурс поделок из природного материала Лесная фантазия</w:t>
            </w:r>
          </w:p>
        </w:tc>
        <w:tc>
          <w:tcPr>
            <w:tcW w:w="3679" w:type="dxa"/>
            <w:tcBorders>
              <w:top w:val="single" w:sz="4" w:space="0" w:color="auto"/>
              <w:left w:val="single" w:sz="4" w:space="0" w:color="auto"/>
              <w:bottom w:val="single" w:sz="4" w:space="0" w:color="auto"/>
              <w:right w:val="single" w:sz="4" w:space="0" w:color="auto"/>
            </w:tcBorders>
            <w:hideMark/>
          </w:tcPr>
          <w:p w:rsidR="002B486D" w:rsidRDefault="002B486D">
            <w:pPr>
              <w:keepNext/>
              <w:keepLines/>
              <w:snapToGrid w:val="0"/>
              <w:rPr>
                <w:sz w:val="28"/>
                <w:szCs w:val="28"/>
              </w:rPr>
            </w:pPr>
            <w:r>
              <w:rPr>
                <w:sz w:val="28"/>
                <w:szCs w:val="28"/>
              </w:rPr>
              <w:t>Областной. Департамент лесного хозяйства</w:t>
            </w:r>
          </w:p>
        </w:tc>
        <w:tc>
          <w:tcPr>
            <w:tcW w:w="2977"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Ратманов С., Мазурина А., Табунов М., Захарова Е.</w:t>
            </w:r>
          </w:p>
        </w:tc>
        <w:tc>
          <w:tcPr>
            <w:tcW w:w="2693"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2 место</w:t>
            </w:r>
          </w:p>
        </w:tc>
      </w:tr>
      <w:tr w:rsidR="002B486D" w:rsidTr="002B486D">
        <w:tc>
          <w:tcPr>
            <w:tcW w:w="1666"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Сентябрь-октябрь</w:t>
            </w:r>
          </w:p>
        </w:tc>
        <w:tc>
          <w:tcPr>
            <w:tcW w:w="4544" w:type="dxa"/>
            <w:tcBorders>
              <w:top w:val="single" w:sz="4" w:space="0" w:color="auto"/>
              <w:left w:val="single" w:sz="4" w:space="0" w:color="auto"/>
              <w:bottom w:val="single" w:sz="4" w:space="0" w:color="auto"/>
              <w:right w:val="single" w:sz="4" w:space="0" w:color="auto"/>
            </w:tcBorders>
            <w:hideMark/>
          </w:tcPr>
          <w:p w:rsidR="002B486D" w:rsidRDefault="002B486D">
            <w:pPr>
              <w:pStyle w:val="a4"/>
              <w:rPr>
                <w:sz w:val="28"/>
                <w:szCs w:val="28"/>
              </w:rPr>
            </w:pPr>
            <w:r>
              <w:rPr>
                <w:sz w:val="28"/>
                <w:szCs w:val="28"/>
              </w:rPr>
              <w:t>Областной командный конкурс «Человек, опередивший время»</w:t>
            </w:r>
          </w:p>
        </w:tc>
        <w:tc>
          <w:tcPr>
            <w:tcW w:w="3679" w:type="dxa"/>
            <w:tcBorders>
              <w:top w:val="single" w:sz="4" w:space="0" w:color="auto"/>
              <w:left w:val="single" w:sz="4" w:space="0" w:color="auto"/>
              <w:bottom w:val="single" w:sz="4" w:space="0" w:color="auto"/>
              <w:right w:val="single" w:sz="4" w:space="0" w:color="auto"/>
            </w:tcBorders>
            <w:hideMark/>
          </w:tcPr>
          <w:p w:rsidR="002B486D" w:rsidRDefault="002B486D">
            <w:pPr>
              <w:keepNext/>
              <w:keepLines/>
              <w:snapToGrid w:val="0"/>
              <w:rPr>
                <w:sz w:val="28"/>
                <w:szCs w:val="28"/>
              </w:rPr>
            </w:pPr>
            <w:r>
              <w:rPr>
                <w:sz w:val="28"/>
                <w:szCs w:val="28"/>
              </w:rPr>
              <w:t>Областной, ГБОУ ДОД ЦРТД и Ю НО пр. Гагарина</w:t>
            </w:r>
          </w:p>
        </w:tc>
        <w:tc>
          <w:tcPr>
            <w:tcW w:w="2977"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Ратманов С, Табунов М., Мазурина А., Захарова Е., Пузиков Е., Муштакова К.</w:t>
            </w:r>
          </w:p>
        </w:tc>
        <w:tc>
          <w:tcPr>
            <w:tcW w:w="2693"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3 место</w:t>
            </w:r>
          </w:p>
        </w:tc>
      </w:tr>
      <w:tr w:rsidR="002B486D" w:rsidTr="002B486D">
        <w:tc>
          <w:tcPr>
            <w:tcW w:w="1666"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 xml:space="preserve">Август- ноябрь </w:t>
            </w:r>
          </w:p>
        </w:tc>
        <w:tc>
          <w:tcPr>
            <w:tcW w:w="4544" w:type="dxa"/>
            <w:tcBorders>
              <w:top w:val="single" w:sz="4" w:space="0" w:color="auto"/>
              <w:left w:val="single" w:sz="4" w:space="0" w:color="auto"/>
              <w:bottom w:val="single" w:sz="4" w:space="0" w:color="auto"/>
              <w:right w:val="single" w:sz="4" w:space="0" w:color="auto"/>
            </w:tcBorders>
            <w:hideMark/>
          </w:tcPr>
          <w:p w:rsidR="002B486D" w:rsidRDefault="002B486D">
            <w:pPr>
              <w:pStyle w:val="a4"/>
              <w:rPr>
                <w:sz w:val="28"/>
                <w:szCs w:val="28"/>
              </w:rPr>
            </w:pPr>
            <w:r>
              <w:rPr>
                <w:sz w:val="28"/>
                <w:szCs w:val="28"/>
                <w:lang w:val="en-US"/>
              </w:rPr>
              <w:t>IV</w:t>
            </w:r>
            <w:r>
              <w:rPr>
                <w:sz w:val="28"/>
                <w:szCs w:val="28"/>
              </w:rPr>
              <w:t>нижегородский региональный конкурс творческих работ «Я- биолог»</w:t>
            </w:r>
          </w:p>
        </w:tc>
        <w:tc>
          <w:tcPr>
            <w:tcW w:w="3679" w:type="dxa"/>
            <w:tcBorders>
              <w:top w:val="single" w:sz="4" w:space="0" w:color="auto"/>
              <w:left w:val="single" w:sz="4" w:space="0" w:color="auto"/>
              <w:bottom w:val="single" w:sz="4" w:space="0" w:color="auto"/>
              <w:right w:val="single" w:sz="4" w:space="0" w:color="auto"/>
            </w:tcBorders>
            <w:hideMark/>
          </w:tcPr>
          <w:p w:rsidR="002B486D" w:rsidRDefault="002B486D">
            <w:pPr>
              <w:keepNext/>
              <w:keepLines/>
              <w:rPr>
                <w:sz w:val="28"/>
                <w:szCs w:val="28"/>
              </w:rPr>
            </w:pPr>
            <w:r>
              <w:rPr>
                <w:sz w:val="28"/>
                <w:szCs w:val="28"/>
              </w:rPr>
              <w:t xml:space="preserve">Областной, Нижегородский государственный университет </w:t>
            </w:r>
          </w:p>
          <w:p w:rsidR="002B486D" w:rsidRDefault="002B486D">
            <w:pPr>
              <w:keepNext/>
              <w:keepLines/>
              <w:ind w:firstLine="709"/>
              <w:rPr>
                <w:sz w:val="28"/>
                <w:szCs w:val="28"/>
              </w:rPr>
            </w:pPr>
            <w:r>
              <w:rPr>
                <w:sz w:val="28"/>
                <w:szCs w:val="28"/>
              </w:rPr>
              <w:t>им. Н.И. Лобачевского»</w:t>
            </w:r>
          </w:p>
          <w:p w:rsidR="002B486D" w:rsidRDefault="002B486D">
            <w:pPr>
              <w:pStyle w:val="Standard"/>
              <w:rPr>
                <w:sz w:val="28"/>
                <w:szCs w:val="28"/>
              </w:rPr>
            </w:pPr>
            <w:r>
              <w:rPr>
                <w:sz w:val="28"/>
                <w:szCs w:val="28"/>
              </w:rPr>
              <w:t>Арзамасский филиал</w:t>
            </w:r>
          </w:p>
        </w:tc>
        <w:tc>
          <w:tcPr>
            <w:tcW w:w="2977"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Ватина О. Казнина Ю. Захарова Е. Комиссаров П., Ионова М., Ионова Н., Казнина А., Михайлова С., Красноперова В.</w:t>
            </w:r>
          </w:p>
        </w:tc>
        <w:tc>
          <w:tcPr>
            <w:tcW w:w="2693"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Одно 2 место, два третьих - поделки,  - второе место и  третье место - фотографии</w:t>
            </w:r>
          </w:p>
        </w:tc>
      </w:tr>
      <w:tr w:rsidR="002B486D" w:rsidTr="002B486D">
        <w:tc>
          <w:tcPr>
            <w:tcW w:w="1666"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 xml:space="preserve"> 1 ноябрь</w:t>
            </w:r>
          </w:p>
        </w:tc>
        <w:tc>
          <w:tcPr>
            <w:tcW w:w="4544" w:type="dxa"/>
            <w:tcBorders>
              <w:top w:val="single" w:sz="4" w:space="0" w:color="auto"/>
              <w:left w:val="single" w:sz="4" w:space="0" w:color="auto"/>
              <w:bottom w:val="single" w:sz="4" w:space="0" w:color="auto"/>
              <w:right w:val="single" w:sz="4" w:space="0" w:color="auto"/>
            </w:tcBorders>
            <w:hideMark/>
          </w:tcPr>
          <w:p w:rsidR="002B486D" w:rsidRDefault="002B486D">
            <w:pPr>
              <w:pStyle w:val="a4"/>
              <w:rPr>
                <w:sz w:val="28"/>
                <w:szCs w:val="28"/>
              </w:rPr>
            </w:pPr>
            <w:r>
              <w:rPr>
                <w:sz w:val="28"/>
                <w:szCs w:val="28"/>
              </w:rPr>
              <w:t>Районная конференция «Нам жить на этой Земле»</w:t>
            </w:r>
          </w:p>
        </w:tc>
        <w:tc>
          <w:tcPr>
            <w:tcW w:w="3679"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sz w:val="28"/>
                <w:szCs w:val="28"/>
              </w:rPr>
              <w:t>Районный УО и МП Воротынского района, эколого-краеведческий клуб «Родник»</w:t>
            </w:r>
          </w:p>
        </w:tc>
        <w:tc>
          <w:tcPr>
            <w:tcW w:w="2977"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 xml:space="preserve">10 участников младшая Табунов М. Пузиков Е., Муштакова К., Созонова Е., Ратманов С.,  старшая группа Ватина О. Тягунов А., </w:t>
            </w:r>
            <w:r>
              <w:rPr>
                <w:color w:val="000000"/>
                <w:sz w:val="28"/>
                <w:szCs w:val="28"/>
              </w:rPr>
              <w:lastRenderedPageBreak/>
              <w:t>КазнинаЮ, Иванова Т., Захарова Е.</w:t>
            </w:r>
          </w:p>
        </w:tc>
        <w:tc>
          <w:tcPr>
            <w:tcW w:w="2693"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lastRenderedPageBreak/>
              <w:t>Старшая группа -участники</w:t>
            </w:r>
            <w:r>
              <w:rPr>
                <w:color w:val="000000"/>
                <w:sz w:val="28"/>
                <w:szCs w:val="28"/>
              </w:rPr>
              <w:br/>
              <w:t xml:space="preserve">младшая группа – 1 место. 1 место в номинации  «Экологические проблемы Волги» </w:t>
            </w:r>
            <w:r>
              <w:rPr>
                <w:color w:val="000000"/>
                <w:sz w:val="28"/>
                <w:szCs w:val="28"/>
              </w:rPr>
              <w:lastRenderedPageBreak/>
              <w:t>(мл. г) и 1 место в номинации «Экология животных» -(ст. г.)</w:t>
            </w:r>
          </w:p>
        </w:tc>
      </w:tr>
      <w:tr w:rsidR="002B486D" w:rsidTr="002B486D">
        <w:tc>
          <w:tcPr>
            <w:tcW w:w="1666"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lastRenderedPageBreak/>
              <w:t>Ноябрь-декабрь</w:t>
            </w:r>
          </w:p>
        </w:tc>
        <w:tc>
          <w:tcPr>
            <w:tcW w:w="4544" w:type="dxa"/>
            <w:tcBorders>
              <w:top w:val="single" w:sz="4" w:space="0" w:color="auto"/>
              <w:left w:val="single" w:sz="4" w:space="0" w:color="auto"/>
              <w:bottom w:val="single" w:sz="4" w:space="0" w:color="auto"/>
              <w:right w:val="single" w:sz="4" w:space="0" w:color="auto"/>
            </w:tcBorders>
            <w:hideMark/>
          </w:tcPr>
          <w:p w:rsidR="002B486D" w:rsidRDefault="002B486D">
            <w:pPr>
              <w:pStyle w:val="a4"/>
              <w:rPr>
                <w:sz w:val="28"/>
                <w:szCs w:val="28"/>
              </w:rPr>
            </w:pPr>
            <w:r>
              <w:rPr>
                <w:sz w:val="28"/>
                <w:szCs w:val="28"/>
              </w:rPr>
              <w:t>Командный турнир «Моя профессия –эколог»</w:t>
            </w:r>
          </w:p>
        </w:tc>
        <w:tc>
          <w:tcPr>
            <w:tcW w:w="3679" w:type="dxa"/>
            <w:tcBorders>
              <w:top w:val="single" w:sz="4" w:space="0" w:color="auto"/>
              <w:left w:val="single" w:sz="4" w:space="0" w:color="auto"/>
              <w:bottom w:val="single" w:sz="4" w:space="0" w:color="auto"/>
              <w:right w:val="single" w:sz="4" w:space="0" w:color="auto"/>
            </w:tcBorders>
            <w:hideMark/>
          </w:tcPr>
          <w:p w:rsidR="002B486D" w:rsidRDefault="002B486D">
            <w:pPr>
              <w:keepNext/>
              <w:keepLines/>
              <w:snapToGrid w:val="0"/>
              <w:rPr>
                <w:sz w:val="28"/>
                <w:szCs w:val="28"/>
              </w:rPr>
            </w:pPr>
            <w:r>
              <w:rPr>
                <w:sz w:val="28"/>
                <w:szCs w:val="28"/>
              </w:rPr>
              <w:t>Областной, ГБОУ ДОД ЦРТД и Ю НО пр. Гагарина</w:t>
            </w:r>
          </w:p>
        </w:tc>
        <w:tc>
          <w:tcPr>
            <w:tcW w:w="2977"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Ратманов С. Иванова Т., Захарова Е., Пузиков Е., Муштакова К., Ионова Н.</w:t>
            </w:r>
          </w:p>
        </w:tc>
        <w:tc>
          <w:tcPr>
            <w:tcW w:w="2693"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участники</w:t>
            </w:r>
          </w:p>
        </w:tc>
      </w:tr>
      <w:tr w:rsidR="002B486D" w:rsidTr="002B486D">
        <w:tc>
          <w:tcPr>
            <w:tcW w:w="1666"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 xml:space="preserve">Ноябрь </w:t>
            </w:r>
          </w:p>
        </w:tc>
        <w:tc>
          <w:tcPr>
            <w:tcW w:w="4544" w:type="dxa"/>
            <w:tcBorders>
              <w:top w:val="single" w:sz="4" w:space="0" w:color="auto"/>
              <w:left w:val="single" w:sz="4" w:space="0" w:color="auto"/>
              <w:bottom w:val="single" w:sz="4" w:space="0" w:color="auto"/>
              <w:right w:val="single" w:sz="4" w:space="0" w:color="auto"/>
            </w:tcBorders>
            <w:hideMark/>
          </w:tcPr>
          <w:p w:rsidR="002B486D" w:rsidRDefault="002B486D">
            <w:pPr>
              <w:pStyle w:val="a4"/>
              <w:rPr>
                <w:sz w:val="28"/>
                <w:szCs w:val="28"/>
              </w:rPr>
            </w:pPr>
            <w:r>
              <w:rPr>
                <w:sz w:val="28"/>
                <w:szCs w:val="28"/>
                <w:lang w:val="en-US"/>
              </w:rPr>
              <w:t>XV</w:t>
            </w:r>
            <w:r>
              <w:rPr>
                <w:sz w:val="28"/>
                <w:szCs w:val="28"/>
              </w:rPr>
              <w:t xml:space="preserve">всероссийский экологический форум «ЮНЕКО» и </w:t>
            </w:r>
            <w:r>
              <w:rPr>
                <w:sz w:val="28"/>
                <w:szCs w:val="28"/>
                <w:lang w:val="en-US"/>
              </w:rPr>
              <w:t>III</w:t>
            </w:r>
            <w:r>
              <w:rPr>
                <w:sz w:val="28"/>
                <w:szCs w:val="28"/>
              </w:rPr>
              <w:t>Всероссийский молодежный форум «АПК-Молодежь, Наука, Новация»</w:t>
            </w:r>
          </w:p>
        </w:tc>
        <w:tc>
          <w:tcPr>
            <w:tcW w:w="3679" w:type="dxa"/>
            <w:tcBorders>
              <w:top w:val="single" w:sz="4" w:space="0" w:color="auto"/>
              <w:left w:val="single" w:sz="4" w:space="0" w:color="auto"/>
              <w:bottom w:val="single" w:sz="4" w:space="0" w:color="auto"/>
              <w:right w:val="single" w:sz="4" w:space="0" w:color="auto"/>
            </w:tcBorders>
            <w:hideMark/>
          </w:tcPr>
          <w:p w:rsidR="002B486D" w:rsidRDefault="002B486D">
            <w:pPr>
              <w:keepNext/>
              <w:keepLines/>
              <w:snapToGrid w:val="0"/>
              <w:rPr>
                <w:sz w:val="28"/>
                <w:szCs w:val="28"/>
              </w:rPr>
            </w:pPr>
            <w:r>
              <w:rPr>
                <w:sz w:val="28"/>
                <w:szCs w:val="28"/>
              </w:rPr>
              <w:t>Национальная система развития научной, творческой и инновационной деятельности молодежи России «ИНТЕГРЦИЯ» (НС ИНТЕГРАЦИЯ) Москва.п. Непецино</w:t>
            </w:r>
          </w:p>
        </w:tc>
        <w:tc>
          <w:tcPr>
            <w:tcW w:w="2977"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Ионова Н.</w:t>
            </w:r>
          </w:p>
        </w:tc>
        <w:tc>
          <w:tcPr>
            <w:tcW w:w="2693"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Диплом 1 степени</w:t>
            </w:r>
          </w:p>
        </w:tc>
      </w:tr>
      <w:tr w:rsidR="002B486D" w:rsidTr="002B486D">
        <w:tc>
          <w:tcPr>
            <w:tcW w:w="1666"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ноябрь</w:t>
            </w:r>
          </w:p>
        </w:tc>
        <w:tc>
          <w:tcPr>
            <w:tcW w:w="4544" w:type="dxa"/>
            <w:tcBorders>
              <w:top w:val="single" w:sz="4" w:space="0" w:color="auto"/>
              <w:left w:val="single" w:sz="4" w:space="0" w:color="auto"/>
              <w:bottom w:val="single" w:sz="4" w:space="0" w:color="auto"/>
              <w:right w:val="single" w:sz="4" w:space="0" w:color="auto"/>
            </w:tcBorders>
          </w:tcPr>
          <w:p w:rsidR="002B486D" w:rsidRDefault="002B486D">
            <w:pPr>
              <w:pStyle w:val="ad"/>
              <w:rPr>
                <w:sz w:val="28"/>
                <w:szCs w:val="28"/>
              </w:rPr>
            </w:pPr>
            <w:r>
              <w:rPr>
                <w:sz w:val="28"/>
                <w:szCs w:val="28"/>
              </w:rPr>
              <w:t xml:space="preserve"> Творческий конкурс</w:t>
            </w:r>
          </w:p>
          <w:p w:rsidR="002B486D" w:rsidRDefault="002B486D">
            <w:pPr>
              <w:pStyle w:val="ad"/>
              <w:jc w:val="left"/>
              <w:rPr>
                <w:sz w:val="28"/>
                <w:szCs w:val="28"/>
              </w:rPr>
            </w:pPr>
            <w:r>
              <w:rPr>
                <w:sz w:val="28"/>
                <w:szCs w:val="28"/>
              </w:rPr>
              <w:t>«Лучший опыт организации экологического образования для устойчивого развития»</w:t>
            </w:r>
          </w:p>
          <w:p w:rsidR="002B486D" w:rsidRDefault="002B486D">
            <w:pPr>
              <w:pStyle w:val="a4"/>
              <w:rPr>
                <w:rFonts w:ascii="Times New Roman" w:eastAsia="Times New Roman" w:hAnsi="Times New Roman" w:cs="Times New Roman"/>
                <w:sz w:val="28"/>
                <w:szCs w:val="28"/>
              </w:rPr>
            </w:pPr>
          </w:p>
        </w:tc>
        <w:tc>
          <w:tcPr>
            <w:tcW w:w="3679" w:type="dxa"/>
            <w:tcBorders>
              <w:top w:val="single" w:sz="4" w:space="0" w:color="auto"/>
              <w:left w:val="single" w:sz="4" w:space="0" w:color="auto"/>
              <w:bottom w:val="single" w:sz="4" w:space="0" w:color="auto"/>
              <w:right w:val="single" w:sz="4" w:space="0" w:color="auto"/>
            </w:tcBorders>
            <w:hideMark/>
          </w:tcPr>
          <w:p w:rsidR="002B486D" w:rsidRDefault="002B486D">
            <w:pPr>
              <w:keepNext/>
              <w:keepLines/>
              <w:snapToGrid w:val="0"/>
              <w:rPr>
                <w:sz w:val="28"/>
                <w:szCs w:val="28"/>
              </w:rPr>
            </w:pPr>
            <w:r>
              <w:rPr>
                <w:sz w:val="28"/>
                <w:szCs w:val="28"/>
              </w:rPr>
              <w:t>Областной,Нижегородский государственный педагогический университет им. К. Минина.</w:t>
            </w:r>
          </w:p>
        </w:tc>
        <w:tc>
          <w:tcPr>
            <w:tcW w:w="2977"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отчет</w:t>
            </w:r>
          </w:p>
        </w:tc>
        <w:tc>
          <w:tcPr>
            <w:tcW w:w="2693"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2 место</w:t>
            </w:r>
          </w:p>
        </w:tc>
      </w:tr>
      <w:tr w:rsidR="002B486D" w:rsidTr="002B486D">
        <w:tc>
          <w:tcPr>
            <w:tcW w:w="1666"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Июнь 2018</w:t>
            </w:r>
          </w:p>
        </w:tc>
        <w:tc>
          <w:tcPr>
            <w:tcW w:w="4544" w:type="dxa"/>
            <w:tcBorders>
              <w:top w:val="single" w:sz="4" w:space="0" w:color="auto"/>
              <w:left w:val="single" w:sz="4" w:space="0" w:color="auto"/>
              <w:bottom w:val="single" w:sz="4" w:space="0" w:color="auto"/>
              <w:right w:val="single" w:sz="4" w:space="0" w:color="auto"/>
            </w:tcBorders>
            <w:hideMark/>
          </w:tcPr>
          <w:p w:rsidR="002B486D" w:rsidRDefault="002B486D">
            <w:pPr>
              <w:pStyle w:val="ad"/>
              <w:rPr>
                <w:sz w:val="28"/>
                <w:szCs w:val="28"/>
              </w:rPr>
            </w:pPr>
            <w:r>
              <w:rPr>
                <w:sz w:val="28"/>
                <w:szCs w:val="28"/>
              </w:rPr>
              <w:t xml:space="preserve"> На старт, Эко-отряд» </w:t>
            </w:r>
          </w:p>
        </w:tc>
        <w:tc>
          <w:tcPr>
            <w:tcW w:w="3679" w:type="dxa"/>
            <w:tcBorders>
              <w:top w:val="single" w:sz="4" w:space="0" w:color="auto"/>
              <w:left w:val="single" w:sz="4" w:space="0" w:color="auto"/>
              <w:bottom w:val="single" w:sz="4" w:space="0" w:color="auto"/>
              <w:right w:val="single" w:sz="4" w:space="0" w:color="auto"/>
            </w:tcBorders>
            <w:hideMark/>
          </w:tcPr>
          <w:p w:rsidR="002B486D" w:rsidRDefault="002B486D">
            <w:pPr>
              <w:keepNext/>
              <w:keepLines/>
              <w:snapToGrid w:val="0"/>
              <w:rPr>
                <w:sz w:val="28"/>
                <w:szCs w:val="28"/>
              </w:rPr>
            </w:pPr>
            <w:r>
              <w:rPr>
                <w:sz w:val="28"/>
                <w:szCs w:val="28"/>
              </w:rPr>
              <w:t xml:space="preserve">Всероссийский, федеральный детский эколого-биологический  центр «Росдетцентр. </w:t>
            </w:r>
          </w:p>
        </w:tc>
        <w:tc>
          <w:tcPr>
            <w:tcW w:w="2977"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11  участников</w:t>
            </w:r>
          </w:p>
        </w:tc>
        <w:tc>
          <w:tcPr>
            <w:tcW w:w="2693"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Сертификат участников</w:t>
            </w:r>
          </w:p>
        </w:tc>
      </w:tr>
      <w:tr w:rsidR="002B486D" w:rsidTr="002B486D">
        <w:tc>
          <w:tcPr>
            <w:tcW w:w="1666"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 xml:space="preserve">Декабрь </w:t>
            </w:r>
          </w:p>
        </w:tc>
        <w:tc>
          <w:tcPr>
            <w:tcW w:w="4544" w:type="dxa"/>
            <w:tcBorders>
              <w:top w:val="single" w:sz="4" w:space="0" w:color="auto"/>
              <w:left w:val="single" w:sz="4" w:space="0" w:color="auto"/>
              <w:bottom w:val="single" w:sz="4" w:space="0" w:color="auto"/>
              <w:right w:val="single" w:sz="4" w:space="0" w:color="auto"/>
            </w:tcBorders>
          </w:tcPr>
          <w:p w:rsidR="002B486D" w:rsidRDefault="002B486D">
            <w:pPr>
              <w:pStyle w:val="a3"/>
              <w:spacing w:before="274" w:beforeAutospacing="0" w:after="0" w:afterAutospacing="0"/>
              <w:rPr>
                <w:sz w:val="28"/>
                <w:szCs w:val="28"/>
              </w:rPr>
            </w:pPr>
            <w:r>
              <w:rPr>
                <w:bCs/>
                <w:color w:val="000000"/>
                <w:sz w:val="28"/>
                <w:szCs w:val="28"/>
              </w:rPr>
              <w:t xml:space="preserve"> Межрегиональный эколого-просветительский  проект «Письма животным»</w:t>
            </w:r>
          </w:p>
          <w:p w:rsidR="002B486D" w:rsidRDefault="002B486D">
            <w:pPr>
              <w:pStyle w:val="ad"/>
              <w:jc w:val="left"/>
              <w:rPr>
                <w:sz w:val="28"/>
                <w:szCs w:val="28"/>
              </w:rPr>
            </w:pPr>
          </w:p>
        </w:tc>
        <w:tc>
          <w:tcPr>
            <w:tcW w:w="3679" w:type="dxa"/>
            <w:tcBorders>
              <w:top w:val="single" w:sz="4" w:space="0" w:color="auto"/>
              <w:left w:val="single" w:sz="4" w:space="0" w:color="auto"/>
              <w:bottom w:val="single" w:sz="4" w:space="0" w:color="auto"/>
              <w:right w:val="single" w:sz="4" w:space="0" w:color="auto"/>
            </w:tcBorders>
          </w:tcPr>
          <w:p w:rsidR="002B486D" w:rsidRDefault="002B486D">
            <w:pPr>
              <w:pStyle w:val="a3"/>
              <w:spacing w:before="274" w:beforeAutospacing="0" w:after="0" w:afterAutospacing="0"/>
              <w:rPr>
                <w:bCs/>
                <w:color w:val="000000"/>
                <w:sz w:val="28"/>
                <w:szCs w:val="28"/>
              </w:rPr>
            </w:pPr>
            <w:r>
              <w:rPr>
                <w:bCs/>
                <w:color w:val="000000"/>
                <w:sz w:val="28"/>
                <w:szCs w:val="28"/>
              </w:rPr>
              <w:t>ФГБУ «Государственный заповедник «Керженский»</w:t>
            </w:r>
          </w:p>
          <w:p w:rsidR="002B486D" w:rsidRDefault="002B486D">
            <w:pPr>
              <w:pStyle w:val="a3"/>
              <w:spacing w:before="274" w:beforeAutospacing="0" w:after="0" w:afterAutospacing="0"/>
              <w:rPr>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 xml:space="preserve">Письма </w:t>
            </w:r>
          </w:p>
          <w:p w:rsidR="002B486D" w:rsidRDefault="002B486D">
            <w:pPr>
              <w:pStyle w:val="ad"/>
              <w:jc w:val="left"/>
              <w:rPr>
                <w:color w:val="000000"/>
                <w:sz w:val="28"/>
                <w:szCs w:val="28"/>
              </w:rPr>
            </w:pPr>
            <w:r>
              <w:rPr>
                <w:color w:val="000000"/>
                <w:sz w:val="28"/>
                <w:szCs w:val="28"/>
              </w:rPr>
              <w:t>Пузикова Екатерина</w:t>
            </w:r>
          </w:p>
        </w:tc>
        <w:tc>
          <w:tcPr>
            <w:tcW w:w="2693"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Участник, благодарность</w:t>
            </w:r>
          </w:p>
        </w:tc>
      </w:tr>
      <w:tr w:rsidR="002B486D" w:rsidTr="002B486D">
        <w:tc>
          <w:tcPr>
            <w:tcW w:w="1666" w:type="dxa"/>
            <w:tcBorders>
              <w:top w:val="single" w:sz="4" w:space="0" w:color="auto"/>
              <w:left w:val="single" w:sz="4" w:space="0" w:color="auto"/>
              <w:bottom w:val="single" w:sz="4" w:space="0" w:color="auto"/>
              <w:right w:val="single" w:sz="4" w:space="0" w:color="auto"/>
            </w:tcBorders>
            <w:hideMark/>
          </w:tcPr>
          <w:p w:rsidR="002B486D" w:rsidRDefault="002B486D">
            <w:pPr>
              <w:rPr>
                <w:sz w:val="28"/>
                <w:szCs w:val="28"/>
              </w:rPr>
            </w:pPr>
            <w:r>
              <w:rPr>
                <w:sz w:val="28"/>
                <w:szCs w:val="28"/>
              </w:rPr>
              <w:lastRenderedPageBreak/>
              <w:t>15 декабря</w:t>
            </w:r>
          </w:p>
        </w:tc>
        <w:tc>
          <w:tcPr>
            <w:tcW w:w="4544"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Нижегородская региональная конференция Всероссийского конкурса юношеских исследовательских работ им. В.И. Вернадского</w:t>
            </w:r>
          </w:p>
        </w:tc>
        <w:tc>
          <w:tcPr>
            <w:tcW w:w="3679"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Всероссийский. НГУ им. Н.И. Лобачевского Арзамасский филиал.</w:t>
            </w:r>
          </w:p>
        </w:tc>
        <w:tc>
          <w:tcPr>
            <w:tcW w:w="2977" w:type="dxa"/>
            <w:tcBorders>
              <w:top w:val="single" w:sz="4" w:space="0" w:color="auto"/>
              <w:left w:val="single" w:sz="4" w:space="0" w:color="auto"/>
              <w:bottom w:val="single" w:sz="4" w:space="0" w:color="auto"/>
              <w:right w:val="single" w:sz="4" w:space="0" w:color="auto"/>
            </w:tcBorders>
            <w:hideMark/>
          </w:tcPr>
          <w:p w:rsidR="002B486D" w:rsidRDefault="002B486D">
            <w:pPr>
              <w:rPr>
                <w:sz w:val="28"/>
                <w:szCs w:val="28"/>
              </w:rPr>
            </w:pPr>
            <w:r>
              <w:rPr>
                <w:sz w:val="28"/>
                <w:szCs w:val="28"/>
              </w:rPr>
              <w:t>Ионова Н, Пузиков Е., Мазурина А.</w:t>
            </w:r>
          </w:p>
        </w:tc>
        <w:tc>
          <w:tcPr>
            <w:tcW w:w="2693" w:type="dxa"/>
            <w:tcBorders>
              <w:top w:val="single" w:sz="4" w:space="0" w:color="auto"/>
              <w:left w:val="single" w:sz="4" w:space="0" w:color="auto"/>
              <w:bottom w:val="single" w:sz="4" w:space="0" w:color="auto"/>
              <w:right w:val="single" w:sz="4" w:space="0" w:color="auto"/>
            </w:tcBorders>
            <w:hideMark/>
          </w:tcPr>
          <w:p w:rsidR="002B486D" w:rsidRDefault="002B486D">
            <w:pPr>
              <w:rPr>
                <w:sz w:val="28"/>
                <w:szCs w:val="28"/>
              </w:rPr>
            </w:pPr>
            <w:r>
              <w:rPr>
                <w:sz w:val="28"/>
                <w:szCs w:val="28"/>
              </w:rPr>
              <w:t xml:space="preserve"> Диплом лауреата и 2 участника</w:t>
            </w:r>
          </w:p>
        </w:tc>
      </w:tr>
      <w:tr w:rsidR="002B486D" w:rsidTr="002B486D">
        <w:tc>
          <w:tcPr>
            <w:tcW w:w="1666" w:type="dxa"/>
            <w:tcBorders>
              <w:top w:val="single" w:sz="4" w:space="0" w:color="auto"/>
              <w:left w:val="single" w:sz="4" w:space="0" w:color="auto"/>
              <w:bottom w:val="single" w:sz="4" w:space="0" w:color="auto"/>
              <w:right w:val="single" w:sz="4" w:space="0" w:color="auto"/>
            </w:tcBorders>
          </w:tcPr>
          <w:p w:rsidR="002B486D" w:rsidRDefault="002B486D">
            <w:pPr>
              <w:rPr>
                <w:sz w:val="28"/>
                <w:szCs w:val="28"/>
              </w:rPr>
            </w:pPr>
            <w:r>
              <w:rPr>
                <w:sz w:val="28"/>
                <w:szCs w:val="28"/>
              </w:rPr>
              <w:t>Декабрь</w:t>
            </w:r>
          </w:p>
          <w:p w:rsidR="002B486D" w:rsidRDefault="002B486D">
            <w:pPr>
              <w:rPr>
                <w:sz w:val="28"/>
                <w:szCs w:val="28"/>
              </w:rPr>
            </w:pPr>
          </w:p>
        </w:tc>
        <w:tc>
          <w:tcPr>
            <w:tcW w:w="4544"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Интеллектуальное соревнование «Эко-квиз»</w:t>
            </w:r>
          </w:p>
        </w:tc>
        <w:tc>
          <w:tcPr>
            <w:tcW w:w="3679"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Областной Дронт</w:t>
            </w:r>
          </w:p>
        </w:tc>
        <w:tc>
          <w:tcPr>
            <w:tcW w:w="2977" w:type="dxa"/>
            <w:tcBorders>
              <w:top w:val="single" w:sz="4" w:space="0" w:color="auto"/>
              <w:left w:val="single" w:sz="4" w:space="0" w:color="auto"/>
              <w:bottom w:val="single" w:sz="4" w:space="0" w:color="auto"/>
              <w:right w:val="single" w:sz="4" w:space="0" w:color="auto"/>
            </w:tcBorders>
            <w:hideMark/>
          </w:tcPr>
          <w:p w:rsidR="002B486D" w:rsidRDefault="002B486D">
            <w:pPr>
              <w:rPr>
                <w:sz w:val="28"/>
                <w:szCs w:val="28"/>
              </w:rPr>
            </w:pPr>
            <w:r>
              <w:rPr>
                <w:sz w:val="28"/>
                <w:szCs w:val="28"/>
              </w:rPr>
              <w:t>Ионова Н., Шишлов К. Казнина А., КазнинаЮ., Красноперова В.</w:t>
            </w:r>
          </w:p>
        </w:tc>
        <w:tc>
          <w:tcPr>
            <w:tcW w:w="2693" w:type="dxa"/>
            <w:tcBorders>
              <w:top w:val="single" w:sz="4" w:space="0" w:color="auto"/>
              <w:left w:val="single" w:sz="4" w:space="0" w:color="auto"/>
              <w:bottom w:val="single" w:sz="4" w:space="0" w:color="auto"/>
              <w:right w:val="single" w:sz="4" w:space="0" w:color="auto"/>
            </w:tcBorders>
            <w:hideMark/>
          </w:tcPr>
          <w:p w:rsidR="002B486D" w:rsidRDefault="002B486D">
            <w:pPr>
              <w:rPr>
                <w:sz w:val="28"/>
                <w:szCs w:val="28"/>
              </w:rPr>
            </w:pPr>
            <w:r>
              <w:rPr>
                <w:sz w:val="28"/>
                <w:szCs w:val="28"/>
              </w:rPr>
              <w:t>участники</w:t>
            </w:r>
          </w:p>
        </w:tc>
      </w:tr>
      <w:tr w:rsidR="002B486D" w:rsidTr="002B486D">
        <w:tc>
          <w:tcPr>
            <w:tcW w:w="1666" w:type="dxa"/>
            <w:tcBorders>
              <w:top w:val="single" w:sz="4" w:space="0" w:color="auto"/>
              <w:left w:val="single" w:sz="4" w:space="0" w:color="auto"/>
              <w:bottom w:val="single" w:sz="4" w:space="0" w:color="auto"/>
              <w:right w:val="single" w:sz="4" w:space="0" w:color="auto"/>
            </w:tcBorders>
            <w:hideMark/>
          </w:tcPr>
          <w:p w:rsidR="002B486D" w:rsidRDefault="002B486D">
            <w:pPr>
              <w:rPr>
                <w:sz w:val="28"/>
                <w:szCs w:val="28"/>
              </w:rPr>
            </w:pPr>
            <w:r>
              <w:rPr>
                <w:sz w:val="28"/>
                <w:szCs w:val="28"/>
              </w:rPr>
              <w:t>декабрь</w:t>
            </w:r>
          </w:p>
        </w:tc>
        <w:tc>
          <w:tcPr>
            <w:tcW w:w="4544"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Фестиваль детского творчества «Святые вечера»</w:t>
            </w:r>
          </w:p>
        </w:tc>
        <w:tc>
          <w:tcPr>
            <w:tcW w:w="3679"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 xml:space="preserve">Районный Рождественский фестиваль </w:t>
            </w:r>
          </w:p>
        </w:tc>
        <w:tc>
          <w:tcPr>
            <w:tcW w:w="2977" w:type="dxa"/>
            <w:tcBorders>
              <w:top w:val="single" w:sz="4" w:space="0" w:color="auto"/>
              <w:left w:val="single" w:sz="4" w:space="0" w:color="auto"/>
              <w:bottom w:val="single" w:sz="4" w:space="0" w:color="auto"/>
              <w:right w:val="single" w:sz="4" w:space="0" w:color="auto"/>
            </w:tcBorders>
            <w:hideMark/>
          </w:tcPr>
          <w:p w:rsidR="002B486D" w:rsidRDefault="002B486D">
            <w:pPr>
              <w:rPr>
                <w:sz w:val="28"/>
                <w:szCs w:val="28"/>
              </w:rPr>
            </w:pPr>
            <w:r>
              <w:rPr>
                <w:sz w:val="28"/>
                <w:szCs w:val="28"/>
              </w:rPr>
              <w:t>Ионова М., Павелкина П., Чибисова О.,Михайлова С.</w:t>
            </w:r>
          </w:p>
        </w:tc>
        <w:tc>
          <w:tcPr>
            <w:tcW w:w="2693" w:type="dxa"/>
            <w:tcBorders>
              <w:top w:val="single" w:sz="4" w:space="0" w:color="auto"/>
              <w:left w:val="single" w:sz="4" w:space="0" w:color="auto"/>
              <w:bottom w:val="single" w:sz="4" w:space="0" w:color="auto"/>
              <w:right w:val="single" w:sz="4" w:space="0" w:color="auto"/>
            </w:tcBorders>
            <w:hideMark/>
          </w:tcPr>
          <w:p w:rsidR="002B486D" w:rsidRDefault="002B486D">
            <w:pPr>
              <w:rPr>
                <w:sz w:val="28"/>
                <w:szCs w:val="28"/>
              </w:rPr>
            </w:pPr>
            <w:r>
              <w:rPr>
                <w:sz w:val="28"/>
                <w:szCs w:val="28"/>
              </w:rPr>
              <w:t>участники</w:t>
            </w:r>
          </w:p>
        </w:tc>
      </w:tr>
      <w:tr w:rsidR="002B486D" w:rsidTr="002B486D">
        <w:tc>
          <w:tcPr>
            <w:tcW w:w="1666" w:type="dxa"/>
            <w:tcBorders>
              <w:top w:val="single" w:sz="4" w:space="0" w:color="auto"/>
              <w:left w:val="single" w:sz="4" w:space="0" w:color="auto"/>
              <w:bottom w:val="single" w:sz="4" w:space="0" w:color="auto"/>
              <w:right w:val="single" w:sz="4" w:space="0" w:color="auto"/>
            </w:tcBorders>
            <w:hideMark/>
          </w:tcPr>
          <w:p w:rsidR="002B486D" w:rsidRDefault="002B486D">
            <w:pPr>
              <w:rPr>
                <w:sz w:val="28"/>
                <w:szCs w:val="28"/>
              </w:rPr>
            </w:pPr>
            <w:r>
              <w:rPr>
                <w:sz w:val="28"/>
                <w:szCs w:val="28"/>
              </w:rPr>
              <w:t>Январь -февраль</w:t>
            </w:r>
          </w:p>
        </w:tc>
        <w:tc>
          <w:tcPr>
            <w:tcW w:w="4544"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 xml:space="preserve">Командный турнир «Кладовая солнца» </w:t>
            </w:r>
          </w:p>
        </w:tc>
        <w:tc>
          <w:tcPr>
            <w:tcW w:w="3679"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Областной, ГБОУ ДОД ЦРТД и Ю НО пр. Гагарина</w:t>
            </w:r>
          </w:p>
        </w:tc>
        <w:tc>
          <w:tcPr>
            <w:tcW w:w="2977" w:type="dxa"/>
            <w:tcBorders>
              <w:top w:val="single" w:sz="4" w:space="0" w:color="auto"/>
              <w:left w:val="single" w:sz="4" w:space="0" w:color="auto"/>
              <w:bottom w:val="single" w:sz="4" w:space="0" w:color="auto"/>
              <w:right w:val="single" w:sz="4" w:space="0" w:color="auto"/>
            </w:tcBorders>
            <w:hideMark/>
          </w:tcPr>
          <w:p w:rsidR="002B486D" w:rsidRDefault="002B486D">
            <w:pPr>
              <w:rPr>
                <w:sz w:val="28"/>
                <w:szCs w:val="28"/>
              </w:rPr>
            </w:pPr>
            <w:r>
              <w:rPr>
                <w:sz w:val="28"/>
                <w:szCs w:val="28"/>
              </w:rPr>
              <w:t xml:space="preserve"> Захарова Е., Пузиков Е., Муштакова К.,  Шагалова Е., Матюнина В., Табунов М.</w:t>
            </w:r>
          </w:p>
        </w:tc>
        <w:tc>
          <w:tcPr>
            <w:tcW w:w="2693" w:type="dxa"/>
            <w:tcBorders>
              <w:top w:val="single" w:sz="4" w:space="0" w:color="auto"/>
              <w:left w:val="single" w:sz="4" w:space="0" w:color="auto"/>
              <w:bottom w:val="single" w:sz="4" w:space="0" w:color="auto"/>
              <w:right w:val="single" w:sz="4" w:space="0" w:color="auto"/>
            </w:tcBorders>
            <w:hideMark/>
          </w:tcPr>
          <w:p w:rsidR="002B486D" w:rsidRDefault="002B486D">
            <w:pPr>
              <w:rPr>
                <w:sz w:val="28"/>
                <w:szCs w:val="28"/>
              </w:rPr>
            </w:pPr>
            <w:r>
              <w:rPr>
                <w:sz w:val="28"/>
                <w:szCs w:val="28"/>
              </w:rPr>
              <w:t>Не прошли в полуфинал</w:t>
            </w:r>
          </w:p>
        </w:tc>
      </w:tr>
      <w:tr w:rsidR="002B486D" w:rsidTr="002B486D">
        <w:tc>
          <w:tcPr>
            <w:tcW w:w="1666" w:type="dxa"/>
            <w:tcBorders>
              <w:top w:val="single" w:sz="4" w:space="0" w:color="auto"/>
              <w:left w:val="single" w:sz="4" w:space="0" w:color="auto"/>
              <w:bottom w:val="single" w:sz="4" w:space="0" w:color="auto"/>
              <w:right w:val="single" w:sz="4" w:space="0" w:color="auto"/>
            </w:tcBorders>
            <w:hideMark/>
          </w:tcPr>
          <w:p w:rsidR="002B486D" w:rsidRDefault="002B486D">
            <w:pPr>
              <w:rPr>
                <w:sz w:val="28"/>
                <w:szCs w:val="28"/>
              </w:rPr>
            </w:pPr>
            <w:r>
              <w:rPr>
                <w:sz w:val="28"/>
                <w:szCs w:val="28"/>
              </w:rPr>
              <w:t>9 февраля</w:t>
            </w:r>
          </w:p>
        </w:tc>
        <w:tc>
          <w:tcPr>
            <w:tcW w:w="4544"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Областной конференции школьных исследовательских проектов «Молодежный мониторинг природных объектов».</w:t>
            </w:r>
          </w:p>
        </w:tc>
        <w:tc>
          <w:tcPr>
            <w:tcW w:w="3679"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Нижегородская областная общественная организация «Компьютерный экологический центр»Детско-юношеский экологический центр «Зеленый Парус»</w:t>
            </w:r>
          </w:p>
        </w:tc>
        <w:tc>
          <w:tcPr>
            <w:tcW w:w="2977" w:type="dxa"/>
            <w:tcBorders>
              <w:top w:val="single" w:sz="4" w:space="0" w:color="auto"/>
              <w:left w:val="single" w:sz="4" w:space="0" w:color="auto"/>
              <w:bottom w:val="single" w:sz="4" w:space="0" w:color="auto"/>
              <w:right w:val="single" w:sz="4" w:space="0" w:color="auto"/>
            </w:tcBorders>
            <w:hideMark/>
          </w:tcPr>
          <w:p w:rsidR="002B486D" w:rsidRDefault="002B486D">
            <w:pPr>
              <w:rPr>
                <w:sz w:val="28"/>
                <w:szCs w:val="28"/>
              </w:rPr>
            </w:pPr>
            <w:r>
              <w:rPr>
                <w:sz w:val="28"/>
                <w:szCs w:val="28"/>
              </w:rPr>
              <w:t>Ионова Н., Пузиков Е., Мазурина А., Муштакова К., Захарова Е.</w:t>
            </w:r>
          </w:p>
        </w:tc>
        <w:tc>
          <w:tcPr>
            <w:tcW w:w="2693" w:type="dxa"/>
            <w:tcBorders>
              <w:top w:val="single" w:sz="4" w:space="0" w:color="auto"/>
              <w:left w:val="single" w:sz="4" w:space="0" w:color="auto"/>
              <w:bottom w:val="single" w:sz="4" w:space="0" w:color="auto"/>
              <w:right w:val="single" w:sz="4" w:space="0" w:color="auto"/>
            </w:tcBorders>
            <w:hideMark/>
          </w:tcPr>
          <w:p w:rsidR="002B486D" w:rsidRDefault="002B486D">
            <w:pPr>
              <w:rPr>
                <w:sz w:val="28"/>
                <w:szCs w:val="28"/>
              </w:rPr>
            </w:pPr>
            <w:r>
              <w:rPr>
                <w:sz w:val="28"/>
                <w:szCs w:val="28"/>
              </w:rPr>
              <w:t>Дипломы лауреатов</w:t>
            </w:r>
          </w:p>
        </w:tc>
      </w:tr>
      <w:tr w:rsidR="002B486D" w:rsidTr="002B486D">
        <w:tc>
          <w:tcPr>
            <w:tcW w:w="1666" w:type="dxa"/>
            <w:tcBorders>
              <w:top w:val="single" w:sz="4" w:space="0" w:color="auto"/>
              <w:left w:val="single" w:sz="4" w:space="0" w:color="auto"/>
              <w:bottom w:val="single" w:sz="4" w:space="0" w:color="auto"/>
              <w:right w:val="single" w:sz="4" w:space="0" w:color="auto"/>
            </w:tcBorders>
            <w:hideMark/>
          </w:tcPr>
          <w:p w:rsidR="002B486D" w:rsidRDefault="002B486D">
            <w:pPr>
              <w:rPr>
                <w:sz w:val="28"/>
                <w:szCs w:val="28"/>
              </w:rPr>
            </w:pPr>
            <w:r>
              <w:rPr>
                <w:sz w:val="28"/>
                <w:szCs w:val="28"/>
              </w:rPr>
              <w:t xml:space="preserve">Январь -март </w:t>
            </w:r>
          </w:p>
        </w:tc>
        <w:tc>
          <w:tcPr>
            <w:tcW w:w="4544"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lang w:val="en-US"/>
              </w:rPr>
              <w:t>XII</w:t>
            </w:r>
            <w:r>
              <w:rPr>
                <w:color w:val="000000"/>
                <w:sz w:val="28"/>
                <w:szCs w:val="28"/>
              </w:rPr>
              <w:t>Всероссийский конкурс достижений талантливой молодежи «Национальное достояние России»</w:t>
            </w:r>
          </w:p>
        </w:tc>
        <w:tc>
          <w:tcPr>
            <w:tcW w:w="3679" w:type="dxa"/>
            <w:tcBorders>
              <w:top w:val="single" w:sz="4" w:space="0" w:color="auto"/>
              <w:left w:val="single" w:sz="4" w:space="0" w:color="auto"/>
              <w:bottom w:val="single" w:sz="4" w:space="0" w:color="auto"/>
              <w:right w:val="single" w:sz="4" w:space="0" w:color="auto"/>
            </w:tcBorders>
            <w:hideMark/>
          </w:tcPr>
          <w:p w:rsidR="002B486D" w:rsidRDefault="002B486D">
            <w:pPr>
              <w:pStyle w:val="a4"/>
              <w:rPr>
                <w:sz w:val="28"/>
                <w:szCs w:val="28"/>
              </w:rPr>
            </w:pPr>
            <w:r>
              <w:rPr>
                <w:sz w:val="28"/>
                <w:szCs w:val="28"/>
              </w:rPr>
              <w:t xml:space="preserve">Национальная система развития научной, творческой и инновационной деятельности молодежи России «ИНТЕГРЦИЯ» (НС </w:t>
            </w:r>
            <w:r>
              <w:rPr>
                <w:sz w:val="28"/>
                <w:szCs w:val="28"/>
              </w:rPr>
              <w:lastRenderedPageBreak/>
              <w:t>ИНТЕГРАЦИЯ) Москва.п. Непецино</w:t>
            </w:r>
          </w:p>
        </w:tc>
        <w:tc>
          <w:tcPr>
            <w:tcW w:w="2977" w:type="dxa"/>
            <w:tcBorders>
              <w:top w:val="single" w:sz="4" w:space="0" w:color="auto"/>
              <w:left w:val="single" w:sz="4" w:space="0" w:color="auto"/>
              <w:bottom w:val="single" w:sz="4" w:space="0" w:color="auto"/>
              <w:right w:val="single" w:sz="4" w:space="0" w:color="auto"/>
            </w:tcBorders>
            <w:hideMark/>
          </w:tcPr>
          <w:p w:rsidR="002B486D" w:rsidRDefault="002B486D">
            <w:pPr>
              <w:rPr>
                <w:sz w:val="28"/>
                <w:szCs w:val="28"/>
              </w:rPr>
            </w:pPr>
            <w:r>
              <w:rPr>
                <w:sz w:val="28"/>
                <w:szCs w:val="28"/>
              </w:rPr>
              <w:lastRenderedPageBreak/>
              <w:t>Казнина Ю., Ионова Н.</w:t>
            </w:r>
          </w:p>
        </w:tc>
        <w:tc>
          <w:tcPr>
            <w:tcW w:w="2693" w:type="dxa"/>
            <w:tcBorders>
              <w:top w:val="single" w:sz="4" w:space="0" w:color="auto"/>
              <w:left w:val="single" w:sz="4" w:space="0" w:color="auto"/>
              <w:bottom w:val="single" w:sz="4" w:space="0" w:color="auto"/>
              <w:right w:val="single" w:sz="4" w:space="0" w:color="auto"/>
            </w:tcBorders>
            <w:hideMark/>
          </w:tcPr>
          <w:p w:rsidR="002B486D" w:rsidRDefault="002B486D">
            <w:pPr>
              <w:rPr>
                <w:sz w:val="28"/>
                <w:szCs w:val="28"/>
              </w:rPr>
            </w:pPr>
            <w:r>
              <w:rPr>
                <w:sz w:val="28"/>
                <w:szCs w:val="28"/>
              </w:rPr>
              <w:t>Дипломы 1 степени (2)</w:t>
            </w:r>
          </w:p>
        </w:tc>
      </w:tr>
      <w:tr w:rsidR="002B486D" w:rsidTr="002B486D">
        <w:tc>
          <w:tcPr>
            <w:tcW w:w="1666" w:type="dxa"/>
            <w:tcBorders>
              <w:top w:val="single" w:sz="4" w:space="0" w:color="auto"/>
              <w:left w:val="single" w:sz="4" w:space="0" w:color="auto"/>
              <w:bottom w:val="single" w:sz="4" w:space="0" w:color="auto"/>
              <w:right w:val="single" w:sz="4" w:space="0" w:color="auto"/>
            </w:tcBorders>
            <w:hideMark/>
          </w:tcPr>
          <w:p w:rsidR="002B486D" w:rsidRDefault="002B486D">
            <w:pPr>
              <w:rPr>
                <w:sz w:val="28"/>
                <w:szCs w:val="28"/>
              </w:rPr>
            </w:pPr>
            <w:r>
              <w:rPr>
                <w:sz w:val="28"/>
                <w:szCs w:val="28"/>
              </w:rPr>
              <w:lastRenderedPageBreak/>
              <w:t>Февраль- март</w:t>
            </w:r>
          </w:p>
        </w:tc>
        <w:tc>
          <w:tcPr>
            <w:tcW w:w="4544"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lang w:val="en-US"/>
              </w:rPr>
              <w:t>XI</w:t>
            </w:r>
            <w:r>
              <w:rPr>
                <w:color w:val="000000"/>
                <w:sz w:val="28"/>
                <w:szCs w:val="28"/>
              </w:rPr>
              <w:t xml:space="preserve"> Всероссийская научная экологическая конференция школьников, студентов и молодежи, посвященная Всемирным дням Воды и Земли «Вода –источник жизни на Земле»</w:t>
            </w:r>
          </w:p>
        </w:tc>
        <w:tc>
          <w:tcPr>
            <w:tcW w:w="3679" w:type="dxa"/>
            <w:tcBorders>
              <w:top w:val="single" w:sz="4" w:space="0" w:color="auto"/>
              <w:left w:val="single" w:sz="4" w:space="0" w:color="auto"/>
              <w:bottom w:val="single" w:sz="4" w:space="0" w:color="auto"/>
              <w:right w:val="single" w:sz="4" w:space="0" w:color="auto"/>
            </w:tcBorders>
            <w:hideMark/>
          </w:tcPr>
          <w:p w:rsidR="002B486D" w:rsidRDefault="002B486D">
            <w:pPr>
              <w:pStyle w:val="a4"/>
              <w:rPr>
                <w:sz w:val="28"/>
                <w:szCs w:val="28"/>
              </w:rPr>
            </w:pPr>
            <w:r>
              <w:rPr>
                <w:sz w:val="28"/>
                <w:szCs w:val="28"/>
              </w:rPr>
              <w:t>Федеральный, г. Санкт-Петербург. Объединенный научный совет «Экология и природные ресурсы» Санкт-Петербургского  отделения Российской академии наук, Русского географического общества, ГУП «Водоканал Санкт-Петербурга».</w:t>
            </w:r>
          </w:p>
        </w:tc>
        <w:tc>
          <w:tcPr>
            <w:tcW w:w="2977" w:type="dxa"/>
            <w:tcBorders>
              <w:top w:val="single" w:sz="4" w:space="0" w:color="auto"/>
              <w:left w:val="single" w:sz="4" w:space="0" w:color="auto"/>
              <w:bottom w:val="single" w:sz="4" w:space="0" w:color="auto"/>
              <w:right w:val="single" w:sz="4" w:space="0" w:color="auto"/>
            </w:tcBorders>
            <w:hideMark/>
          </w:tcPr>
          <w:p w:rsidR="002B486D" w:rsidRDefault="002B486D">
            <w:pPr>
              <w:rPr>
                <w:sz w:val="28"/>
                <w:szCs w:val="28"/>
              </w:rPr>
            </w:pPr>
            <w:r>
              <w:rPr>
                <w:sz w:val="28"/>
                <w:szCs w:val="28"/>
              </w:rPr>
              <w:t>Захарова Е., Муштакова К., Пузиков Е., Мазурина А.</w:t>
            </w:r>
          </w:p>
        </w:tc>
        <w:tc>
          <w:tcPr>
            <w:tcW w:w="2693" w:type="dxa"/>
            <w:tcBorders>
              <w:top w:val="single" w:sz="4" w:space="0" w:color="auto"/>
              <w:left w:val="single" w:sz="4" w:space="0" w:color="auto"/>
              <w:bottom w:val="single" w:sz="4" w:space="0" w:color="auto"/>
              <w:right w:val="single" w:sz="4" w:space="0" w:color="auto"/>
            </w:tcBorders>
            <w:hideMark/>
          </w:tcPr>
          <w:p w:rsidR="002B486D" w:rsidRDefault="002B486D">
            <w:pPr>
              <w:rPr>
                <w:sz w:val="28"/>
                <w:szCs w:val="28"/>
              </w:rPr>
            </w:pPr>
            <w:r>
              <w:rPr>
                <w:sz w:val="28"/>
                <w:szCs w:val="28"/>
              </w:rPr>
              <w:t>Четыре первых места</w:t>
            </w:r>
          </w:p>
        </w:tc>
      </w:tr>
      <w:tr w:rsidR="002B486D" w:rsidTr="002B486D">
        <w:tc>
          <w:tcPr>
            <w:tcW w:w="1666" w:type="dxa"/>
            <w:tcBorders>
              <w:top w:val="single" w:sz="4" w:space="0" w:color="auto"/>
              <w:left w:val="single" w:sz="4" w:space="0" w:color="auto"/>
              <w:bottom w:val="single" w:sz="4" w:space="0" w:color="auto"/>
              <w:right w:val="single" w:sz="4" w:space="0" w:color="auto"/>
            </w:tcBorders>
            <w:hideMark/>
          </w:tcPr>
          <w:p w:rsidR="002B486D" w:rsidRDefault="002B486D">
            <w:pPr>
              <w:rPr>
                <w:sz w:val="28"/>
                <w:szCs w:val="28"/>
              </w:rPr>
            </w:pPr>
            <w:r>
              <w:rPr>
                <w:sz w:val="28"/>
                <w:szCs w:val="28"/>
              </w:rPr>
              <w:t>Январь-апрель</w:t>
            </w:r>
          </w:p>
        </w:tc>
        <w:tc>
          <w:tcPr>
            <w:tcW w:w="4544" w:type="dxa"/>
            <w:tcBorders>
              <w:top w:val="single" w:sz="4" w:space="0" w:color="auto"/>
              <w:left w:val="single" w:sz="4" w:space="0" w:color="auto"/>
              <w:bottom w:val="single" w:sz="4" w:space="0" w:color="auto"/>
              <w:right w:val="single" w:sz="4" w:space="0" w:color="auto"/>
            </w:tcBorders>
            <w:hideMark/>
          </w:tcPr>
          <w:p w:rsidR="002B486D" w:rsidRDefault="002B486D">
            <w:pPr>
              <w:pStyle w:val="Standard"/>
              <w:rPr>
                <w:sz w:val="28"/>
                <w:szCs w:val="28"/>
                <w:lang w:eastAsia="ru-RU"/>
              </w:rPr>
            </w:pPr>
            <w:r>
              <w:rPr>
                <w:sz w:val="28"/>
                <w:szCs w:val="28"/>
                <w:lang w:eastAsia="ru-RU"/>
              </w:rPr>
              <w:t>Конкурс учебно-исследовательских и проектных работ школьников Москвы с участием гостей из других регионов РФ и зарубежных стран « Мы и биосфера»</w:t>
            </w:r>
          </w:p>
        </w:tc>
        <w:tc>
          <w:tcPr>
            <w:tcW w:w="3679" w:type="dxa"/>
            <w:tcBorders>
              <w:top w:val="single" w:sz="4" w:space="0" w:color="auto"/>
              <w:left w:val="single" w:sz="4" w:space="0" w:color="auto"/>
              <w:bottom w:val="single" w:sz="4" w:space="0" w:color="auto"/>
              <w:right w:val="single" w:sz="4" w:space="0" w:color="auto"/>
            </w:tcBorders>
            <w:hideMark/>
          </w:tcPr>
          <w:p w:rsidR="002B486D" w:rsidRDefault="002B486D">
            <w:pPr>
              <w:pStyle w:val="Standard"/>
              <w:rPr>
                <w:sz w:val="28"/>
                <w:szCs w:val="28"/>
                <w:lang w:eastAsia="ru-RU"/>
              </w:rPr>
            </w:pPr>
            <w:r>
              <w:rPr>
                <w:sz w:val="28"/>
                <w:szCs w:val="28"/>
                <w:lang w:eastAsia="ru-RU"/>
              </w:rPr>
              <w:t>Центра экологического образования ГБПОУ "Воробьевы горы" под руководством Департамента образования города Москвы</w:t>
            </w:r>
          </w:p>
        </w:tc>
        <w:tc>
          <w:tcPr>
            <w:tcW w:w="2977" w:type="dxa"/>
            <w:tcBorders>
              <w:top w:val="single" w:sz="4" w:space="0" w:color="auto"/>
              <w:left w:val="single" w:sz="4" w:space="0" w:color="auto"/>
              <w:bottom w:val="single" w:sz="4" w:space="0" w:color="auto"/>
              <w:right w:val="single" w:sz="4" w:space="0" w:color="auto"/>
            </w:tcBorders>
            <w:hideMark/>
          </w:tcPr>
          <w:p w:rsidR="002B486D" w:rsidRDefault="002B486D">
            <w:pPr>
              <w:rPr>
                <w:sz w:val="28"/>
                <w:szCs w:val="28"/>
              </w:rPr>
            </w:pPr>
            <w:r>
              <w:rPr>
                <w:sz w:val="28"/>
                <w:szCs w:val="28"/>
              </w:rPr>
              <w:t>Пузиков Е.</w:t>
            </w:r>
          </w:p>
        </w:tc>
        <w:tc>
          <w:tcPr>
            <w:tcW w:w="2693" w:type="dxa"/>
            <w:tcBorders>
              <w:top w:val="single" w:sz="4" w:space="0" w:color="auto"/>
              <w:left w:val="single" w:sz="4" w:space="0" w:color="auto"/>
              <w:bottom w:val="single" w:sz="4" w:space="0" w:color="auto"/>
              <w:right w:val="single" w:sz="4" w:space="0" w:color="auto"/>
            </w:tcBorders>
            <w:hideMark/>
          </w:tcPr>
          <w:p w:rsidR="002B486D" w:rsidRDefault="002B486D">
            <w:pPr>
              <w:rPr>
                <w:sz w:val="28"/>
                <w:szCs w:val="28"/>
              </w:rPr>
            </w:pPr>
            <w:r>
              <w:rPr>
                <w:sz w:val="28"/>
                <w:szCs w:val="28"/>
              </w:rPr>
              <w:t>1 место</w:t>
            </w:r>
          </w:p>
        </w:tc>
      </w:tr>
      <w:tr w:rsidR="002B486D" w:rsidTr="002B486D">
        <w:tc>
          <w:tcPr>
            <w:tcW w:w="1666"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29-3</w:t>
            </w:r>
            <w:r>
              <w:rPr>
                <w:color w:val="000000"/>
                <w:sz w:val="28"/>
                <w:szCs w:val="28"/>
                <w:lang w:val="en-US"/>
              </w:rPr>
              <w:t>0</w:t>
            </w:r>
            <w:r>
              <w:rPr>
                <w:color w:val="000000"/>
                <w:sz w:val="28"/>
                <w:szCs w:val="28"/>
              </w:rPr>
              <w:t>март</w:t>
            </w:r>
          </w:p>
        </w:tc>
        <w:tc>
          <w:tcPr>
            <w:tcW w:w="4544" w:type="dxa"/>
            <w:tcBorders>
              <w:top w:val="single" w:sz="4" w:space="0" w:color="auto"/>
              <w:left w:val="single" w:sz="4" w:space="0" w:color="auto"/>
              <w:bottom w:val="single" w:sz="4" w:space="0" w:color="auto"/>
              <w:right w:val="single" w:sz="4" w:space="0" w:color="auto"/>
            </w:tcBorders>
            <w:hideMark/>
          </w:tcPr>
          <w:p w:rsidR="002B486D" w:rsidRDefault="002B486D">
            <w:pPr>
              <w:shd w:val="clear" w:color="auto" w:fill="FFFFFF"/>
              <w:jc w:val="center"/>
              <w:outlineLvl w:val="1"/>
              <w:rPr>
                <w:color w:val="000000"/>
                <w:sz w:val="28"/>
                <w:szCs w:val="28"/>
              </w:rPr>
            </w:pPr>
            <w:r>
              <w:rPr>
                <w:color w:val="000000"/>
                <w:sz w:val="28"/>
                <w:szCs w:val="28"/>
                <w:lang w:val="en-US"/>
              </w:rPr>
              <w:t>XIII</w:t>
            </w:r>
            <w:r>
              <w:rPr>
                <w:color w:val="000000"/>
                <w:sz w:val="28"/>
                <w:szCs w:val="28"/>
              </w:rPr>
              <w:t>Региональная естественнонаучная конференция школьников «Школа юного исследователя»</w:t>
            </w:r>
          </w:p>
          <w:p w:rsidR="002B486D" w:rsidRDefault="002B486D">
            <w:pPr>
              <w:shd w:val="clear" w:color="auto" w:fill="FFFFFF"/>
              <w:jc w:val="center"/>
              <w:outlineLvl w:val="1"/>
              <w:rPr>
                <w:sz w:val="28"/>
                <w:szCs w:val="28"/>
              </w:rPr>
            </w:pPr>
            <w:r>
              <w:rPr>
                <w:color w:val="000000"/>
                <w:sz w:val="28"/>
                <w:szCs w:val="28"/>
              </w:rPr>
              <w:t>Очарование науки фотоконкурс</w:t>
            </w:r>
          </w:p>
        </w:tc>
        <w:tc>
          <w:tcPr>
            <w:tcW w:w="3679" w:type="dxa"/>
            <w:tcBorders>
              <w:top w:val="single" w:sz="4" w:space="0" w:color="auto"/>
              <w:left w:val="single" w:sz="4" w:space="0" w:color="auto"/>
              <w:bottom w:val="single" w:sz="4" w:space="0" w:color="auto"/>
              <w:right w:val="single" w:sz="4" w:space="0" w:color="auto"/>
            </w:tcBorders>
          </w:tcPr>
          <w:p w:rsidR="002B486D" w:rsidRDefault="002B486D">
            <w:pPr>
              <w:shd w:val="clear" w:color="auto" w:fill="FFFFFF"/>
              <w:outlineLvl w:val="1"/>
              <w:rPr>
                <w:color w:val="000000"/>
                <w:sz w:val="28"/>
                <w:szCs w:val="28"/>
              </w:rPr>
            </w:pPr>
            <w:r>
              <w:rPr>
                <w:color w:val="000000"/>
                <w:sz w:val="28"/>
                <w:szCs w:val="28"/>
              </w:rPr>
              <w:t xml:space="preserve">Министерство образования Нижегородской области </w:t>
            </w:r>
          </w:p>
          <w:p w:rsidR="002B486D" w:rsidRDefault="002B486D">
            <w:pPr>
              <w:shd w:val="clear" w:color="auto" w:fill="FFFFFF"/>
              <w:outlineLvl w:val="1"/>
              <w:rPr>
                <w:rFonts w:eastAsia="Calibri"/>
                <w:sz w:val="28"/>
                <w:szCs w:val="28"/>
                <w:lang w:eastAsia="en-US"/>
              </w:rPr>
            </w:pPr>
            <w:r>
              <w:rPr>
                <w:rFonts w:eastAsia="Calibri"/>
                <w:sz w:val="28"/>
                <w:szCs w:val="28"/>
                <w:lang w:eastAsia="en-US"/>
              </w:rPr>
              <w:t xml:space="preserve">Федеральное государственное бюджетное научное учреждение </w:t>
            </w:r>
          </w:p>
          <w:p w:rsidR="002B486D" w:rsidRDefault="002B486D">
            <w:pPr>
              <w:shd w:val="clear" w:color="auto" w:fill="FFFFFF"/>
              <w:outlineLvl w:val="1"/>
              <w:rPr>
                <w:rFonts w:eastAsia="Calibri"/>
                <w:sz w:val="28"/>
                <w:szCs w:val="28"/>
                <w:lang w:eastAsia="en-US"/>
              </w:rPr>
            </w:pPr>
            <w:r>
              <w:rPr>
                <w:rFonts w:eastAsia="Calibri"/>
                <w:sz w:val="28"/>
                <w:szCs w:val="28"/>
                <w:lang w:eastAsia="en-US"/>
              </w:rPr>
              <w:t>«Федеральный исследовательский центр Институт прикладной физики Российской академии наук»</w:t>
            </w:r>
          </w:p>
          <w:p w:rsidR="002B486D" w:rsidRDefault="002B486D">
            <w:pPr>
              <w:pStyle w:val="Standard"/>
              <w:rPr>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lang w:eastAsia="zh-CN"/>
              </w:rPr>
            </w:pPr>
            <w:r>
              <w:rPr>
                <w:color w:val="000000"/>
                <w:sz w:val="28"/>
                <w:szCs w:val="28"/>
              </w:rPr>
              <w:t>ФотоработыИонова М., Ионова Н., Казнина Ю., Мазурина А.</w:t>
            </w:r>
          </w:p>
        </w:tc>
        <w:tc>
          <w:tcPr>
            <w:tcW w:w="2693"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участники</w:t>
            </w:r>
          </w:p>
        </w:tc>
      </w:tr>
      <w:tr w:rsidR="002B486D" w:rsidTr="002B486D">
        <w:tc>
          <w:tcPr>
            <w:tcW w:w="1666"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 xml:space="preserve">Март </w:t>
            </w:r>
          </w:p>
        </w:tc>
        <w:tc>
          <w:tcPr>
            <w:tcW w:w="4544" w:type="dxa"/>
            <w:tcBorders>
              <w:top w:val="single" w:sz="4" w:space="0" w:color="auto"/>
              <w:left w:val="single" w:sz="4" w:space="0" w:color="auto"/>
              <w:bottom w:val="single" w:sz="4" w:space="0" w:color="auto"/>
              <w:right w:val="single" w:sz="4" w:space="0" w:color="auto"/>
            </w:tcBorders>
            <w:hideMark/>
          </w:tcPr>
          <w:p w:rsidR="002B486D" w:rsidRDefault="002B486D">
            <w:pPr>
              <w:shd w:val="clear" w:color="auto" w:fill="FFFFFF"/>
              <w:outlineLvl w:val="1"/>
              <w:rPr>
                <w:color w:val="000000"/>
                <w:sz w:val="28"/>
                <w:szCs w:val="28"/>
              </w:rPr>
            </w:pPr>
            <w:r>
              <w:rPr>
                <w:color w:val="000000"/>
                <w:sz w:val="28"/>
                <w:szCs w:val="28"/>
                <w:lang w:val="en-US"/>
              </w:rPr>
              <w:t>XXI</w:t>
            </w:r>
            <w:r>
              <w:rPr>
                <w:color w:val="000000"/>
                <w:sz w:val="28"/>
                <w:szCs w:val="28"/>
              </w:rPr>
              <w:t>международная научная конференция школьников «Сахаровские чтения»</w:t>
            </w:r>
          </w:p>
        </w:tc>
        <w:tc>
          <w:tcPr>
            <w:tcW w:w="3679" w:type="dxa"/>
            <w:tcBorders>
              <w:top w:val="single" w:sz="4" w:space="0" w:color="auto"/>
              <w:left w:val="single" w:sz="4" w:space="0" w:color="auto"/>
              <w:bottom w:val="single" w:sz="4" w:space="0" w:color="auto"/>
              <w:right w:val="single" w:sz="4" w:space="0" w:color="auto"/>
            </w:tcBorders>
            <w:hideMark/>
          </w:tcPr>
          <w:p w:rsidR="002B486D" w:rsidRDefault="002B486D">
            <w:pPr>
              <w:shd w:val="clear" w:color="auto" w:fill="FFFFFF"/>
              <w:outlineLvl w:val="1"/>
              <w:rPr>
                <w:color w:val="000000"/>
                <w:sz w:val="28"/>
                <w:szCs w:val="28"/>
              </w:rPr>
            </w:pPr>
            <w:r>
              <w:rPr>
                <w:color w:val="000000"/>
                <w:sz w:val="28"/>
                <w:szCs w:val="28"/>
              </w:rPr>
              <w:t>Санкт-Петербург</w:t>
            </w:r>
          </w:p>
        </w:tc>
        <w:tc>
          <w:tcPr>
            <w:tcW w:w="2977"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Ионова Н. Казнина Ю., Пузиков Е.</w:t>
            </w:r>
          </w:p>
        </w:tc>
        <w:tc>
          <w:tcPr>
            <w:tcW w:w="2693"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 xml:space="preserve">2 первых места, специальные дипломы </w:t>
            </w:r>
          </w:p>
        </w:tc>
      </w:tr>
      <w:tr w:rsidR="002B486D" w:rsidTr="002B486D">
        <w:tc>
          <w:tcPr>
            <w:tcW w:w="1666"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lastRenderedPageBreak/>
              <w:t xml:space="preserve">Март </w:t>
            </w:r>
          </w:p>
        </w:tc>
        <w:tc>
          <w:tcPr>
            <w:tcW w:w="4544" w:type="dxa"/>
            <w:tcBorders>
              <w:top w:val="single" w:sz="4" w:space="0" w:color="auto"/>
              <w:left w:val="single" w:sz="4" w:space="0" w:color="auto"/>
              <w:bottom w:val="single" w:sz="4" w:space="0" w:color="auto"/>
              <w:right w:val="single" w:sz="4" w:space="0" w:color="auto"/>
            </w:tcBorders>
            <w:hideMark/>
          </w:tcPr>
          <w:p w:rsidR="002B486D" w:rsidRDefault="002B486D">
            <w:pPr>
              <w:shd w:val="clear" w:color="auto" w:fill="FFFFFF"/>
              <w:outlineLvl w:val="1"/>
              <w:rPr>
                <w:color w:val="000000"/>
                <w:sz w:val="28"/>
                <w:szCs w:val="28"/>
              </w:rPr>
            </w:pPr>
            <w:r>
              <w:rPr>
                <w:color w:val="000000"/>
                <w:sz w:val="28"/>
                <w:szCs w:val="28"/>
              </w:rPr>
              <w:t>Фотоконкурс «Эко-объектив»</w:t>
            </w:r>
          </w:p>
        </w:tc>
        <w:tc>
          <w:tcPr>
            <w:tcW w:w="3679" w:type="dxa"/>
            <w:tcBorders>
              <w:top w:val="single" w:sz="4" w:space="0" w:color="auto"/>
              <w:left w:val="single" w:sz="4" w:space="0" w:color="auto"/>
              <w:bottom w:val="single" w:sz="4" w:space="0" w:color="auto"/>
              <w:right w:val="single" w:sz="4" w:space="0" w:color="auto"/>
            </w:tcBorders>
            <w:hideMark/>
          </w:tcPr>
          <w:p w:rsidR="002B486D" w:rsidRDefault="002B486D">
            <w:pPr>
              <w:shd w:val="clear" w:color="auto" w:fill="FFFFFF"/>
              <w:outlineLvl w:val="1"/>
              <w:rPr>
                <w:color w:val="000000"/>
                <w:sz w:val="28"/>
                <w:szCs w:val="28"/>
              </w:rPr>
            </w:pPr>
            <w:r>
              <w:rPr>
                <w:color w:val="000000"/>
                <w:sz w:val="28"/>
                <w:szCs w:val="28"/>
              </w:rPr>
              <w:t>Районный ДДТ</w:t>
            </w:r>
          </w:p>
        </w:tc>
        <w:tc>
          <w:tcPr>
            <w:tcW w:w="2977"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6 фоторабот Ратманов С. Ионова М., Ионова Н., Казнина Ю., Михайлова С., Табунов М.</w:t>
            </w:r>
          </w:p>
        </w:tc>
        <w:tc>
          <w:tcPr>
            <w:tcW w:w="2693"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отправл</w:t>
            </w:r>
          </w:p>
        </w:tc>
      </w:tr>
      <w:tr w:rsidR="002B486D" w:rsidTr="002B486D">
        <w:tc>
          <w:tcPr>
            <w:tcW w:w="1666"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2 марта</w:t>
            </w:r>
          </w:p>
        </w:tc>
        <w:tc>
          <w:tcPr>
            <w:tcW w:w="4544" w:type="dxa"/>
            <w:tcBorders>
              <w:top w:val="single" w:sz="4" w:space="0" w:color="auto"/>
              <w:left w:val="single" w:sz="4" w:space="0" w:color="auto"/>
              <w:bottom w:val="single" w:sz="4" w:space="0" w:color="auto"/>
              <w:right w:val="single" w:sz="4" w:space="0" w:color="auto"/>
            </w:tcBorders>
            <w:hideMark/>
          </w:tcPr>
          <w:p w:rsidR="002B486D" w:rsidRDefault="002B486D">
            <w:pPr>
              <w:widowControl w:val="0"/>
              <w:autoSpaceDE w:val="0"/>
              <w:autoSpaceDN w:val="0"/>
              <w:adjustRightInd w:val="0"/>
              <w:jc w:val="center"/>
              <w:rPr>
                <w:color w:val="000000"/>
                <w:sz w:val="28"/>
                <w:szCs w:val="28"/>
              </w:rPr>
            </w:pPr>
            <w:r>
              <w:rPr>
                <w:sz w:val="28"/>
                <w:szCs w:val="28"/>
              </w:rPr>
              <w:t>Муниципальный этап областного смотра - конкурса волонтерских объединений «Волонтером быть здорово!»</w:t>
            </w:r>
          </w:p>
        </w:tc>
        <w:tc>
          <w:tcPr>
            <w:tcW w:w="3679" w:type="dxa"/>
            <w:tcBorders>
              <w:top w:val="single" w:sz="4" w:space="0" w:color="auto"/>
              <w:left w:val="single" w:sz="4" w:space="0" w:color="auto"/>
              <w:bottom w:val="single" w:sz="4" w:space="0" w:color="auto"/>
              <w:right w:val="single" w:sz="4" w:space="0" w:color="auto"/>
            </w:tcBorders>
            <w:hideMark/>
          </w:tcPr>
          <w:p w:rsidR="002B486D" w:rsidRDefault="002B486D">
            <w:pPr>
              <w:shd w:val="clear" w:color="auto" w:fill="FFFFFF"/>
              <w:outlineLvl w:val="1"/>
              <w:rPr>
                <w:color w:val="000000"/>
                <w:sz w:val="28"/>
                <w:szCs w:val="28"/>
              </w:rPr>
            </w:pPr>
            <w:r>
              <w:rPr>
                <w:color w:val="000000"/>
                <w:sz w:val="28"/>
                <w:szCs w:val="28"/>
              </w:rPr>
              <w:t>Районный ДДТ</w:t>
            </w:r>
          </w:p>
        </w:tc>
        <w:tc>
          <w:tcPr>
            <w:tcW w:w="2977"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Ратманов С., проект</w:t>
            </w:r>
          </w:p>
        </w:tc>
        <w:tc>
          <w:tcPr>
            <w:tcW w:w="2693"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отправл</w:t>
            </w:r>
          </w:p>
        </w:tc>
      </w:tr>
      <w:tr w:rsidR="002B486D" w:rsidTr="002B486D">
        <w:tc>
          <w:tcPr>
            <w:tcW w:w="1666"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 xml:space="preserve">20 марта </w:t>
            </w:r>
          </w:p>
        </w:tc>
        <w:tc>
          <w:tcPr>
            <w:tcW w:w="4544" w:type="dxa"/>
            <w:tcBorders>
              <w:top w:val="single" w:sz="4" w:space="0" w:color="auto"/>
              <w:left w:val="single" w:sz="4" w:space="0" w:color="auto"/>
              <w:bottom w:val="single" w:sz="4" w:space="0" w:color="auto"/>
              <w:right w:val="single" w:sz="4" w:space="0" w:color="auto"/>
            </w:tcBorders>
            <w:hideMark/>
          </w:tcPr>
          <w:p w:rsidR="002B486D" w:rsidRDefault="002B486D">
            <w:pPr>
              <w:pStyle w:val="Standard"/>
              <w:rPr>
                <w:sz w:val="28"/>
                <w:szCs w:val="28"/>
                <w:lang w:eastAsia="ru-RU"/>
              </w:rPr>
            </w:pPr>
            <w:r>
              <w:rPr>
                <w:sz w:val="28"/>
                <w:szCs w:val="28"/>
                <w:lang w:val="en-US" w:eastAsia="ru-RU"/>
              </w:rPr>
              <w:t>XI</w:t>
            </w:r>
            <w:r>
              <w:rPr>
                <w:sz w:val="28"/>
                <w:szCs w:val="28"/>
                <w:lang w:eastAsia="ru-RU"/>
              </w:rPr>
              <w:t>Районный конкурс «Человек на Земле»</w:t>
            </w:r>
          </w:p>
        </w:tc>
        <w:tc>
          <w:tcPr>
            <w:tcW w:w="3679" w:type="dxa"/>
            <w:tcBorders>
              <w:top w:val="single" w:sz="4" w:space="0" w:color="auto"/>
              <w:left w:val="single" w:sz="4" w:space="0" w:color="auto"/>
              <w:bottom w:val="single" w:sz="4" w:space="0" w:color="auto"/>
              <w:right w:val="single" w:sz="4" w:space="0" w:color="auto"/>
            </w:tcBorders>
            <w:hideMark/>
          </w:tcPr>
          <w:p w:rsidR="002B486D" w:rsidRDefault="002B486D">
            <w:pPr>
              <w:pStyle w:val="Standard"/>
              <w:rPr>
                <w:sz w:val="28"/>
                <w:szCs w:val="28"/>
              </w:rPr>
            </w:pPr>
            <w:r>
              <w:rPr>
                <w:sz w:val="28"/>
                <w:szCs w:val="28"/>
                <w:lang w:eastAsia="ru-RU"/>
              </w:rPr>
              <w:t>Районный, Воротынская школа, Эколого-краев.клуб «Родник</w:t>
            </w:r>
          </w:p>
        </w:tc>
        <w:tc>
          <w:tcPr>
            <w:tcW w:w="2977"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Ионова Н., Мазурина А., Пузиков Е.</w:t>
            </w:r>
          </w:p>
        </w:tc>
        <w:tc>
          <w:tcPr>
            <w:tcW w:w="2693"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Два первых места и одно второе</w:t>
            </w:r>
          </w:p>
        </w:tc>
      </w:tr>
      <w:tr w:rsidR="002B486D" w:rsidTr="002B486D">
        <w:tc>
          <w:tcPr>
            <w:tcW w:w="1666"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 xml:space="preserve">Март </w:t>
            </w:r>
          </w:p>
        </w:tc>
        <w:tc>
          <w:tcPr>
            <w:tcW w:w="4544" w:type="dxa"/>
            <w:tcBorders>
              <w:top w:val="single" w:sz="4" w:space="0" w:color="auto"/>
              <w:left w:val="single" w:sz="4" w:space="0" w:color="auto"/>
              <w:bottom w:val="single" w:sz="4" w:space="0" w:color="auto"/>
              <w:right w:val="single" w:sz="4" w:space="0" w:color="auto"/>
            </w:tcBorders>
            <w:hideMark/>
          </w:tcPr>
          <w:p w:rsidR="002B486D" w:rsidRDefault="002B486D">
            <w:pPr>
              <w:pStyle w:val="Standard"/>
              <w:rPr>
                <w:sz w:val="28"/>
                <w:szCs w:val="28"/>
                <w:lang w:eastAsia="ru-RU"/>
              </w:rPr>
            </w:pPr>
            <w:r>
              <w:rPr>
                <w:sz w:val="28"/>
                <w:szCs w:val="28"/>
                <w:lang w:eastAsia="ru-RU"/>
              </w:rPr>
              <w:t>Открытый конкурс фотографий «Красота родного края»</w:t>
            </w:r>
          </w:p>
        </w:tc>
        <w:tc>
          <w:tcPr>
            <w:tcW w:w="3679" w:type="dxa"/>
            <w:tcBorders>
              <w:top w:val="single" w:sz="4" w:space="0" w:color="auto"/>
              <w:left w:val="single" w:sz="4" w:space="0" w:color="auto"/>
              <w:bottom w:val="single" w:sz="4" w:space="0" w:color="auto"/>
              <w:right w:val="single" w:sz="4" w:space="0" w:color="auto"/>
            </w:tcBorders>
            <w:hideMark/>
          </w:tcPr>
          <w:p w:rsidR="002B486D" w:rsidRDefault="002B486D">
            <w:pPr>
              <w:pStyle w:val="Standard"/>
              <w:rPr>
                <w:sz w:val="28"/>
                <w:szCs w:val="28"/>
                <w:lang w:eastAsia="ru-RU"/>
              </w:rPr>
            </w:pPr>
            <w:r>
              <w:rPr>
                <w:sz w:val="28"/>
                <w:szCs w:val="28"/>
                <w:lang w:eastAsia="ru-RU"/>
              </w:rPr>
              <w:t>Областной, НГСА Департамент лесного хозяйства по Приволжскому федеральному округу, Департамент лесного хозяйства Нижегородской области</w:t>
            </w:r>
          </w:p>
        </w:tc>
        <w:tc>
          <w:tcPr>
            <w:tcW w:w="2977"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lang w:eastAsia="zh-CN"/>
              </w:rPr>
            </w:pPr>
            <w:r>
              <w:rPr>
                <w:color w:val="000000"/>
                <w:sz w:val="28"/>
                <w:szCs w:val="28"/>
              </w:rPr>
              <w:t>Казнина Ю., Михайлова С., Ратманов С., Ионова Н.</w:t>
            </w:r>
          </w:p>
        </w:tc>
        <w:tc>
          <w:tcPr>
            <w:tcW w:w="2693"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2 3 место</w:t>
            </w:r>
          </w:p>
        </w:tc>
      </w:tr>
      <w:tr w:rsidR="002B486D" w:rsidTr="002B486D">
        <w:tc>
          <w:tcPr>
            <w:tcW w:w="1666"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март</w:t>
            </w:r>
          </w:p>
        </w:tc>
        <w:tc>
          <w:tcPr>
            <w:tcW w:w="4544" w:type="dxa"/>
            <w:tcBorders>
              <w:top w:val="single" w:sz="4" w:space="0" w:color="auto"/>
              <w:left w:val="single" w:sz="4" w:space="0" w:color="auto"/>
              <w:bottom w:val="single" w:sz="4" w:space="0" w:color="auto"/>
              <w:right w:val="single" w:sz="4" w:space="0" w:color="auto"/>
            </w:tcBorders>
            <w:hideMark/>
          </w:tcPr>
          <w:p w:rsidR="002B486D" w:rsidRDefault="002B486D">
            <w:pPr>
              <w:pStyle w:val="Standard"/>
              <w:rPr>
                <w:sz w:val="28"/>
                <w:szCs w:val="28"/>
                <w:lang w:eastAsia="ru-RU"/>
              </w:rPr>
            </w:pPr>
            <w:r>
              <w:rPr>
                <w:sz w:val="28"/>
                <w:szCs w:val="28"/>
                <w:lang w:eastAsia="ru-RU"/>
              </w:rPr>
              <w:t>Конкурс детских исследовательских работ,  рисунков и фотографий «Мир вокруг нас»</w:t>
            </w:r>
          </w:p>
        </w:tc>
        <w:tc>
          <w:tcPr>
            <w:tcW w:w="3679" w:type="dxa"/>
            <w:tcBorders>
              <w:top w:val="single" w:sz="4" w:space="0" w:color="auto"/>
              <w:left w:val="single" w:sz="4" w:space="0" w:color="auto"/>
              <w:bottom w:val="single" w:sz="4" w:space="0" w:color="auto"/>
              <w:right w:val="single" w:sz="4" w:space="0" w:color="auto"/>
            </w:tcBorders>
            <w:hideMark/>
          </w:tcPr>
          <w:p w:rsidR="002B486D" w:rsidRDefault="002B486D">
            <w:pPr>
              <w:pStyle w:val="Standard"/>
              <w:rPr>
                <w:sz w:val="28"/>
                <w:szCs w:val="28"/>
                <w:lang w:eastAsia="ru-RU"/>
              </w:rPr>
            </w:pPr>
            <w:r>
              <w:rPr>
                <w:sz w:val="28"/>
                <w:szCs w:val="28"/>
                <w:lang w:eastAsia="ru-RU"/>
              </w:rPr>
              <w:t>Районный, УО и МП Воротынского района</w:t>
            </w:r>
          </w:p>
        </w:tc>
        <w:tc>
          <w:tcPr>
            <w:tcW w:w="2977"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lang w:eastAsia="zh-CN"/>
              </w:rPr>
            </w:pPr>
            <w:r>
              <w:rPr>
                <w:color w:val="000000"/>
                <w:sz w:val="28"/>
                <w:szCs w:val="28"/>
              </w:rPr>
              <w:t>Ратманов С, Михайлова С., Ионова Н. фотоработы</w:t>
            </w:r>
          </w:p>
        </w:tc>
        <w:tc>
          <w:tcPr>
            <w:tcW w:w="2693"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3 первых места</w:t>
            </w:r>
          </w:p>
        </w:tc>
      </w:tr>
      <w:tr w:rsidR="002B486D" w:rsidTr="002B486D">
        <w:tc>
          <w:tcPr>
            <w:tcW w:w="1666"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апрель</w:t>
            </w:r>
          </w:p>
        </w:tc>
        <w:tc>
          <w:tcPr>
            <w:tcW w:w="4544" w:type="dxa"/>
            <w:tcBorders>
              <w:top w:val="single" w:sz="4" w:space="0" w:color="auto"/>
              <w:left w:val="single" w:sz="4" w:space="0" w:color="auto"/>
              <w:bottom w:val="single" w:sz="4" w:space="0" w:color="auto"/>
              <w:right w:val="single" w:sz="4" w:space="0" w:color="auto"/>
            </w:tcBorders>
            <w:hideMark/>
          </w:tcPr>
          <w:p w:rsidR="002B486D" w:rsidRDefault="002B486D">
            <w:pPr>
              <w:pStyle w:val="Standard"/>
              <w:rPr>
                <w:sz w:val="28"/>
                <w:szCs w:val="28"/>
                <w:lang w:eastAsia="ru-RU"/>
              </w:rPr>
            </w:pPr>
            <w:r>
              <w:rPr>
                <w:sz w:val="28"/>
                <w:szCs w:val="28"/>
                <w:lang w:val="en-US" w:eastAsia="ru-RU"/>
              </w:rPr>
              <w:t>XXV</w:t>
            </w:r>
            <w:r>
              <w:rPr>
                <w:sz w:val="28"/>
                <w:szCs w:val="28"/>
                <w:lang w:eastAsia="ru-RU"/>
              </w:rPr>
              <w:t xml:space="preserve"> Всероссийского юношеские Чтения им. В.И. Вернадского</w:t>
            </w:r>
          </w:p>
        </w:tc>
        <w:tc>
          <w:tcPr>
            <w:tcW w:w="3679" w:type="dxa"/>
            <w:tcBorders>
              <w:top w:val="single" w:sz="4" w:space="0" w:color="auto"/>
              <w:left w:val="single" w:sz="4" w:space="0" w:color="auto"/>
              <w:bottom w:val="single" w:sz="4" w:space="0" w:color="auto"/>
              <w:right w:val="single" w:sz="4" w:space="0" w:color="auto"/>
            </w:tcBorders>
            <w:hideMark/>
          </w:tcPr>
          <w:p w:rsidR="002B486D" w:rsidRDefault="002B486D">
            <w:pPr>
              <w:pStyle w:val="Standard"/>
              <w:rPr>
                <w:sz w:val="28"/>
                <w:szCs w:val="28"/>
                <w:lang w:eastAsia="ru-RU"/>
              </w:rPr>
            </w:pPr>
            <w:r>
              <w:rPr>
                <w:sz w:val="28"/>
                <w:szCs w:val="28"/>
                <w:lang w:eastAsia="ru-RU"/>
              </w:rPr>
              <w:t>Всероссийский, Министерство образования РФ, Российская академия наук</w:t>
            </w:r>
          </w:p>
        </w:tc>
        <w:tc>
          <w:tcPr>
            <w:tcW w:w="2977"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lang w:eastAsia="zh-CN"/>
              </w:rPr>
            </w:pPr>
            <w:r>
              <w:rPr>
                <w:color w:val="000000"/>
                <w:sz w:val="28"/>
                <w:szCs w:val="28"/>
              </w:rPr>
              <w:t>Ионова Н.</w:t>
            </w:r>
          </w:p>
        </w:tc>
        <w:tc>
          <w:tcPr>
            <w:tcW w:w="2693"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Диплом 1 степени</w:t>
            </w:r>
          </w:p>
        </w:tc>
      </w:tr>
      <w:tr w:rsidR="002B486D" w:rsidTr="002B486D">
        <w:tc>
          <w:tcPr>
            <w:tcW w:w="1666"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май</w:t>
            </w:r>
          </w:p>
        </w:tc>
        <w:tc>
          <w:tcPr>
            <w:tcW w:w="4544" w:type="dxa"/>
            <w:tcBorders>
              <w:top w:val="single" w:sz="4" w:space="0" w:color="auto"/>
              <w:left w:val="single" w:sz="4" w:space="0" w:color="auto"/>
              <w:bottom w:val="single" w:sz="4" w:space="0" w:color="auto"/>
              <w:right w:val="single" w:sz="4" w:space="0" w:color="auto"/>
            </w:tcBorders>
            <w:hideMark/>
          </w:tcPr>
          <w:p w:rsidR="002B486D" w:rsidRDefault="002B486D">
            <w:pPr>
              <w:pStyle w:val="Standard"/>
              <w:rPr>
                <w:sz w:val="28"/>
                <w:szCs w:val="28"/>
                <w:lang w:eastAsia="ru-RU"/>
              </w:rPr>
            </w:pPr>
            <w:r>
              <w:rPr>
                <w:sz w:val="28"/>
                <w:szCs w:val="28"/>
                <w:lang w:eastAsia="ru-RU"/>
              </w:rPr>
              <w:t>Первая ступень к науке</w:t>
            </w:r>
          </w:p>
        </w:tc>
        <w:tc>
          <w:tcPr>
            <w:tcW w:w="3679" w:type="dxa"/>
            <w:tcBorders>
              <w:top w:val="single" w:sz="4" w:space="0" w:color="auto"/>
              <w:left w:val="single" w:sz="4" w:space="0" w:color="auto"/>
              <w:bottom w:val="single" w:sz="4" w:space="0" w:color="auto"/>
              <w:right w:val="single" w:sz="4" w:space="0" w:color="auto"/>
            </w:tcBorders>
            <w:hideMark/>
          </w:tcPr>
          <w:p w:rsidR="002B486D" w:rsidRDefault="002B486D">
            <w:pPr>
              <w:pStyle w:val="Standard"/>
              <w:rPr>
                <w:sz w:val="28"/>
                <w:szCs w:val="28"/>
                <w:lang w:eastAsia="ru-RU"/>
              </w:rPr>
            </w:pPr>
            <w:r>
              <w:rPr>
                <w:sz w:val="28"/>
                <w:szCs w:val="28"/>
                <w:lang w:eastAsia="ru-RU"/>
              </w:rPr>
              <w:t>Районный, УО и МП Воротынского района</w:t>
            </w:r>
          </w:p>
        </w:tc>
        <w:tc>
          <w:tcPr>
            <w:tcW w:w="2977"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lang w:eastAsia="zh-CN"/>
              </w:rPr>
            </w:pPr>
            <w:r>
              <w:rPr>
                <w:color w:val="000000"/>
                <w:sz w:val="28"/>
                <w:szCs w:val="28"/>
              </w:rPr>
              <w:t>Пузиков Е.</w:t>
            </w:r>
          </w:p>
        </w:tc>
        <w:tc>
          <w:tcPr>
            <w:tcW w:w="2693"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диплом 1 степени</w:t>
            </w:r>
          </w:p>
        </w:tc>
      </w:tr>
      <w:tr w:rsidR="002B486D" w:rsidTr="002B486D">
        <w:tc>
          <w:tcPr>
            <w:tcW w:w="1666"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май</w:t>
            </w:r>
          </w:p>
        </w:tc>
        <w:tc>
          <w:tcPr>
            <w:tcW w:w="4544" w:type="dxa"/>
            <w:tcBorders>
              <w:top w:val="single" w:sz="4" w:space="0" w:color="auto"/>
              <w:left w:val="single" w:sz="4" w:space="0" w:color="auto"/>
              <w:bottom w:val="single" w:sz="4" w:space="0" w:color="auto"/>
              <w:right w:val="single" w:sz="4" w:space="0" w:color="auto"/>
            </w:tcBorders>
            <w:hideMark/>
          </w:tcPr>
          <w:p w:rsidR="002B486D" w:rsidRDefault="002B486D">
            <w:pPr>
              <w:shd w:val="clear" w:color="auto" w:fill="FFFFFF"/>
              <w:jc w:val="center"/>
              <w:outlineLvl w:val="1"/>
              <w:rPr>
                <w:color w:val="000000"/>
                <w:sz w:val="28"/>
                <w:szCs w:val="28"/>
              </w:rPr>
            </w:pPr>
            <w:r>
              <w:rPr>
                <w:color w:val="000000"/>
                <w:sz w:val="28"/>
                <w:szCs w:val="28"/>
              </w:rPr>
              <w:t>14 детско-юношеская экологическая ассамблея</w:t>
            </w:r>
          </w:p>
          <w:p w:rsidR="002B486D" w:rsidRDefault="002B486D">
            <w:pPr>
              <w:shd w:val="clear" w:color="auto" w:fill="FFFFFF"/>
              <w:jc w:val="center"/>
              <w:outlineLvl w:val="1"/>
              <w:rPr>
                <w:color w:val="000000"/>
                <w:sz w:val="28"/>
                <w:szCs w:val="28"/>
              </w:rPr>
            </w:pPr>
            <w:r>
              <w:rPr>
                <w:color w:val="000000"/>
                <w:sz w:val="28"/>
                <w:szCs w:val="28"/>
              </w:rPr>
              <w:t>Командный турнир «Юные биологи»</w:t>
            </w:r>
          </w:p>
        </w:tc>
        <w:tc>
          <w:tcPr>
            <w:tcW w:w="3679" w:type="dxa"/>
            <w:tcBorders>
              <w:top w:val="single" w:sz="4" w:space="0" w:color="auto"/>
              <w:left w:val="single" w:sz="4" w:space="0" w:color="auto"/>
              <w:bottom w:val="single" w:sz="4" w:space="0" w:color="auto"/>
              <w:right w:val="single" w:sz="4" w:space="0" w:color="auto"/>
            </w:tcBorders>
            <w:hideMark/>
          </w:tcPr>
          <w:p w:rsidR="002B486D" w:rsidRDefault="002B486D">
            <w:pPr>
              <w:keepNext/>
              <w:keepLines/>
              <w:snapToGrid w:val="0"/>
              <w:rPr>
                <w:sz w:val="28"/>
                <w:szCs w:val="28"/>
              </w:rPr>
            </w:pPr>
            <w:r>
              <w:rPr>
                <w:sz w:val="28"/>
                <w:szCs w:val="28"/>
              </w:rPr>
              <w:t>Областной,  «Зеленый парус»</w:t>
            </w:r>
          </w:p>
        </w:tc>
        <w:tc>
          <w:tcPr>
            <w:tcW w:w="2977"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Ионова Н.,Захарова Е., Муштакова К., Мазурина А., Пузиков Е.</w:t>
            </w:r>
          </w:p>
        </w:tc>
        <w:tc>
          <w:tcPr>
            <w:tcW w:w="2693" w:type="dxa"/>
            <w:tcBorders>
              <w:top w:val="single" w:sz="4" w:space="0" w:color="auto"/>
              <w:left w:val="single" w:sz="4" w:space="0" w:color="auto"/>
              <w:bottom w:val="single" w:sz="4" w:space="0" w:color="auto"/>
              <w:right w:val="single" w:sz="4" w:space="0" w:color="auto"/>
            </w:tcBorders>
            <w:hideMark/>
          </w:tcPr>
          <w:p w:rsidR="002B486D" w:rsidRDefault="002B486D">
            <w:pPr>
              <w:pStyle w:val="ad"/>
              <w:jc w:val="left"/>
              <w:rPr>
                <w:color w:val="000000"/>
                <w:sz w:val="28"/>
                <w:szCs w:val="28"/>
              </w:rPr>
            </w:pPr>
            <w:r>
              <w:rPr>
                <w:color w:val="000000"/>
                <w:sz w:val="28"/>
                <w:szCs w:val="28"/>
              </w:rPr>
              <w:t xml:space="preserve">Дипломы лауреата, кубок   </w:t>
            </w:r>
          </w:p>
        </w:tc>
      </w:tr>
    </w:tbl>
    <w:p w:rsidR="002B486D" w:rsidRDefault="002B486D" w:rsidP="002B486D">
      <w:pPr>
        <w:ind w:right="-185"/>
        <w:rPr>
          <w:rFonts w:ascii="Times New Roman" w:eastAsia="Times New Roman" w:hAnsi="Times New Roman" w:cs="Times New Roman"/>
          <w:sz w:val="28"/>
          <w:szCs w:val="28"/>
        </w:rPr>
      </w:pPr>
    </w:p>
    <w:p w:rsidR="002B486D" w:rsidRDefault="002B486D" w:rsidP="002B486D">
      <w:pPr>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Система дополнительного образования в нашей школе предоставляет возможность заниматься детям разных возрастных групп, начиная с первоклассников и до учащихся старших классов. Работа всех кружков способствует развитию творческих, познавательных, физических способностей детей. Она обеспечивает интерес и развитие трудолюбия. </w:t>
      </w:r>
    </w:p>
    <w:p w:rsidR="002B486D" w:rsidRDefault="002B486D" w:rsidP="002B486D">
      <w:pPr>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условия, созданные в школе для внеурочной деятельности и организации дополнительного образования, желают  оставлять  лучшего( из  - за  нехватки  свободных  кабинетов) и все же  не  смотря  на  трудности учителям удается  развивать  творческие способности обучающихся.</w:t>
      </w:r>
    </w:p>
    <w:p w:rsidR="002B486D" w:rsidRDefault="002B486D" w:rsidP="002B486D">
      <w:pPr>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Повышение уровня самооценки, проявление инициативы – это тот результат, к которому мы стремимся. К тому же у ребенка меньше остается незанятого времени, значит, меньше времени он будет бесцельно слоняться по улицам, снижается риск попадания в неблагоприятные  компании</w:t>
      </w:r>
    </w:p>
    <w:p w:rsidR="002B486D" w:rsidRDefault="002B486D" w:rsidP="002B486D">
      <w:pPr>
        <w:ind w:firstLine="708"/>
        <w:rPr>
          <w:rFonts w:ascii="Times New Roman" w:eastAsia="Times New Roman" w:hAnsi="Times New Roman" w:cs="Times New Roman"/>
          <w:sz w:val="28"/>
          <w:szCs w:val="28"/>
        </w:rPr>
      </w:pPr>
      <w:r>
        <w:rPr>
          <w:rFonts w:ascii="Times New Roman" w:eastAsia="Times New Roman" w:hAnsi="Times New Roman" w:cs="Times New Roman"/>
          <w:b/>
          <w:color w:val="0D0D0D"/>
          <w:sz w:val="28"/>
          <w:szCs w:val="28"/>
        </w:rPr>
        <w:t>Анализируя воспитательную работу</w:t>
      </w:r>
      <w:r>
        <w:rPr>
          <w:rFonts w:ascii="Times New Roman" w:eastAsia="Times New Roman" w:hAnsi="Times New Roman" w:cs="Times New Roman"/>
          <w:color w:val="0D0D0D"/>
          <w:sz w:val="28"/>
          <w:szCs w:val="28"/>
        </w:rPr>
        <w:t xml:space="preserve"> школы необходимо отметить, что для успешного решения вопросов обучения, воспитания и развития личности ребенка необходимо активное взаимодействие всех участников образовательного процесса. В процессе своей деятельности классные руководители тесно взаимодействуют с учителями - предметниками: совместная разработка общих педагогических требований и подходов к детям в учебно-воспитательном процессе на основе целей образовательного учреждения; представление интересов своих воспитанников в педагогическом совете; привлечение учителей к работе с родителями; включение обучающихся своего класса в систему внеклассной работы по предметам: разнообразные  кружки, выпуск  стенгазет, совместная организация и участие в предметных неделях, тематических вечерах и других мероприятиях.</w:t>
      </w:r>
    </w:p>
    <w:p w:rsidR="002B486D" w:rsidRDefault="002B486D" w:rsidP="002B486D">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Таким образом, педагогический коллектив знает, что в центре воспитательного процесса находится конкретный ребенок с конкретными проблемами, нуждами, интересами, противоречиями. Место учителя, и в первую очередь классного руководителя, рядом с учащимися, чтобы помочь, посоветовать, оградить, защитить. Качество воспитания определяется не  только объемом проводимых мероприятий, но и  качеством отношений между детьми, взаимоотношений их с окружающими и взрослыми, в том числе с учителями.</w:t>
      </w:r>
    </w:p>
    <w:p w:rsidR="002B486D" w:rsidRDefault="002B486D" w:rsidP="002B486D">
      <w:pPr>
        <w:pStyle w:val="a4"/>
        <w:jc w:val="both"/>
        <w:rPr>
          <w:rFonts w:ascii="Times New Roman" w:eastAsia="Times New Roman" w:hAnsi="Times New Roman" w:cs="Times New Roman"/>
          <w:sz w:val="28"/>
          <w:szCs w:val="28"/>
        </w:rPr>
      </w:pPr>
    </w:p>
    <w:p w:rsidR="002B486D" w:rsidRDefault="002B486D" w:rsidP="002B486D">
      <w:pPr>
        <w:pStyle w:val="a4"/>
        <w:jc w:val="both"/>
        <w:rPr>
          <w:rFonts w:ascii="Times New Roman" w:eastAsia="Times New Roman" w:hAnsi="Times New Roman" w:cs="Times New Roman"/>
          <w:b/>
          <w:i/>
          <w:sz w:val="28"/>
          <w:szCs w:val="28"/>
          <w:u w:val="single"/>
        </w:rPr>
      </w:pPr>
      <w:r>
        <w:rPr>
          <w:rFonts w:ascii="Times New Roman" w:eastAsia="Times New Roman" w:hAnsi="Times New Roman" w:cs="Times New Roman"/>
          <w:b/>
          <w:i/>
          <w:sz w:val="28"/>
          <w:szCs w:val="28"/>
          <w:u w:val="single"/>
        </w:rPr>
        <w:t>Задачи на 2018-20</w:t>
      </w:r>
      <w:r>
        <w:rPr>
          <w:rFonts w:ascii="Times New Roman" w:eastAsia="Times New Roman" w:hAnsi="Times New Roman" w:cs="Times New Roman"/>
          <w:b/>
          <w:i/>
          <w:sz w:val="28"/>
          <w:szCs w:val="28"/>
          <w:u w:val="single"/>
        </w:rPr>
        <w:t>1</w:t>
      </w:r>
      <w:r>
        <w:rPr>
          <w:rFonts w:ascii="Times New Roman" w:eastAsia="Times New Roman" w:hAnsi="Times New Roman" w:cs="Times New Roman"/>
          <w:b/>
          <w:i/>
          <w:sz w:val="28"/>
          <w:szCs w:val="28"/>
          <w:u w:val="single"/>
        </w:rPr>
        <w:t>9</w:t>
      </w:r>
      <w:bookmarkStart w:id="0" w:name="_GoBack"/>
      <w:bookmarkEnd w:id="0"/>
      <w:r>
        <w:rPr>
          <w:rFonts w:ascii="Times New Roman" w:eastAsia="Times New Roman" w:hAnsi="Times New Roman" w:cs="Times New Roman"/>
          <w:b/>
          <w:i/>
          <w:sz w:val="28"/>
          <w:szCs w:val="28"/>
          <w:u w:val="single"/>
        </w:rPr>
        <w:t xml:space="preserve"> учебный год:</w:t>
      </w:r>
    </w:p>
    <w:p w:rsidR="002B486D" w:rsidRDefault="002B486D" w:rsidP="002B486D">
      <w:pPr>
        <w:pStyle w:val="a4"/>
        <w:jc w:val="both"/>
        <w:rPr>
          <w:rFonts w:ascii="Times New Roman" w:eastAsia="Times New Roman" w:hAnsi="Times New Roman" w:cs="Times New Roman"/>
          <w:sz w:val="28"/>
          <w:szCs w:val="28"/>
        </w:rPr>
      </w:pPr>
    </w:p>
    <w:p w:rsidR="002B486D" w:rsidRDefault="002B486D" w:rsidP="002B486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Активизировать работу по участию детей в конкурсах, фестивалях, смотрах разного уровня.</w:t>
      </w:r>
    </w:p>
    <w:p w:rsidR="002B486D" w:rsidRDefault="002B486D" w:rsidP="002B486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Усилить  роли семьи в воспитании детей и привлечение родителей к организации учебно-воспитательного процесса;</w:t>
      </w:r>
    </w:p>
    <w:p w:rsidR="002B486D" w:rsidRDefault="002B486D" w:rsidP="002B486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Создать  условия для самореализации личности каждого учащегося;</w:t>
      </w:r>
    </w:p>
    <w:p w:rsidR="002B486D" w:rsidRDefault="002B486D" w:rsidP="002B486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-Усилить работу по воспитанию гражданственности, патриотизма, духовности; формированию у детей нравственной и правовой культуры;</w:t>
      </w:r>
    </w:p>
    <w:p w:rsidR="002B486D" w:rsidRDefault="002B486D" w:rsidP="002B486D">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Усилить работу по направлению по экологическому воспитанию учащихся.</w:t>
      </w:r>
    </w:p>
    <w:p w:rsidR="002B486D" w:rsidRDefault="002B486D" w:rsidP="002B486D">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Продолжить работу с учащимися, требующими особого внимания.</w:t>
      </w:r>
    </w:p>
    <w:p w:rsidR="002B486D" w:rsidRDefault="002B486D" w:rsidP="002B486D">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Усилить работу органов  ученического самоуправления.</w:t>
      </w:r>
    </w:p>
    <w:p w:rsidR="002B486D" w:rsidRDefault="002B486D" w:rsidP="002B486D">
      <w:pPr>
        <w:pStyle w:val="a4"/>
        <w:jc w:val="both"/>
        <w:rPr>
          <w:rFonts w:ascii="Times New Roman" w:eastAsia="Times New Roman" w:hAnsi="Times New Roman" w:cs="Times New Roman"/>
          <w:sz w:val="28"/>
          <w:szCs w:val="28"/>
        </w:rPr>
      </w:pPr>
    </w:p>
    <w:p w:rsidR="002B486D" w:rsidRDefault="002B486D" w:rsidP="002B486D">
      <w:pPr>
        <w:pStyle w:val="a4"/>
        <w:jc w:val="both"/>
        <w:rPr>
          <w:rFonts w:ascii="Times New Roman" w:eastAsia="Times New Roman" w:hAnsi="Times New Roman" w:cs="Times New Roman"/>
          <w:sz w:val="28"/>
          <w:szCs w:val="28"/>
        </w:rPr>
      </w:pPr>
    </w:p>
    <w:p w:rsidR="002B486D" w:rsidRDefault="002B486D" w:rsidP="002B486D">
      <w:pPr>
        <w:pStyle w:val="a4"/>
        <w:jc w:val="both"/>
        <w:rPr>
          <w:rFonts w:ascii="Times New Roman" w:eastAsia="Times New Roman" w:hAnsi="Times New Roman" w:cs="Times New Roman"/>
          <w:sz w:val="28"/>
          <w:szCs w:val="28"/>
        </w:rPr>
      </w:pPr>
    </w:p>
    <w:p w:rsidR="002B486D" w:rsidRDefault="002B486D" w:rsidP="002B486D">
      <w:pPr>
        <w:pStyle w:val="a4"/>
        <w:jc w:val="both"/>
        <w:rPr>
          <w:rFonts w:ascii="Times New Roman" w:eastAsia="Times New Roman" w:hAnsi="Times New Roman" w:cs="Times New Roman"/>
          <w:sz w:val="28"/>
          <w:szCs w:val="28"/>
        </w:rPr>
      </w:pPr>
    </w:p>
    <w:p w:rsidR="00347BD7" w:rsidRPr="008D3C59" w:rsidRDefault="002B486D" w:rsidP="002B486D">
      <w:pPr>
        <w:rPr>
          <w:rFonts w:ascii="Times New Roman" w:hAnsi="Times New Roman" w:cs="Times New Roman"/>
          <w:sz w:val="28"/>
          <w:szCs w:val="28"/>
        </w:rPr>
      </w:pPr>
      <w:r>
        <w:rPr>
          <w:rFonts w:ascii="Times New Roman" w:eastAsia="Times New Roman" w:hAnsi="Times New Roman" w:cs="Times New Roman"/>
          <w:sz w:val="28"/>
          <w:szCs w:val="28"/>
        </w:rPr>
        <w:tab/>
      </w:r>
    </w:p>
    <w:sectPr w:rsidR="00347BD7" w:rsidRPr="008D3C59" w:rsidSect="00DF6132">
      <w:pgSz w:w="16838" w:h="11906" w:orient="landscape"/>
      <w:pgMar w:top="709"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multilevel"/>
    <w:tmpl w:val="0000000B"/>
    <w:name w:val="WW8Num1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985566C"/>
    <w:multiLevelType w:val="hybridMultilevel"/>
    <w:tmpl w:val="7D5008A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C0D7D8C"/>
    <w:multiLevelType w:val="hybridMultilevel"/>
    <w:tmpl w:val="8B04974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D7B217F"/>
    <w:multiLevelType w:val="multilevel"/>
    <w:tmpl w:val="5476C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3F34C3A"/>
    <w:multiLevelType w:val="hybridMultilevel"/>
    <w:tmpl w:val="000E747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5">
    <w:nsid w:val="26D02F06"/>
    <w:multiLevelType w:val="hybridMultilevel"/>
    <w:tmpl w:val="76B46D52"/>
    <w:lvl w:ilvl="0" w:tplc="462A312E">
      <w:start w:val="3"/>
      <w:numFmt w:val="decimal"/>
      <w:lvlText w:val="%1."/>
      <w:lvlJc w:val="left"/>
      <w:pPr>
        <w:tabs>
          <w:tab w:val="num" w:pos="644"/>
        </w:tabs>
        <w:ind w:left="644" w:hanging="360"/>
      </w:pPr>
      <w:rPr>
        <w:rFonts w:cs="Times New Roman"/>
      </w:rPr>
    </w:lvl>
    <w:lvl w:ilvl="1" w:tplc="04190001">
      <w:start w:val="1"/>
      <w:numFmt w:val="bullet"/>
      <w:lvlText w:val=""/>
      <w:lvlJc w:val="left"/>
      <w:pPr>
        <w:tabs>
          <w:tab w:val="num" w:pos="1364"/>
        </w:tabs>
        <w:ind w:left="1364" w:hanging="360"/>
      </w:pPr>
      <w:rPr>
        <w:rFonts w:ascii="Symbol" w:hAnsi="Symbol" w:hint="default"/>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6">
    <w:nsid w:val="2DB12BDD"/>
    <w:multiLevelType w:val="hybridMultilevel"/>
    <w:tmpl w:val="D5967E48"/>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6907BB5"/>
    <w:multiLevelType w:val="hybridMultilevel"/>
    <w:tmpl w:val="151AEF34"/>
    <w:lvl w:ilvl="0" w:tplc="45B6AFD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3EF049E1"/>
    <w:multiLevelType w:val="hybridMultilevel"/>
    <w:tmpl w:val="23A4B4BA"/>
    <w:lvl w:ilvl="0" w:tplc="04190001">
      <w:start w:val="1"/>
      <w:numFmt w:val="bullet"/>
      <w:lvlText w:val=""/>
      <w:lvlJc w:val="left"/>
      <w:pPr>
        <w:tabs>
          <w:tab w:val="num" w:pos="1065"/>
        </w:tabs>
        <w:ind w:left="1065" w:hanging="360"/>
      </w:pPr>
      <w:rPr>
        <w:rFonts w:ascii="Symbol" w:hAnsi="Symbol" w:hint="default"/>
      </w:rPr>
    </w:lvl>
    <w:lvl w:ilvl="1" w:tplc="04190003">
      <w:start w:val="1"/>
      <w:numFmt w:val="bullet"/>
      <w:lvlText w:val="o"/>
      <w:lvlJc w:val="left"/>
      <w:pPr>
        <w:tabs>
          <w:tab w:val="num" w:pos="1785"/>
        </w:tabs>
        <w:ind w:left="1785" w:hanging="360"/>
      </w:pPr>
      <w:rPr>
        <w:rFonts w:ascii="Courier New" w:hAnsi="Courier New" w:cs="Times New Roman"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Times New Roman"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Times New Roman"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9">
    <w:nsid w:val="5B4A636C"/>
    <w:multiLevelType w:val="multilevel"/>
    <w:tmpl w:val="04C0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70021D"/>
    <w:multiLevelType w:val="hybridMultilevel"/>
    <w:tmpl w:val="A4F855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604C0CEB"/>
    <w:multiLevelType w:val="hybridMultilevel"/>
    <w:tmpl w:val="F2CCFE3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4696D70"/>
    <w:multiLevelType w:val="hybridMultilevel"/>
    <w:tmpl w:val="78FAA45E"/>
    <w:lvl w:ilvl="0" w:tplc="53E25A08">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65F23692"/>
    <w:multiLevelType w:val="hybridMultilevel"/>
    <w:tmpl w:val="72244E9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65F2543B"/>
    <w:multiLevelType w:val="hybridMultilevel"/>
    <w:tmpl w:val="3B8A9488"/>
    <w:lvl w:ilvl="0" w:tplc="04190001">
      <w:start w:val="1"/>
      <w:numFmt w:val="bullet"/>
      <w:lvlText w:val=""/>
      <w:lvlJc w:val="left"/>
      <w:pPr>
        <w:ind w:left="19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7B165FD5"/>
    <w:multiLevelType w:val="multilevel"/>
    <w:tmpl w:val="93104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7C7F6BB5"/>
    <w:multiLevelType w:val="hybridMultilevel"/>
    <w:tmpl w:val="47363776"/>
    <w:lvl w:ilvl="0" w:tplc="04190011">
      <w:start w:val="1"/>
      <w:numFmt w:val="decimal"/>
      <w:lvlText w:val="%1)"/>
      <w:lvlJc w:val="left"/>
      <w:pPr>
        <w:tabs>
          <w:tab w:val="num" w:pos="720"/>
        </w:tabs>
        <w:ind w:left="720" w:hanging="360"/>
      </w:pPr>
    </w:lvl>
    <w:lvl w:ilvl="1" w:tplc="2C982728">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F0D652A"/>
    <w:multiLevelType w:val="hybridMultilevel"/>
    <w:tmpl w:val="1D06C64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5"/>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7A2"/>
    <w:rsid w:val="000317A2"/>
    <w:rsid w:val="00086E05"/>
    <w:rsid w:val="000948FF"/>
    <w:rsid w:val="00113B30"/>
    <w:rsid w:val="001C1F98"/>
    <w:rsid w:val="00243B01"/>
    <w:rsid w:val="002A7600"/>
    <w:rsid w:val="002B486D"/>
    <w:rsid w:val="00326653"/>
    <w:rsid w:val="00347BD7"/>
    <w:rsid w:val="00380F5B"/>
    <w:rsid w:val="003A5615"/>
    <w:rsid w:val="003A7CC6"/>
    <w:rsid w:val="003B3894"/>
    <w:rsid w:val="004218D2"/>
    <w:rsid w:val="00473998"/>
    <w:rsid w:val="0049400D"/>
    <w:rsid w:val="005508AC"/>
    <w:rsid w:val="005A2834"/>
    <w:rsid w:val="005C0675"/>
    <w:rsid w:val="00601725"/>
    <w:rsid w:val="00701F93"/>
    <w:rsid w:val="007401EC"/>
    <w:rsid w:val="007A4710"/>
    <w:rsid w:val="008023EA"/>
    <w:rsid w:val="00866C32"/>
    <w:rsid w:val="008D3C59"/>
    <w:rsid w:val="00913C14"/>
    <w:rsid w:val="00916567"/>
    <w:rsid w:val="009174C2"/>
    <w:rsid w:val="009B4E70"/>
    <w:rsid w:val="00A970EB"/>
    <w:rsid w:val="00AC4F47"/>
    <w:rsid w:val="00B173DC"/>
    <w:rsid w:val="00B7644E"/>
    <w:rsid w:val="00C71781"/>
    <w:rsid w:val="00CA4132"/>
    <w:rsid w:val="00DE3A0B"/>
    <w:rsid w:val="00DF6132"/>
    <w:rsid w:val="00E02275"/>
    <w:rsid w:val="00EB36ED"/>
    <w:rsid w:val="00EF34FA"/>
    <w:rsid w:val="00EF4414"/>
    <w:rsid w:val="00F4714B"/>
    <w:rsid w:val="00FF0620"/>
    <w:rsid w:val="00FF0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2025A5-D5DE-428C-92E7-CD66E2E08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B01"/>
    <w:rPr>
      <w:rFonts w:eastAsiaTheme="minorEastAsia"/>
      <w:lang w:eastAsia="ru-RU"/>
    </w:rPr>
  </w:style>
  <w:style w:type="paragraph" w:styleId="1">
    <w:name w:val="heading 1"/>
    <w:basedOn w:val="a"/>
    <w:next w:val="a"/>
    <w:link w:val="10"/>
    <w:uiPriority w:val="99"/>
    <w:qFormat/>
    <w:rsid w:val="00243B01"/>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uiPriority w:val="9"/>
    <w:semiHidden/>
    <w:unhideWhenUsed/>
    <w:qFormat/>
    <w:rsid w:val="00243B01"/>
    <w:pPr>
      <w:keepNext/>
      <w:spacing w:before="240" w:after="60"/>
      <w:outlineLvl w:val="1"/>
    </w:pPr>
    <w:rPr>
      <w:rFonts w:asciiTheme="majorHAnsi" w:eastAsiaTheme="majorEastAsia" w:hAnsiTheme="majorHAnsi" w:cstheme="majorBidi"/>
      <w:b/>
      <w:bCs/>
      <w:i/>
      <w:iCs/>
      <w:sz w:val="28"/>
      <w:szCs w:val="28"/>
      <w:lang w:eastAsia="en-US"/>
    </w:rPr>
  </w:style>
  <w:style w:type="paragraph" w:styleId="3">
    <w:name w:val="heading 3"/>
    <w:basedOn w:val="a"/>
    <w:next w:val="a"/>
    <w:link w:val="30"/>
    <w:uiPriority w:val="9"/>
    <w:semiHidden/>
    <w:unhideWhenUsed/>
    <w:qFormat/>
    <w:rsid w:val="00243B01"/>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243B01"/>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243B01"/>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nhideWhenUsed/>
    <w:qFormat/>
    <w:rsid w:val="00243B01"/>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iPriority w:val="9"/>
    <w:semiHidden/>
    <w:unhideWhenUsed/>
    <w:qFormat/>
    <w:rsid w:val="00243B01"/>
    <w:pPr>
      <w:spacing w:after="120" w:line="252" w:lineRule="auto"/>
      <w:jc w:val="center"/>
      <w:outlineLvl w:val="6"/>
    </w:pPr>
    <w:rPr>
      <w:rFonts w:asciiTheme="majorHAnsi" w:eastAsiaTheme="majorEastAsia" w:hAnsiTheme="majorHAnsi" w:cstheme="majorBidi"/>
      <w:i/>
      <w:iCs/>
      <w:caps/>
      <w:color w:val="943634" w:themeColor="accent2" w:themeShade="BF"/>
      <w:spacing w:val="10"/>
      <w:lang w:val="en-US" w:eastAsia="en-US"/>
    </w:rPr>
  </w:style>
  <w:style w:type="paragraph" w:styleId="8">
    <w:name w:val="heading 8"/>
    <w:basedOn w:val="a"/>
    <w:next w:val="a"/>
    <w:link w:val="80"/>
    <w:uiPriority w:val="9"/>
    <w:semiHidden/>
    <w:unhideWhenUsed/>
    <w:qFormat/>
    <w:rsid w:val="00243B01"/>
    <w:pPr>
      <w:spacing w:after="120" w:line="252" w:lineRule="auto"/>
      <w:jc w:val="center"/>
      <w:outlineLvl w:val="7"/>
    </w:pPr>
    <w:rPr>
      <w:rFonts w:asciiTheme="majorHAnsi" w:eastAsiaTheme="majorEastAsia" w:hAnsiTheme="majorHAnsi" w:cstheme="majorBidi"/>
      <w:caps/>
      <w:spacing w:val="10"/>
      <w:sz w:val="20"/>
      <w:szCs w:val="20"/>
      <w:lang w:val="en-US" w:eastAsia="en-US"/>
    </w:rPr>
  </w:style>
  <w:style w:type="paragraph" w:styleId="9">
    <w:name w:val="heading 9"/>
    <w:basedOn w:val="a"/>
    <w:next w:val="a"/>
    <w:link w:val="90"/>
    <w:uiPriority w:val="9"/>
    <w:semiHidden/>
    <w:unhideWhenUsed/>
    <w:qFormat/>
    <w:rsid w:val="00243B01"/>
    <w:pPr>
      <w:spacing w:after="120" w:line="252" w:lineRule="auto"/>
      <w:jc w:val="center"/>
      <w:outlineLvl w:val="8"/>
    </w:pPr>
    <w:rPr>
      <w:rFonts w:asciiTheme="majorHAnsi" w:eastAsiaTheme="majorEastAsia" w:hAnsiTheme="majorHAnsi" w:cstheme="majorBidi"/>
      <w:i/>
      <w:iCs/>
      <w:caps/>
      <w:spacing w:val="10"/>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43B01"/>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semiHidden/>
    <w:rsid w:val="00243B01"/>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243B01"/>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243B0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243B0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243B01"/>
    <w:rPr>
      <w:rFonts w:ascii="Times New Roman" w:eastAsia="Times New Roman" w:hAnsi="Times New Roman" w:cs="Times New Roman"/>
      <w:b/>
      <w:bCs/>
      <w:lang w:eastAsia="ru-RU"/>
    </w:rPr>
  </w:style>
  <w:style w:type="character" w:customStyle="1" w:styleId="70">
    <w:name w:val="Заголовок 7 Знак"/>
    <w:basedOn w:val="a0"/>
    <w:link w:val="7"/>
    <w:uiPriority w:val="9"/>
    <w:semiHidden/>
    <w:rsid w:val="00243B01"/>
    <w:rPr>
      <w:rFonts w:asciiTheme="majorHAnsi" w:eastAsiaTheme="majorEastAsia" w:hAnsiTheme="majorHAnsi" w:cstheme="majorBidi"/>
      <w:i/>
      <w:iCs/>
      <w:caps/>
      <w:color w:val="943634" w:themeColor="accent2" w:themeShade="BF"/>
      <w:spacing w:val="10"/>
      <w:lang w:val="en-US"/>
    </w:rPr>
  </w:style>
  <w:style w:type="character" w:customStyle="1" w:styleId="80">
    <w:name w:val="Заголовок 8 Знак"/>
    <w:basedOn w:val="a0"/>
    <w:link w:val="8"/>
    <w:uiPriority w:val="9"/>
    <w:semiHidden/>
    <w:rsid w:val="00243B01"/>
    <w:rPr>
      <w:rFonts w:asciiTheme="majorHAnsi" w:eastAsiaTheme="majorEastAsia" w:hAnsiTheme="majorHAnsi" w:cstheme="majorBidi"/>
      <w:caps/>
      <w:spacing w:val="10"/>
      <w:sz w:val="20"/>
      <w:szCs w:val="20"/>
      <w:lang w:val="en-US"/>
    </w:rPr>
  </w:style>
  <w:style w:type="character" w:customStyle="1" w:styleId="90">
    <w:name w:val="Заголовок 9 Знак"/>
    <w:basedOn w:val="a0"/>
    <w:link w:val="9"/>
    <w:uiPriority w:val="9"/>
    <w:semiHidden/>
    <w:rsid w:val="00243B01"/>
    <w:rPr>
      <w:rFonts w:asciiTheme="majorHAnsi" w:eastAsiaTheme="majorEastAsia" w:hAnsiTheme="majorHAnsi" w:cstheme="majorBidi"/>
      <w:i/>
      <w:iCs/>
      <w:caps/>
      <w:spacing w:val="10"/>
      <w:sz w:val="20"/>
      <w:szCs w:val="20"/>
      <w:lang w:val="en-US"/>
    </w:rPr>
  </w:style>
  <w:style w:type="paragraph" w:styleId="a3">
    <w:name w:val="Normal (Web)"/>
    <w:basedOn w:val="a"/>
    <w:uiPriority w:val="99"/>
    <w:unhideWhenUsed/>
    <w:rsid w:val="000317A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link w:val="a5"/>
    <w:uiPriority w:val="1"/>
    <w:qFormat/>
    <w:rsid w:val="00EF4414"/>
    <w:pPr>
      <w:spacing w:after="0" w:line="240" w:lineRule="auto"/>
    </w:pPr>
    <w:rPr>
      <w:rFonts w:eastAsiaTheme="minorEastAsia"/>
      <w:lang w:eastAsia="ru-RU"/>
    </w:rPr>
  </w:style>
  <w:style w:type="character" w:customStyle="1" w:styleId="a5">
    <w:name w:val="Без интервала Знак"/>
    <w:basedOn w:val="a0"/>
    <w:link w:val="a4"/>
    <w:uiPriority w:val="1"/>
    <w:locked/>
    <w:rsid w:val="00EF4414"/>
    <w:rPr>
      <w:rFonts w:eastAsiaTheme="minorEastAsia"/>
      <w:lang w:eastAsia="ru-RU"/>
    </w:rPr>
  </w:style>
  <w:style w:type="paragraph" w:styleId="HTML">
    <w:name w:val="HTML Preformatted"/>
    <w:basedOn w:val="a"/>
    <w:link w:val="HTML1"/>
    <w:unhideWhenUsed/>
    <w:rsid w:val="00243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0"/>
    <w:link w:val="HTML"/>
    <w:uiPriority w:val="99"/>
    <w:semiHidden/>
    <w:locked/>
    <w:rsid w:val="00243B01"/>
    <w:rPr>
      <w:rFonts w:ascii="Courier New" w:eastAsia="Times New Roman" w:hAnsi="Courier New" w:cs="Courier New"/>
      <w:sz w:val="20"/>
      <w:szCs w:val="20"/>
      <w:lang w:eastAsia="ru-RU"/>
    </w:rPr>
  </w:style>
  <w:style w:type="character" w:customStyle="1" w:styleId="HTML0">
    <w:name w:val="Стандартный HTML Знак"/>
    <w:basedOn w:val="a0"/>
    <w:rsid w:val="00243B01"/>
    <w:rPr>
      <w:rFonts w:ascii="Consolas" w:eastAsiaTheme="minorEastAsia" w:hAnsi="Consolas" w:cs="Consolas"/>
      <w:sz w:val="20"/>
      <w:szCs w:val="20"/>
      <w:lang w:eastAsia="ru-RU"/>
    </w:rPr>
  </w:style>
  <w:style w:type="paragraph" w:styleId="a6">
    <w:name w:val="header"/>
    <w:basedOn w:val="a"/>
    <w:link w:val="a7"/>
    <w:uiPriority w:val="99"/>
    <w:unhideWhenUsed/>
    <w:rsid w:val="00243B0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43B01"/>
    <w:rPr>
      <w:rFonts w:eastAsiaTheme="minorEastAsia"/>
      <w:lang w:eastAsia="ru-RU"/>
    </w:rPr>
  </w:style>
  <w:style w:type="paragraph" w:styleId="a8">
    <w:name w:val="footer"/>
    <w:basedOn w:val="a"/>
    <w:link w:val="a9"/>
    <w:uiPriority w:val="99"/>
    <w:unhideWhenUsed/>
    <w:rsid w:val="00243B0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3B01"/>
    <w:rPr>
      <w:rFonts w:eastAsiaTheme="minorEastAsia"/>
      <w:lang w:eastAsia="ru-RU"/>
    </w:rPr>
  </w:style>
  <w:style w:type="paragraph" w:styleId="aa">
    <w:name w:val="caption"/>
    <w:basedOn w:val="a"/>
    <w:next w:val="a"/>
    <w:uiPriority w:val="35"/>
    <w:semiHidden/>
    <w:unhideWhenUsed/>
    <w:qFormat/>
    <w:rsid w:val="00243B01"/>
    <w:pPr>
      <w:spacing w:line="240" w:lineRule="auto"/>
    </w:pPr>
    <w:rPr>
      <w:b/>
      <w:bCs/>
      <w:color w:val="4F81BD" w:themeColor="accent1"/>
      <w:sz w:val="18"/>
      <w:szCs w:val="18"/>
    </w:rPr>
  </w:style>
  <w:style w:type="paragraph" w:styleId="ab">
    <w:name w:val="Title"/>
    <w:basedOn w:val="a"/>
    <w:link w:val="ac"/>
    <w:qFormat/>
    <w:rsid w:val="00243B01"/>
    <w:pPr>
      <w:spacing w:after="0" w:line="240" w:lineRule="auto"/>
      <w:jc w:val="center"/>
    </w:pPr>
    <w:rPr>
      <w:rFonts w:ascii="Times New Roman" w:eastAsia="Times New Roman" w:hAnsi="Times New Roman" w:cs="Times New Roman"/>
      <w:b/>
      <w:bCs/>
      <w:sz w:val="32"/>
      <w:szCs w:val="24"/>
    </w:rPr>
  </w:style>
  <w:style w:type="character" w:customStyle="1" w:styleId="ac">
    <w:name w:val="Название Знак"/>
    <w:basedOn w:val="a0"/>
    <w:link w:val="ab"/>
    <w:rsid w:val="00243B01"/>
    <w:rPr>
      <w:rFonts w:ascii="Times New Roman" w:eastAsia="Times New Roman" w:hAnsi="Times New Roman" w:cs="Times New Roman"/>
      <w:b/>
      <w:bCs/>
      <w:sz w:val="32"/>
      <w:szCs w:val="24"/>
      <w:lang w:eastAsia="ru-RU"/>
    </w:rPr>
  </w:style>
  <w:style w:type="paragraph" w:styleId="ad">
    <w:name w:val="Body Text"/>
    <w:basedOn w:val="a"/>
    <w:link w:val="11"/>
    <w:unhideWhenUsed/>
    <w:rsid w:val="00243B01"/>
    <w:pPr>
      <w:spacing w:after="0" w:line="240" w:lineRule="auto"/>
      <w:jc w:val="both"/>
    </w:pPr>
    <w:rPr>
      <w:rFonts w:ascii="Times New Roman" w:eastAsia="Times New Roman" w:hAnsi="Times New Roman" w:cs="Times New Roman"/>
      <w:sz w:val="24"/>
      <w:szCs w:val="20"/>
    </w:rPr>
  </w:style>
  <w:style w:type="character" w:customStyle="1" w:styleId="11">
    <w:name w:val="Основной текст Знак1"/>
    <w:basedOn w:val="a0"/>
    <w:link w:val="ad"/>
    <w:uiPriority w:val="99"/>
    <w:semiHidden/>
    <w:locked/>
    <w:rsid w:val="00243B01"/>
    <w:rPr>
      <w:rFonts w:ascii="Times New Roman" w:eastAsia="Times New Roman" w:hAnsi="Times New Roman" w:cs="Times New Roman"/>
      <w:sz w:val="24"/>
      <w:szCs w:val="20"/>
      <w:lang w:eastAsia="ru-RU"/>
    </w:rPr>
  </w:style>
  <w:style w:type="character" w:customStyle="1" w:styleId="ae">
    <w:name w:val="Основной текст Знак"/>
    <w:basedOn w:val="a0"/>
    <w:rsid w:val="00243B01"/>
    <w:rPr>
      <w:rFonts w:eastAsiaTheme="minorEastAsia"/>
      <w:lang w:eastAsia="ru-RU"/>
    </w:rPr>
  </w:style>
  <w:style w:type="paragraph" w:styleId="af">
    <w:name w:val="Body Text Indent"/>
    <w:basedOn w:val="a"/>
    <w:link w:val="12"/>
    <w:unhideWhenUsed/>
    <w:rsid w:val="00243B01"/>
    <w:pPr>
      <w:spacing w:after="0" w:line="240" w:lineRule="auto"/>
      <w:ind w:left="720"/>
      <w:jc w:val="both"/>
    </w:pPr>
    <w:rPr>
      <w:rFonts w:ascii="Times New Roman" w:eastAsia="Times New Roman" w:hAnsi="Times New Roman" w:cs="Times New Roman"/>
      <w:sz w:val="24"/>
      <w:szCs w:val="20"/>
    </w:rPr>
  </w:style>
  <w:style w:type="character" w:customStyle="1" w:styleId="12">
    <w:name w:val="Основной текст с отступом Знак1"/>
    <w:basedOn w:val="a0"/>
    <w:link w:val="af"/>
    <w:uiPriority w:val="99"/>
    <w:semiHidden/>
    <w:locked/>
    <w:rsid w:val="00243B01"/>
    <w:rPr>
      <w:rFonts w:ascii="Times New Roman" w:eastAsia="Times New Roman" w:hAnsi="Times New Roman" w:cs="Times New Roman"/>
      <w:sz w:val="24"/>
      <w:szCs w:val="20"/>
      <w:lang w:eastAsia="ru-RU"/>
    </w:rPr>
  </w:style>
  <w:style w:type="character" w:customStyle="1" w:styleId="af0">
    <w:name w:val="Основной текст с отступом Знак"/>
    <w:basedOn w:val="a0"/>
    <w:rsid w:val="00243B01"/>
    <w:rPr>
      <w:rFonts w:eastAsiaTheme="minorEastAsia"/>
      <w:lang w:eastAsia="ru-RU"/>
    </w:rPr>
  </w:style>
  <w:style w:type="paragraph" w:styleId="af1">
    <w:name w:val="Subtitle"/>
    <w:basedOn w:val="a"/>
    <w:next w:val="a"/>
    <w:link w:val="af2"/>
    <w:uiPriority w:val="11"/>
    <w:qFormat/>
    <w:rsid w:val="00243B01"/>
    <w:pPr>
      <w:spacing w:after="560" w:line="240" w:lineRule="auto"/>
      <w:jc w:val="center"/>
    </w:pPr>
    <w:rPr>
      <w:rFonts w:asciiTheme="majorHAnsi" w:eastAsiaTheme="majorEastAsia" w:hAnsiTheme="majorHAnsi" w:cstheme="majorBidi"/>
      <w:caps/>
      <w:spacing w:val="20"/>
      <w:sz w:val="18"/>
      <w:szCs w:val="18"/>
      <w:lang w:val="en-US" w:eastAsia="en-US"/>
    </w:rPr>
  </w:style>
  <w:style w:type="character" w:customStyle="1" w:styleId="af2">
    <w:name w:val="Подзаголовок Знак"/>
    <w:basedOn w:val="a0"/>
    <w:link w:val="af1"/>
    <w:uiPriority w:val="11"/>
    <w:rsid w:val="00243B01"/>
    <w:rPr>
      <w:rFonts w:asciiTheme="majorHAnsi" w:eastAsiaTheme="majorEastAsia" w:hAnsiTheme="majorHAnsi" w:cstheme="majorBidi"/>
      <w:caps/>
      <w:spacing w:val="20"/>
      <w:sz w:val="18"/>
      <w:szCs w:val="18"/>
      <w:lang w:val="en-US"/>
    </w:rPr>
  </w:style>
  <w:style w:type="paragraph" w:styleId="af3">
    <w:name w:val="Body Text First Indent"/>
    <w:basedOn w:val="ad"/>
    <w:link w:val="13"/>
    <w:uiPriority w:val="99"/>
    <w:semiHidden/>
    <w:unhideWhenUsed/>
    <w:rsid w:val="00243B01"/>
    <w:pPr>
      <w:spacing w:after="120"/>
      <w:ind w:firstLine="210"/>
      <w:jc w:val="left"/>
    </w:pPr>
    <w:rPr>
      <w:sz w:val="28"/>
    </w:rPr>
  </w:style>
  <w:style w:type="character" w:customStyle="1" w:styleId="13">
    <w:name w:val="Красная строка Знак1"/>
    <w:basedOn w:val="11"/>
    <w:link w:val="af3"/>
    <w:uiPriority w:val="99"/>
    <w:semiHidden/>
    <w:locked/>
    <w:rsid w:val="00243B01"/>
    <w:rPr>
      <w:rFonts w:ascii="Times New Roman" w:eastAsia="Times New Roman" w:hAnsi="Times New Roman" w:cs="Times New Roman"/>
      <w:sz w:val="28"/>
      <w:szCs w:val="20"/>
      <w:lang w:eastAsia="ru-RU"/>
    </w:rPr>
  </w:style>
  <w:style w:type="character" w:customStyle="1" w:styleId="af4">
    <w:name w:val="Красная строка Знак"/>
    <w:basedOn w:val="ae"/>
    <w:uiPriority w:val="99"/>
    <w:semiHidden/>
    <w:rsid w:val="00243B01"/>
    <w:rPr>
      <w:rFonts w:eastAsiaTheme="minorEastAsia"/>
      <w:lang w:eastAsia="ru-RU"/>
    </w:rPr>
  </w:style>
  <w:style w:type="paragraph" w:styleId="21">
    <w:name w:val="Body Text First Indent 2"/>
    <w:basedOn w:val="af"/>
    <w:link w:val="210"/>
    <w:uiPriority w:val="99"/>
    <w:semiHidden/>
    <w:unhideWhenUsed/>
    <w:rsid w:val="00243B01"/>
    <w:pPr>
      <w:spacing w:after="120"/>
      <w:ind w:left="283" w:firstLine="210"/>
      <w:jc w:val="left"/>
    </w:pPr>
    <w:rPr>
      <w:sz w:val="28"/>
    </w:rPr>
  </w:style>
  <w:style w:type="character" w:customStyle="1" w:styleId="210">
    <w:name w:val="Красная строка 2 Знак1"/>
    <w:basedOn w:val="12"/>
    <w:link w:val="21"/>
    <w:uiPriority w:val="99"/>
    <w:semiHidden/>
    <w:locked/>
    <w:rsid w:val="00243B01"/>
    <w:rPr>
      <w:rFonts w:ascii="Times New Roman" w:eastAsia="Times New Roman" w:hAnsi="Times New Roman" w:cs="Times New Roman"/>
      <w:sz w:val="28"/>
      <w:szCs w:val="20"/>
      <w:lang w:eastAsia="ru-RU"/>
    </w:rPr>
  </w:style>
  <w:style w:type="character" w:customStyle="1" w:styleId="22">
    <w:name w:val="Красная строка 2 Знак"/>
    <w:basedOn w:val="af0"/>
    <w:uiPriority w:val="99"/>
    <w:semiHidden/>
    <w:rsid w:val="00243B01"/>
    <w:rPr>
      <w:rFonts w:eastAsiaTheme="minorEastAsia"/>
      <w:lang w:eastAsia="ru-RU"/>
    </w:rPr>
  </w:style>
  <w:style w:type="paragraph" w:styleId="23">
    <w:name w:val="Body Text 2"/>
    <w:basedOn w:val="a"/>
    <w:link w:val="211"/>
    <w:uiPriority w:val="99"/>
    <w:semiHidden/>
    <w:unhideWhenUsed/>
    <w:rsid w:val="00243B01"/>
    <w:pPr>
      <w:spacing w:after="0" w:line="240" w:lineRule="auto"/>
      <w:jc w:val="both"/>
    </w:pPr>
    <w:rPr>
      <w:rFonts w:ascii="Times New Roman" w:eastAsia="Times New Roman" w:hAnsi="Times New Roman" w:cs="Times New Roman"/>
      <w:sz w:val="28"/>
      <w:szCs w:val="20"/>
    </w:rPr>
  </w:style>
  <w:style w:type="character" w:customStyle="1" w:styleId="211">
    <w:name w:val="Основной текст 2 Знак1"/>
    <w:basedOn w:val="a0"/>
    <w:link w:val="23"/>
    <w:uiPriority w:val="99"/>
    <w:semiHidden/>
    <w:locked/>
    <w:rsid w:val="00243B01"/>
    <w:rPr>
      <w:rFonts w:ascii="Times New Roman" w:eastAsia="Times New Roman" w:hAnsi="Times New Roman" w:cs="Times New Roman"/>
      <w:sz w:val="28"/>
      <w:szCs w:val="20"/>
      <w:lang w:eastAsia="ru-RU"/>
    </w:rPr>
  </w:style>
  <w:style w:type="character" w:customStyle="1" w:styleId="24">
    <w:name w:val="Основной текст 2 Знак"/>
    <w:basedOn w:val="a0"/>
    <w:uiPriority w:val="99"/>
    <w:semiHidden/>
    <w:rsid w:val="00243B01"/>
    <w:rPr>
      <w:rFonts w:eastAsiaTheme="minorEastAsia"/>
      <w:lang w:eastAsia="ru-RU"/>
    </w:rPr>
  </w:style>
  <w:style w:type="paragraph" w:styleId="31">
    <w:name w:val="Body Text 3"/>
    <w:basedOn w:val="a"/>
    <w:link w:val="310"/>
    <w:uiPriority w:val="99"/>
    <w:semiHidden/>
    <w:unhideWhenUsed/>
    <w:rsid w:val="00243B01"/>
    <w:pPr>
      <w:spacing w:after="120" w:line="240" w:lineRule="auto"/>
    </w:pPr>
    <w:rPr>
      <w:rFonts w:ascii="Times New Roman" w:eastAsia="Times New Roman" w:hAnsi="Times New Roman" w:cs="Times New Roman"/>
      <w:sz w:val="16"/>
      <w:szCs w:val="16"/>
    </w:rPr>
  </w:style>
  <w:style w:type="character" w:customStyle="1" w:styleId="310">
    <w:name w:val="Основной текст 3 Знак1"/>
    <w:basedOn w:val="a0"/>
    <w:link w:val="31"/>
    <w:uiPriority w:val="99"/>
    <w:semiHidden/>
    <w:locked/>
    <w:rsid w:val="00243B01"/>
    <w:rPr>
      <w:rFonts w:ascii="Times New Roman" w:eastAsia="Times New Roman" w:hAnsi="Times New Roman" w:cs="Times New Roman"/>
      <w:sz w:val="16"/>
      <w:szCs w:val="16"/>
      <w:lang w:eastAsia="ru-RU"/>
    </w:rPr>
  </w:style>
  <w:style w:type="character" w:customStyle="1" w:styleId="32">
    <w:name w:val="Основной текст 3 Знак"/>
    <w:basedOn w:val="a0"/>
    <w:uiPriority w:val="99"/>
    <w:semiHidden/>
    <w:rsid w:val="00243B01"/>
    <w:rPr>
      <w:rFonts w:eastAsiaTheme="minorEastAsia"/>
      <w:sz w:val="16"/>
      <w:szCs w:val="16"/>
      <w:lang w:eastAsia="ru-RU"/>
    </w:rPr>
  </w:style>
  <w:style w:type="paragraph" w:styleId="25">
    <w:name w:val="Body Text Indent 2"/>
    <w:basedOn w:val="a"/>
    <w:link w:val="212"/>
    <w:unhideWhenUsed/>
    <w:rsid w:val="00243B01"/>
    <w:pPr>
      <w:spacing w:after="0" w:line="240" w:lineRule="auto"/>
      <w:ind w:left="720"/>
      <w:jc w:val="both"/>
    </w:pPr>
    <w:rPr>
      <w:rFonts w:ascii="Times New Roman" w:eastAsia="Times New Roman" w:hAnsi="Times New Roman" w:cs="Times New Roman"/>
      <w:sz w:val="28"/>
      <w:szCs w:val="20"/>
      <w:lang w:eastAsia="en-US"/>
    </w:rPr>
  </w:style>
  <w:style w:type="character" w:customStyle="1" w:styleId="212">
    <w:name w:val="Основной текст с отступом 2 Знак1"/>
    <w:basedOn w:val="a0"/>
    <w:link w:val="25"/>
    <w:uiPriority w:val="99"/>
    <w:semiHidden/>
    <w:locked/>
    <w:rsid w:val="00243B01"/>
    <w:rPr>
      <w:rFonts w:ascii="Times New Roman" w:eastAsia="Times New Roman" w:hAnsi="Times New Roman" w:cs="Times New Roman"/>
      <w:sz w:val="28"/>
      <w:szCs w:val="20"/>
    </w:rPr>
  </w:style>
  <w:style w:type="character" w:customStyle="1" w:styleId="26">
    <w:name w:val="Основной текст с отступом 2 Знак"/>
    <w:basedOn w:val="a0"/>
    <w:rsid w:val="00243B01"/>
    <w:rPr>
      <w:rFonts w:eastAsiaTheme="minorEastAsia"/>
      <w:lang w:eastAsia="ru-RU"/>
    </w:rPr>
  </w:style>
  <w:style w:type="paragraph" w:styleId="af5">
    <w:name w:val="Balloon Text"/>
    <w:basedOn w:val="a"/>
    <w:link w:val="af6"/>
    <w:unhideWhenUsed/>
    <w:rsid w:val="00243B01"/>
    <w:pPr>
      <w:spacing w:after="0" w:line="240" w:lineRule="auto"/>
    </w:pPr>
    <w:rPr>
      <w:rFonts w:ascii="Tahoma" w:hAnsi="Tahoma" w:cs="Tahoma"/>
      <w:sz w:val="16"/>
      <w:szCs w:val="16"/>
    </w:rPr>
  </w:style>
  <w:style w:type="character" w:customStyle="1" w:styleId="af6">
    <w:name w:val="Текст выноски Знак"/>
    <w:basedOn w:val="a0"/>
    <w:link w:val="af5"/>
    <w:rsid w:val="00243B01"/>
    <w:rPr>
      <w:rFonts w:ascii="Tahoma" w:eastAsiaTheme="minorEastAsia" w:hAnsi="Tahoma" w:cs="Tahoma"/>
      <w:sz w:val="16"/>
      <w:szCs w:val="16"/>
      <w:lang w:eastAsia="ru-RU"/>
    </w:rPr>
  </w:style>
  <w:style w:type="paragraph" w:styleId="af7">
    <w:name w:val="List Paragraph"/>
    <w:basedOn w:val="a"/>
    <w:uiPriority w:val="34"/>
    <w:qFormat/>
    <w:rsid w:val="00243B01"/>
    <w:pPr>
      <w:spacing w:after="0" w:line="240" w:lineRule="auto"/>
      <w:ind w:left="720"/>
      <w:contextualSpacing/>
    </w:pPr>
    <w:rPr>
      <w:rFonts w:ascii="Times New Roman" w:eastAsia="Times New Roman" w:hAnsi="Times New Roman" w:cs="Times New Roman"/>
      <w:sz w:val="24"/>
      <w:szCs w:val="24"/>
    </w:rPr>
  </w:style>
  <w:style w:type="paragraph" w:styleId="27">
    <w:name w:val="Quote"/>
    <w:basedOn w:val="a"/>
    <w:next w:val="a"/>
    <w:link w:val="28"/>
    <w:uiPriority w:val="29"/>
    <w:qFormat/>
    <w:rsid w:val="00243B01"/>
    <w:pPr>
      <w:spacing w:line="252" w:lineRule="auto"/>
    </w:pPr>
    <w:rPr>
      <w:rFonts w:asciiTheme="majorHAnsi" w:eastAsiaTheme="majorEastAsia" w:hAnsiTheme="majorHAnsi" w:cstheme="majorBidi"/>
      <w:i/>
      <w:iCs/>
      <w:lang w:val="en-US" w:eastAsia="en-US"/>
    </w:rPr>
  </w:style>
  <w:style w:type="character" w:customStyle="1" w:styleId="28">
    <w:name w:val="Цитата 2 Знак"/>
    <w:basedOn w:val="a0"/>
    <w:link w:val="27"/>
    <w:uiPriority w:val="29"/>
    <w:rsid w:val="00243B01"/>
    <w:rPr>
      <w:rFonts w:asciiTheme="majorHAnsi" w:eastAsiaTheme="majorEastAsia" w:hAnsiTheme="majorHAnsi" w:cstheme="majorBidi"/>
      <w:i/>
      <w:iCs/>
      <w:lang w:val="en-US"/>
    </w:rPr>
  </w:style>
  <w:style w:type="paragraph" w:styleId="af8">
    <w:name w:val="Intense Quote"/>
    <w:basedOn w:val="a"/>
    <w:next w:val="a"/>
    <w:link w:val="af9"/>
    <w:uiPriority w:val="30"/>
    <w:qFormat/>
    <w:rsid w:val="00243B01"/>
    <w:pPr>
      <w:pBdr>
        <w:top w:val="dotted" w:sz="2" w:space="10" w:color="632423" w:themeColor="accent2" w:themeShade="80"/>
        <w:bottom w:val="dotted" w:sz="2" w:space="4" w:color="632423" w:themeColor="accent2" w:themeShade="80"/>
      </w:pBdr>
      <w:spacing w:before="160" w:line="300" w:lineRule="auto"/>
      <w:ind w:left="1440" w:right="1440"/>
    </w:pPr>
    <w:rPr>
      <w:rFonts w:asciiTheme="majorHAnsi" w:eastAsiaTheme="majorEastAsia" w:hAnsiTheme="majorHAnsi" w:cstheme="majorBidi"/>
      <w:caps/>
      <w:color w:val="622423" w:themeColor="accent2" w:themeShade="7F"/>
      <w:spacing w:val="5"/>
      <w:sz w:val="20"/>
      <w:szCs w:val="20"/>
      <w:lang w:val="en-US" w:eastAsia="en-US"/>
    </w:rPr>
  </w:style>
  <w:style w:type="character" w:customStyle="1" w:styleId="af9">
    <w:name w:val="Выделенная цитата Знак"/>
    <w:basedOn w:val="a0"/>
    <w:link w:val="af8"/>
    <w:uiPriority w:val="30"/>
    <w:rsid w:val="00243B01"/>
    <w:rPr>
      <w:rFonts w:asciiTheme="majorHAnsi" w:eastAsiaTheme="majorEastAsia" w:hAnsiTheme="majorHAnsi" w:cstheme="majorBidi"/>
      <w:caps/>
      <w:color w:val="622423" w:themeColor="accent2" w:themeShade="7F"/>
      <w:spacing w:val="5"/>
      <w:sz w:val="20"/>
      <w:szCs w:val="20"/>
      <w:lang w:val="en-US"/>
    </w:rPr>
  </w:style>
  <w:style w:type="paragraph" w:customStyle="1" w:styleId="afa">
    <w:name w:val="Абзац"/>
    <w:basedOn w:val="a"/>
    <w:uiPriority w:val="99"/>
    <w:rsid w:val="00243B01"/>
    <w:pPr>
      <w:spacing w:after="0" w:line="240" w:lineRule="auto"/>
      <w:ind w:firstLine="480"/>
      <w:jc w:val="both"/>
    </w:pPr>
    <w:rPr>
      <w:rFonts w:ascii="Times New Roman" w:eastAsia="Times New Roman" w:hAnsi="Times New Roman" w:cs="Times New Roman"/>
      <w:sz w:val="20"/>
      <w:szCs w:val="24"/>
    </w:rPr>
  </w:style>
  <w:style w:type="paragraph" w:customStyle="1" w:styleId="western">
    <w:name w:val="western"/>
    <w:basedOn w:val="a"/>
    <w:uiPriority w:val="99"/>
    <w:rsid w:val="00243B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Абзац списка1"/>
    <w:basedOn w:val="a"/>
    <w:uiPriority w:val="99"/>
    <w:rsid w:val="00243B01"/>
    <w:pPr>
      <w:spacing w:after="0" w:line="240" w:lineRule="auto"/>
      <w:ind w:left="708"/>
    </w:pPr>
    <w:rPr>
      <w:rFonts w:ascii="Times New Roman" w:eastAsia="Times New Roman" w:hAnsi="Times New Roman" w:cs="Times New Roman"/>
      <w:sz w:val="20"/>
      <w:szCs w:val="20"/>
    </w:rPr>
  </w:style>
  <w:style w:type="paragraph" w:customStyle="1" w:styleId="tekstob">
    <w:name w:val="tekstob"/>
    <w:basedOn w:val="a"/>
    <w:uiPriority w:val="99"/>
    <w:rsid w:val="00243B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b">
    <w:name w:val="Знак"/>
    <w:basedOn w:val="a"/>
    <w:rsid w:val="00243B01"/>
    <w:pPr>
      <w:spacing w:after="0" w:line="240" w:lineRule="auto"/>
    </w:pPr>
    <w:rPr>
      <w:rFonts w:ascii="Verdana" w:eastAsia="Times New Roman" w:hAnsi="Verdana" w:cs="Verdana"/>
      <w:sz w:val="20"/>
      <w:szCs w:val="20"/>
      <w:lang w:val="en-US" w:eastAsia="en-US"/>
    </w:rPr>
  </w:style>
  <w:style w:type="paragraph" w:customStyle="1" w:styleId="msonospacing0">
    <w:name w:val="msonospacing"/>
    <w:basedOn w:val="a"/>
    <w:uiPriority w:val="99"/>
    <w:rsid w:val="00243B01"/>
    <w:pPr>
      <w:spacing w:before="100" w:beforeAutospacing="1" w:after="100" w:afterAutospacing="1" w:line="240" w:lineRule="auto"/>
    </w:pPr>
    <w:rPr>
      <w:rFonts w:ascii="Times New Roman" w:eastAsia="Times New Roman" w:hAnsi="Times New Roman" w:cs="Times New Roman"/>
      <w:sz w:val="24"/>
      <w:szCs w:val="24"/>
    </w:rPr>
  </w:style>
  <w:style w:type="character" w:styleId="afc">
    <w:name w:val="Subtle Emphasis"/>
    <w:basedOn w:val="a0"/>
    <w:uiPriority w:val="19"/>
    <w:qFormat/>
    <w:rsid w:val="00243B01"/>
    <w:rPr>
      <w:i/>
      <w:iCs w:val="0"/>
    </w:rPr>
  </w:style>
  <w:style w:type="character" w:styleId="afd">
    <w:name w:val="Intense Emphasis"/>
    <w:basedOn w:val="a0"/>
    <w:uiPriority w:val="21"/>
    <w:qFormat/>
    <w:rsid w:val="00243B01"/>
    <w:rPr>
      <w:i/>
      <w:iCs w:val="0"/>
      <w:caps/>
      <w:spacing w:val="10"/>
      <w:sz w:val="20"/>
    </w:rPr>
  </w:style>
  <w:style w:type="character" w:styleId="afe">
    <w:name w:val="Subtle Reference"/>
    <w:basedOn w:val="a0"/>
    <w:uiPriority w:val="31"/>
    <w:qFormat/>
    <w:rsid w:val="00243B01"/>
    <w:rPr>
      <w:rFonts w:asciiTheme="minorHAnsi" w:eastAsiaTheme="minorEastAsia" w:hAnsiTheme="minorHAnsi" w:cstheme="minorBidi" w:hint="default"/>
      <w:i/>
      <w:iCs/>
      <w:color w:val="622423" w:themeColor="accent2" w:themeShade="7F"/>
    </w:rPr>
  </w:style>
  <w:style w:type="character" w:styleId="aff">
    <w:name w:val="Intense Reference"/>
    <w:basedOn w:val="a0"/>
    <w:uiPriority w:val="32"/>
    <w:qFormat/>
    <w:rsid w:val="00243B01"/>
    <w:rPr>
      <w:rFonts w:asciiTheme="minorHAnsi" w:eastAsiaTheme="minorEastAsia" w:hAnsiTheme="minorHAnsi" w:hint="default"/>
      <w:b/>
      <w:bCs w:val="0"/>
      <w:i/>
      <w:iCs w:val="0"/>
      <w:color w:val="622423" w:themeColor="accent2" w:themeShade="7F"/>
    </w:rPr>
  </w:style>
  <w:style w:type="character" w:styleId="aff0">
    <w:name w:val="Book Title"/>
    <w:basedOn w:val="a0"/>
    <w:uiPriority w:val="33"/>
    <w:qFormat/>
    <w:rsid w:val="00243B01"/>
    <w:rPr>
      <w:caps/>
      <w:color w:val="622423" w:themeColor="accent2" w:themeShade="7F"/>
      <w:spacing w:val="5"/>
      <w:u w:color="622423" w:themeColor="accent2" w:themeShade="7F"/>
    </w:rPr>
  </w:style>
  <w:style w:type="character" w:customStyle="1" w:styleId="apple-style-span">
    <w:name w:val="apple-style-span"/>
    <w:basedOn w:val="a0"/>
    <w:rsid w:val="00243B01"/>
    <w:rPr>
      <w:rFonts w:ascii="Times New Roman" w:hAnsi="Times New Roman" w:cs="Times New Roman" w:hint="default"/>
    </w:rPr>
  </w:style>
  <w:style w:type="character" w:customStyle="1" w:styleId="b-serp-urlitem">
    <w:name w:val="b-serp-url__item"/>
    <w:basedOn w:val="a0"/>
    <w:rsid w:val="00243B01"/>
    <w:rPr>
      <w:rFonts w:ascii="Times New Roman" w:hAnsi="Times New Roman" w:cs="Times New Roman" w:hint="default"/>
    </w:rPr>
  </w:style>
  <w:style w:type="character" w:customStyle="1" w:styleId="butback">
    <w:name w:val="butback"/>
    <w:basedOn w:val="a0"/>
    <w:rsid w:val="00243B01"/>
    <w:rPr>
      <w:rFonts w:ascii="Times New Roman" w:hAnsi="Times New Roman" w:cs="Times New Roman" w:hint="default"/>
    </w:rPr>
  </w:style>
  <w:style w:type="character" w:customStyle="1" w:styleId="submenu-table">
    <w:name w:val="submenu-table"/>
    <w:basedOn w:val="a0"/>
    <w:rsid w:val="00243B01"/>
    <w:rPr>
      <w:rFonts w:ascii="Times New Roman" w:hAnsi="Times New Roman" w:cs="Times New Roman" w:hint="default"/>
    </w:rPr>
  </w:style>
  <w:style w:type="table" w:styleId="aff1">
    <w:name w:val="Table Grid"/>
    <w:basedOn w:val="a1"/>
    <w:uiPriority w:val="59"/>
    <w:rsid w:val="00243B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3">
    <w:name w:val="Сетка таблицы3"/>
    <w:basedOn w:val="a1"/>
    <w:rsid w:val="00243B01"/>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basedOn w:val="a1"/>
    <w:uiPriority w:val="60"/>
    <w:rsid w:val="00243B0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odyText21">
    <w:name w:val="Body Text 21"/>
    <w:basedOn w:val="a"/>
    <w:rsid w:val="008023EA"/>
    <w:pPr>
      <w:overflowPunct w:val="0"/>
      <w:autoSpaceDE w:val="0"/>
      <w:autoSpaceDN w:val="0"/>
      <w:adjustRightInd w:val="0"/>
      <w:spacing w:after="0" w:line="360" w:lineRule="auto"/>
      <w:ind w:firstLine="720"/>
      <w:jc w:val="both"/>
    </w:pPr>
    <w:rPr>
      <w:rFonts w:ascii="Times New Roman" w:eastAsia="Times New Roman" w:hAnsi="Times New Roman" w:cs="Times New Roman"/>
      <w:sz w:val="28"/>
      <w:szCs w:val="20"/>
    </w:rPr>
  </w:style>
  <w:style w:type="paragraph" w:customStyle="1" w:styleId="aff2">
    <w:name w:val="Знак Знак Знак Знак"/>
    <w:basedOn w:val="a"/>
    <w:rsid w:val="008023EA"/>
    <w:pPr>
      <w:spacing w:after="160" w:line="240" w:lineRule="exact"/>
    </w:pPr>
    <w:rPr>
      <w:rFonts w:ascii="Verdana" w:eastAsia="Times New Roman" w:hAnsi="Verdana" w:cs="Verdana"/>
      <w:sz w:val="20"/>
      <w:szCs w:val="20"/>
      <w:lang w:val="en-US" w:eastAsia="en-US"/>
    </w:rPr>
  </w:style>
  <w:style w:type="character" w:styleId="aff3">
    <w:name w:val="Strong"/>
    <w:basedOn w:val="a0"/>
    <w:qFormat/>
    <w:rsid w:val="008023EA"/>
    <w:rPr>
      <w:b/>
      <w:bCs/>
    </w:rPr>
  </w:style>
  <w:style w:type="paragraph" w:customStyle="1" w:styleId="Default">
    <w:name w:val="Default"/>
    <w:rsid w:val="008023E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4">
    <w:name w:val="List Number"/>
    <w:rsid w:val="008023EA"/>
    <w:pPr>
      <w:spacing w:after="60" w:line="288" w:lineRule="auto"/>
      <w:ind w:firstLine="567"/>
    </w:pPr>
    <w:rPr>
      <w:rFonts w:ascii="Times New Roman" w:eastAsia="Times New Roman" w:hAnsi="Times New Roman" w:cs="Times New Roman"/>
      <w:sz w:val="24"/>
      <w:szCs w:val="24"/>
    </w:rPr>
  </w:style>
  <w:style w:type="paragraph" w:customStyle="1" w:styleId="Standard">
    <w:name w:val="Standard"/>
    <w:uiPriority w:val="99"/>
    <w:rsid w:val="002B486D"/>
    <w:pPr>
      <w:suppressAutoHyphens/>
      <w:spacing w:after="0" w:line="240" w:lineRule="auto"/>
    </w:pPr>
    <w:rPr>
      <w:rFonts w:ascii="Times New Roman" w:eastAsia="Times New Roman" w:hAnsi="Times New Roman" w:cs="Times New Roman"/>
      <w:kern w:val="2"/>
      <w:sz w:val="24"/>
      <w:szCs w:val="24"/>
      <w:lang w:eastAsia="zh-CN"/>
    </w:rPr>
  </w:style>
  <w:style w:type="character" w:styleId="aff5">
    <w:name w:val="Emphasis"/>
    <w:basedOn w:val="a0"/>
    <w:qFormat/>
    <w:rsid w:val="002B48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395162">
      <w:bodyDiv w:val="1"/>
      <w:marLeft w:val="0"/>
      <w:marRight w:val="0"/>
      <w:marTop w:val="0"/>
      <w:marBottom w:val="0"/>
      <w:divBdr>
        <w:top w:val="none" w:sz="0" w:space="0" w:color="auto"/>
        <w:left w:val="none" w:sz="0" w:space="0" w:color="auto"/>
        <w:bottom w:val="none" w:sz="0" w:space="0" w:color="auto"/>
        <w:right w:val="none" w:sz="0" w:space="0" w:color="auto"/>
      </w:divBdr>
    </w:div>
    <w:div w:id="1156991347">
      <w:bodyDiv w:val="1"/>
      <w:marLeft w:val="0"/>
      <w:marRight w:val="0"/>
      <w:marTop w:val="0"/>
      <w:marBottom w:val="0"/>
      <w:divBdr>
        <w:top w:val="none" w:sz="0" w:space="0" w:color="auto"/>
        <w:left w:val="none" w:sz="0" w:space="0" w:color="auto"/>
        <w:bottom w:val="none" w:sz="0" w:space="0" w:color="auto"/>
        <w:right w:val="none" w:sz="0" w:space="0" w:color="auto"/>
      </w:divBdr>
    </w:div>
    <w:div w:id="1278176930">
      <w:bodyDiv w:val="1"/>
      <w:marLeft w:val="0"/>
      <w:marRight w:val="0"/>
      <w:marTop w:val="0"/>
      <w:marBottom w:val="0"/>
      <w:divBdr>
        <w:top w:val="none" w:sz="0" w:space="0" w:color="auto"/>
        <w:left w:val="none" w:sz="0" w:space="0" w:color="auto"/>
        <w:bottom w:val="none" w:sz="0" w:space="0" w:color="auto"/>
        <w:right w:val="none" w:sz="0" w:space="0" w:color="auto"/>
      </w:divBdr>
    </w:div>
    <w:div w:id="1537501217">
      <w:bodyDiv w:val="1"/>
      <w:marLeft w:val="0"/>
      <w:marRight w:val="0"/>
      <w:marTop w:val="0"/>
      <w:marBottom w:val="0"/>
      <w:divBdr>
        <w:top w:val="none" w:sz="0" w:space="0" w:color="auto"/>
        <w:left w:val="none" w:sz="0" w:space="0" w:color="auto"/>
        <w:bottom w:val="none" w:sz="0" w:space="0" w:color="auto"/>
        <w:right w:val="none" w:sz="0" w:space="0" w:color="auto"/>
      </w:divBdr>
    </w:div>
    <w:div w:id="171088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mixailo.ru/wp-content/uploads/2018/03/20181108_102457.jpg" TargetMode="Externa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Уровень образования</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cat>
            <c:strRef>
              <c:f>Лист1!$A$2:$A$4</c:f>
              <c:strCache>
                <c:ptCount val="3"/>
                <c:pt idx="0">
                  <c:v>Высшее профессиональное, непрофессиональное, неоконченное </c:v>
                </c:pt>
                <c:pt idx="1">
                  <c:v>Среднее специальное педагогическое</c:v>
                </c:pt>
                <c:pt idx="2">
                  <c:v>Обучаются в вузах            2</c:v>
                </c:pt>
              </c:strCache>
            </c:strRef>
          </c:cat>
          <c:val>
            <c:numRef>
              <c:f>Лист1!$B$2:$B$4</c:f>
              <c:numCache>
                <c:formatCode>General</c:formatCode>
                <c:ptCount val="3"/>
                <c:pt idx="0">
                  <c:v>16</c:v>
                </c:pt>
                <c:pt idx="1">
                  <c:v>5</c:v>
                </c:pt>
                <c:pt idx="2">
                  <c:v>2</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4718140286078418"/>
          <c:y val="0.1010290277619123"/>
          <c:w val="0.35126491237290214"/>
          <c:h val="0.89391835169504752"/>
        </c:manualLayout>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Количество, чел.</a:t>
            </a:r>
          </a:p>
        </c:rich>
      </c:tx>
      <c:overlay val="0"/>
    </c:title>
    <c:autoTitleDeleted val="0"/>
    <c:view3D>
      <c:rotX val="15"/>
      <c:rotY val="20"/>
      <c:rAngAx val="0"/>
    </c:view3D>
    <c:floor>
      <c:thickness val="0"/>
    </c:floor>
    <c:sideWall>
      <c:thickness val="0"/>
    </c:sideWall>
    <c:backWall>
      <c:thickness val="0"/>
    </c:backWall>
    <c:plotArea>
      <c:layout/>
      <c:bar3DChart>
        <c:barDir val="bar"/>
        <c:grouping val="clustered"/>
        <c:varyColors val="0"/>
        <c:ser>
          <c:idx val="0"/>
          <c:order val="0"/>
          <c:tx>
            <c:strRef>
              <c:f>Лист1!$B$1</c:f>
              <c:strCache>
                <c:ptCount val="1"/>
                <c:pt idx="0">
                  <c:v>количество, чел.</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Английский язык</c:v>
                </c:pt>
                <c:pt idx="1">
                  <c:v>Литература</c:v>
                </c:pt>
                <c:pt idx="2">
                  <c:v>История</c:v>
                </c:pt>
                <c:pt idx="3">
                  <c:v>Физика</c:v>
                </c:pt>
                <c:pt idx="4">
                  <c:v>Химия</c:v>
                </c:pt>
                <c:pt idx="5">
                  <c:v>Информатика</c:v>
                </c:pt>
                <c:pt idx="6">
                  <c:v>География</c:v>
                </c:pt>
                <c:pt idx="7">
                  <c:v>Биология</c:v>
                </c:pt>
                <c:pt idx="8">
                  <c:v>Обществознание</c:v>
                </c:pt>
              </c:strCache>
            </c:strRef>
          </c:cat>
          <c:val>
            <c:numRef>
              <c:f>Лист1!$B$2:$B$10</c:f>
              <c:numCache>
                <c:formatCode>General</c:formatCode>
                <c:ptCount val="9"/>
                <c:pt idx="0">
                  <c:v>1</c:v>
                </c:pt>
                <c:pt idx="1">
                  <c:v>2</c:v>
                </c:pt>
                <c:pt idx="2">
                  <c:v>4</c:v>
                </c:pt>
                <c:pt idx="3">
                  <c:v>17</c:v>
                </c:pt>
                <c:pt idx="4">
                  <c:v>19</c:v>
                </c:pt>
                <c:pt idx="5">
                  <c:v>24</c:v>
                </c:pt>
                <c:pt idx="6">
                  <c:v>33</c:v>
                </c:pt>
                <c:pt idx="7">
                  <c:v>49</c:v>
                </c:pt>
                <c:pt idx="8">
                  <c:v>81</c:v>
                </c:pt>
              </c:numCache>
            </c:numRef>
          </c:val>
        </c:ser>
        <c:dLbls>
          <c:showLegendKey val="0"/>
          <c:showVal val="0"/>
          <c:showCatName val="0"/>
          <c:showSerName val="0"/>
          <c:showPercent val="0"/>
          <c:showBubbleSize val="0"/>
        </c:dLbls>
        <c:gapWidth val="150"/>
        <c:shape val="box"/>
        <c:axId val="823271136"/>
        <c:axId val="823270048"/>
        <c:axId val="0"/>
      </c:bar3DChart>
      <c:catAx>
        <c:axId val="823271136"/>
        <c:scaling>
          <c:orientation val="minMax"/>
        </c:scaling>
        <c:delete val="0"/>
        <c:axPos val="l"/>
        <c:numFmt formatCode="General" sourceLinked="1"/>
        <c:majorTickMark val="out"/>
        <c:minorTickMark val="none"/>
        <c:tickLblPos val="nextTo"/>
        <c:crossAx val="823270048"/>
        <c:crosses val="autoZero"/>
        <c:auto val="1"/>
        <c:lblAlgn val="ctr"/>
        <c:lblOffset val="100"/>
        <c:noMultiLvlLbl val="0"/>
      </c:catAx>
      <c:valAx>
        <c:axId val="823270048"/>
        <c:scaling>
          <c:orientation val="minMax"/>
        </c:scaling>
        <c:delete val="0"/>
        <c:axPos val="b"/>
        <c:majorGridlines/>
        <c:numFmt formatCode="General" sourceLinked="1"/>
        <c:majorTickMark val="out"/>
        <c:minorTickMark val="none"/>
        <c:tickLblPos val="nextTo"/>
        <c:crossAx val="823271136"/>
        <c:crosses val="autoZero"/>
        <c:crossBetween val="between"/>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400"/>
          </a:pPr>
          <a:endParaRPr lang="ru-RU"/>
        </a:p>
      </c:txPr>
    </c:title>
    <c:autoTitleDeleted val="0"/>
    <c:plotArea>
      <c:layout/>
      <c:barChart>
        <c:barDir val="col"/>
        <c:grouping val="clustered"/>
        <c:varyColors val="0"/>
        <c:ser>
          <c:idx val="0"/>
          <c:order val="0"/>
          <c:tx>
            <c:strRef>
              <c:f>Лист1!$B$1</c:f>
              <c:strCache>
                <c:ptCount val="1"/>
                <c:pt idx="0">
                  <c:v>Количество выпускников 11-х классов</c:v>
                </c:pt>
              </c:strCache>
            </c:strRef>
          </c:tx>
          <c:invertIfNegative val="0"/>
          <c:dLbls>
            <c:spPr>
              <a:noFill/>
              <a:ln>
                <a:noFill/>
              </a:ln>
              <a:effectLst/>
            </c:spPr>
            <c:txPr>
              <a:bodyPr/>
              <a:lstStyle/>
              <a:p>
                <a:pPr>
                  <a:defRPr sz="1600"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2014-2015</c:v>
                </c:pt>
                <c:pt idx="1">
                  <c:v>2015-2016</c:v>
                </c:pt>
                <c:pt idx="2">
                  <c:v>2016-2017</c:v>
                </c:pt>
                <c:pt idx="3">
                  <c:v>2017-2018</c:v>
                </c:pt>
              </c:strCache>
            </c:strRef>
          </c:cat>
          <c:val>
            <c:numRef>
              <c:f>Лист1!$B$2:$B$5</c:f>
              <c:numCache>
                <c:formatCode>General</c:formatCode>
                <c:ptCount val="4"/>
                <c:pt idx="0">
                  <c:v>67</c:v>
                </c:pt>
                <c:pt idx="1">
                  <c:v>44</c:v>
                </c:pt>
                <c:pt idx="2">
                  <c:v>36</c:v>
                </c:pt>
                <c:pt idx="3">
                  <c:v>53</c:v>
                </c:pt>
              </c:numCache>
            </c:numRef>
          </c:val>
        </c:ser>
        <c:dLbls>
          <c:showLegendKey val="0"/>
          <c:showVal val="0"/>
          <c:showCatName val="0"/>
          <c:showSerName val="0"/>
          <c:showPercent val="0"/>
          <c:showBubbleSize val="0"/>
        </c:dLbls>
        <c:gapWidth val="150"/>
        <c:axId val="823278752"/>
        <c:axId val="823276576"/>
      </c:barChart>
      <c:catAx>
        <c:axId val="823278752"/>
        <c:scaling>
          <c:orientation val="minMax"/>
        </c:scaling>
        <c:delete val="0"/>
        <c:axPos val="b"/>
        <c:numFmt formatCode="General" sourceLinked="1"/>
        <c:majorTickMark val="out"/>
        <c:minorTickMark val="none"/>
        <c:tickLblPos val="nextTo"/>
        <c:crossAx val="823276576"/>
        <c:crosses val="autoZero"/>
        <c:auto val="1"/>
        <c:lblAlgn val="ctr"/>
        <c:lblOffset val="100"/>
        <c:noMultiLvlLbl val="0"/>
      </c:catAx>
      <c:valAx>
        <c:axId val="823276576"/>
        <c:scaling>
          <c:orientation val="minMax"/>
        </c:scaling>
        <c:delete val="0"/>
        <c:axPos val="l"/>
        <c:majorGridlines/>
        <c:numFmt formatCode="General" sourceLinked="1"/>
        <c:majorTickMark val="out"/>
        <c:minorTickMark val="none"/>
        <c:tickLblPos val="nextTo"/>
        <c:crossAx val="823278752"/>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Обществознание</c:v>
                </c:pt>
              </c:strCache>
            </c:strRef>
          </c:tx>
          <c:invertIfNegative val="0"/>
          <c:dLbls>
            <c:spPr>
              <a:noFill/>
              <a:ln>
                <a:noFill/>
              </a:ln>
              <a:effectLst/>
            </c:spPr>
            <c:txPr>
              <a:bodyPr/>
              <a:lstStyle/>
              <a:p>
                <a:pPr>
                  <a:defRPr sz="1200" b="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c:v>
                </c:pt>
                <c:pt idx="1">
                  <c:v>2016-2017</c:v>
                </c:pt>
              </c:strCache>
            </c:strRef>
          </c:cat>
          <c:val>
            <c:numRef>
              <c:f>Лист1!$B$2:$B$3</c:f>
              <c:numCache>
                <c:formatCode>General</c:formatCode>
                <c:ptCount val="2"/>
                <c:pt idx="0">
                  <c:v>29</c:v>
                </c:pt>
                <c:pt idx="1">
                  <c:v>28</c:v>
                </c:pt>
              </c:numCache>
            </c:numRef>
          </c:val>
        </c:ser>
        <c:ser>
          <c:idx val="1"/>
          <c:order val="1"/>
          <c:tx>
            <c:strRef>
              <c:f>Лист1!$C$1</c:f>
              <c:strCache>
                <c:ptCount val="1"/>
                <c:pt idx="0">
                  <c:v>Биология</c:v>
                </c:pt>
              </c:strCache>
            </c:strRef>
          </c:tx>
          <c:invertIfNegative val="0"/>
          <c:dLbls>
            <c:spPr>
              <a:noFill/>
              <a:ln>
                <a:noFill/>
              </a:ln>
              <a:effectLst/>
            </c:spPr>
            <c:txPr>
              <a:bodyPr/>
              <a:lstStyle/>
              <a:p>
                <a:pPr>
                  <a:defRPr sz="1200" b="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c:v>
                </c:pt>
                <c:pt idx="1">
                  <c:v>2016-2017</c:v>
                </c:pt>
              </c:strCache>
            </c:strRef>
          </c:cat>
          <c:val>
            <c:numRef>
              <c:f>Лист1!$C$2:$C$3</c:f>
              <c:numCache>
                <c:formatCode>General</c:formatCode>
                <c:ptCount val="2"/>
                <c:pt idx="0">
                  <c:v>12</c:v>
                </c:pt>
                <c:pt idx="1">
                  <c:v>11</c:v>
                </c:pt>
              </c:numCache>
            </c:numRef>
          </c:val>
        </c:ser>
        <c:ser>
          <c:idx val="2"/>
          <c:order val="2"/>
          <c:tx>
            <c:strRef>
              <c:f>Лист1!$D$1</c:f>
              <c:strCache>
                <c:ptCount val="1"/>
                <c:pt idx="0">
                  <c:v>Физика</c:v>
                </c:pt>
              </c:strCache>
            </c:strRef>
          </c:tx>
          <c:invertIfNegative val="0"/>
          <c:dLbls>
            <c:spPr>
              <a:noFill/>
              <a:ln>
                <a:noFill/>
              </a:ln>
              <a:effectLst/>
            </c:spPr>
            <c:txPr>
              <a:bodyPr/>
              <a:lstStyle/>
              <a:p>
                <a:pPr>
                  <a:defRPr sz="1200" b="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c:v>
                </c:pt>
                <c:pt idx="1">
                  <c:v>2016-2017</c:v>
                </c:pt>
              </c:strCache>
            </c:strRef>
          </c:cat>
          <c:val>
            <c:numRef>
              <c:f>Лист1!$D$2:$D$3</c:f>
              <c:numCache>
                <c:formatCode>General</c:formatCode>
                <c:ptCount val="2"/>
                <c:pt idx="0">
                  <c:v>9</c:v>
                </c:pt>
                <c:pt idx="1">
                  <c:v>14</c:v>
                </c:pt>
              </c:numCache>
            </c:numRef>
          </c:val>
        </c:ser>
        <c:ser>
          <c:idx val="3"/>
          <c:order val="3"/>
          <c:tx>
            <c:strRef>
              <c:f>Лист1!$E$1</c:f>
              <c:strCache>
                <c:ptCount val="1"/>
                <c:pt idx="0">
                  <c:v>История</c:v>
                </c:pt>
              </c:strCache>
            </c:strRef>
          </c:tx>
          <c:invertIfNegative val="0"/>
          <c:dLbls>
            <c:spPr>
              <a:noFill/>
              <a:ln>
                <a:noFill/>
              </a:ln>
              <a:effectLst/>
            </c:spPr>
            <c:txPr>
              <a:bodyPr/>
              <a:lstStyle/>
              <a:p>
                <a:pPr>
                  <a:defRPr sz="1200" b="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c:v>
                </c:pt>
                <c:pt idx="1">
                  <c:v>2016-2017</c:v>
                </c:pt>
              </c:strCache>
            </c:strRef>
          </c:cat>
          <c:val>
            <c:numRef>
              <c:f>Лист1!$E$2:$E$3</c:f>
              <c:numCache>
                <c:formatCode>General</c:formatCode>
                <c:ptCount val="2"/>
                <c:pt idx="0">
                  <c:v>9</c:v>
                </c:pt>
                <c:pt idx="1">
                  <c:v>3</c:v>
                </c:pt>
              </c:numCache>
            </c:numRef>
          </c:val>
        </c:ser>
        <c:ser>
          <c:idx val="4"/>
          <c:order val="4"/>
          <c:tx>
            <c:strRef>
              <c:f>Лист1!$F$1</c:f>
              <c:strCache>
                <c:ptCount val="1"/>
                <c:pt idx="0">
                  <c:v>География</c:v>
                </c:pt>
              </c:strCache>
            </c:strRef>
          </c:tx>
          <c:invertIfNegative val="0"/>
          <c:dLbls>
            <c:spPr>
              <a:noFill/>
              <a:ln>
                <a:noFill/>
              </a:ln>
              <a:effectLst/>
            </c:spPr>
            <c:txPr>
              <a:bodyPr/>
              <a:lstStyle/>
              <a:p>
                <a:pPr>
                  <a:defRPr sz="1200" b="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c:v>
                </c:pt>
                <c:pt idx="1">
                  <c:v>2016-2017</c:v>
                </c:pt>
              </c:strCache>
            </c:strRef>
          </c:cat>
          <c:val>
            <c:numRef>
              <c:f>Лист1!$F$2:$F$3</c:f>
              <c:numCache>
                <c:formatCode>General</c:formatCode>
                <c:ptCount val="2"/>
                <c:pt idx="0">
                  <c:v>2</c:v>
                </c:pt>
                <c:pt idx="1">
                  <c:v>3</c:v>
                </c:pt>
              </c:numCache>
            </c:numRef>
          </c:val>
        </c:ser>
        <c:ser>
          <c:idx val="5"/>
          <c:order val="5"/>
          <c:tx>
            <c:strRef>
              <c:f>Лист1!$G$1</c:f>
              <c:strCache>
                <c:ptCount val="1"/>
                <c:pt idx="0">
                  <c:v>Химия</c:v>
                </c:pt>
              </c:strCache>
            </c:strRef>
          </c:tx>
          <c:invertIfNegative val="0"/>
          <c:dLbls>
            <c:spPr>
              <a:noFill/>
              <a:ln>
                <a:noFill/>
              </a:ln>
              <a:effectLst/>
            </c:spPr>
            <c:txPr>
              <a:bodyPr/>
              <a:lstStyle/>
              <a:p>
                <a:pPr>
                  <a:defRPr sz="1200" b="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c:v>
                </c:pt>
                <c:pt idx="1">
                  <c:v>2016-2017</c:v>
                </c:pt>
              </c:strCache>
            </c:strRef>
          </c:cat>
          <c:val>
            <c:numRef>
              <c:f>Лист1!$G$2:$G$3</c:f>
              <c:numCache>
                <c:formatCode>General</c:formatCode>
                <c:ptCount val="2"/>
                <c:pt idx="0">
                  <c:v>4</c:v>
                </c:pt>
                <c:pt idx="1">
                  <c:v>1</c:v>
                </c:pt>
              </c:numCache>
            </c:numRef>
          </c:val>
        </c:ser>
        <c:ser>
          <c:idx val="6"/>
          <c:order val="6"/>
          <c:tx>
            <c:strRef>
              <c:f>Лист1!$H$1</c:f>
              <c:strCache>
                <c:ptCount val="1"/>
                <c:pt idx="0">
                  <c:v>Английский яз.</c:v>
                </c:pt>
              </c:strCache>
            </c:strRef>
          </c:tx>
          <c:invertIfNegative val="0"/>
          <c:dLbls>
            <c:spPr>
              <a:noFill/>
              <a:ln>
                <a:noFill/>
              </a:ln>
              <a:effectLst/>
            </c:spPr>
            <c:txPr>
              <a:bodyPr/>
              <a:lstStyle/>
              <a:p>
                <a:pPr>
                  <a:defRPr sz="1200" b="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2017-2018</c:v>
                </c:pt>
                <c:pt idx="1">
                  <c:v>2016-2017</c:v>
                </c:pt>
              </c:strCache>
            </c:strRef>
          </c:cat>
          <c:val>
            <c:numRef>
              <c:f>Лист1!$H$2:$H$3</c:f>
              <c:numCache>
                <c:formatCode>General</c:formatCode>
                <c:ptCount val="2"/>
                <c:pt idx="0">
                  <c:v>4</c:v>
                </c:pt>
                <c:pt idx="1">
                  <c:v>0</c:v>
                </c:pt>
              </c:numCache>
            </c:numRef>
          </c:val>
        </c:ser>
        <c:dLbls>
          <c:showLegendKey val="0"/>
          <c:showVal val="0"/>
          <c:showCatName val="0"/>
          <c:showSerName val="0"/>
          <c:showPercent val="0"/>
          <c:showBubbleSize val="0"/>
        </c:dLbls>
        <c:gapWidth val="150"/>
        <c:shape val="cylinder"/>
        <c:axId val="823277664"/>
        <c:axId val="823272768"/>
        <c:axId val="0"/>
      </c:bar3DChart>
      <c:catAx>
        <c:axId val="823277664"/>
        <c:scaling>
          <c:orientation val="minMax"/>
        </c:scaling>
        <c:delete val="0"/>
        <c:axPos val="b"/>
        <c:numFmt formatCode="General" sourceLinked="0"/>
        <c:majorTickMark val="out"/>
        <c:minorTickMark val="none"/>
        <c:tickLblPos val="nextTo"/>
        <c:crossAx val="823272768"/>
        <c:crosses val="autoZero"/>
        <c:auto val="1"/>
        <c:lblAlgn val="ctr"/>
        <c:lblOffset val="100"/>
        <c:noMultiLvlLbl val="0"/>
      </c:catAx>
      <c:valAx>
        <c:axId val="823272768"/>
        <c:scaling>
          <c:orientation val="minMax"/>
        </c:scaling>
        <c:delete val="0"/>
        <c:axPos val="l"/>
        <c:majorGridlines/>
        <c:numFmt formatCode="General" sourceLinked="1"/>
        <c:majorTickMark val="out"/>
        <c:minorTickMark val="none"/>
        <c:tickLblPos val="nextTo"/>
        <c:crossAx val="82327766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6.2770562770562768E-2"/>
          <c:y val="0.27310924369747897"/>
          <c:w val="0.5844155844155845"/>
          <c:h val="0.45378151260504201"/>
        </c:manualLayout>
      </c:layout>
      <c:pie3DChart>
        <c:varyColors val="1"/>
        <c:ser>
          <c:idx val="0"/>
          <c:order val="0"/>
          <c:tx>
            <c:strRef>
              <c:f>Sheet1!$A$2</c:f>
              <c:strCache>
                <c:ptCount val="1"/>
                <c:pt idx="0">
                  <c:v>Восток</c:v>
                </c:pt>
              </c:strCache>
            </c:strRef>
          </c:tx>
          <c:spPr>
            <a:solidFill>
              <a:srgbClr val="9999FF"/>
            </a:solidFill>
            <a:ln w="12790">
              <a:solidFill>
                <a:srgbClr val="000000"/>
              </a:solidFill>
              <a:prstDash val="solid"/>
            </a:ln>
          </c:spPr>
          <c:explosion val="25"/>
          <c:dPt>
            <c:idx val="1"/>
            <c:bubble3D val="0"/>
            <c:spPr>
              <a:solidFill>
                <a:srgbClr val="993366"/>
              </a:solidFill>
              <a:ln w="12790">
                <a:solidFill>
                  <a:srgbClr val="000000"/>
                </a:solidFill>
                <a:prstDash val="solid"/>
              </a:ln>
            </c:spPr>
          </c:dPt>
          <c:dPt>
            <c:idx val="2"/>
            <c:bubble3D val="0"/>
            <c:spPr>
              <a:solidFill>
                <a:srgbClr val="FFFFCC"/>
              </a:solidFill>
              <a:ln w="12790">
                <a:solidFill>
                  <a:srgbClr val="000000"/>
                </a:solidFill>
                <a:prstDash val="solid"/>
              </a:ln>
            </c:spPr>
          </c:dPt>
          <c:dPt>
            <c:idx val="3"/>
            <c:bubble3D val="0"/>
            <c:spPr>
              <a:solidFill>
                <a:srgbClr val="CCFFFF"/>
              </a:solidFill>
              <a:ln w="12790">
                <a:solidFill>
                  <a:srgbClr val="000000"/>
                </a:solidFill>
                <a:prstDash val="solid"/>
              </a:ln>
            </c:spPr>
          </c:dPt>
          <c:cat>
            <c:strRef>
              <c:f>Sheet1!$B$1:$E$1</c:f>
              <c:strCache>
                <c:ptCount val="4"/>
                <c:pt idx="0">
                  <c:v>Высшая кв. категория</c:v>
                </c:pt>
                <c:pt idx="1">
                  <c:v>I кв. категория</c:v>
                </c:pt>
                <c:pt idx="2">
                  <c:v>СЗД</c:v>
                </c:pt>
                <c:pt idx="3">
                  <c:v>отсутствует кв. категория</c:v>
                </c:pt>
              </c:strCache>
            </c:strRef>
          </c:cat>
          <c:val>
            <c:numRef>
              <c:f>Sheet1!$B$2:$E$2</c:f>
              <c:numCache>
                <c:formatCode>General</c:formatCode>
                <c:ptCount val="4"/>
                <c:pt idx="0">
                  <c:v>1</c:v>
                </c:pt>
                <c:pt idx="1">
                  <c:v>13</c:v>
                </c:pt>
                <c:pt idx="2">
                  <c:v>6</c:v>
                </c:pt>
                <c:pt idx="3">
                  <c:v>1</c:v>
                </c:pt>
              </c:numCache>
            </c:numRef>
          </c:val>
        </c:ser>
        <c:dLbls>
          <c:showLegendKey val="0"/>
          <c:showVal val="0"/>
          <c:showCatName val="0"/>
          <c:showSerName val="0"/>
          <c:showPercent val="0"/>
          <c:showBubbleSize val="0"/>
          <c:showLeaderLines val="1"/>
        </c:dLbls>
      </c:pie3DChart>
      <c:spPr>
        <a:solidFill>
          <a:srgbClr val="C0C0C0"/>
        </a:solidFill>
        <a:ln w="12790">
          <a:solidFill>
            <a:srgbClr val="808080"/>
          </a:solidFill>
          <a:prstDash val="solid"/>
        </a:ln>
      </c:spPr>
    </c:plotArea>
    <c:legend>
      <c:legendPos val="r"/>
      <c:layout>
        <c:manualLayout>
          <c:xMode val="edge"/>
          <c:yMode val="edge"/>
          <c:x val="0.71212121212122093"/>
          <c:y val="0.16806722689075645"/>
          <c:w val="0.27922077922078425"/>
          <c:h val="0.6596638655462187"/>
        </c:manualLayout>
      </c:layout>
      <c:overlay val="0"/>
      <c:spPr>
        <a:noFill/>
        <a:ln w="3197">
          <a:solidFill>
            <a:srgbClr val="000000"/>
          </a:solidFill>
          <a:prstDash val="solid"/>
        </a:ln>
      </c:spPr>
      <c:txPr>
        <a:bodyPr/>
        <a:lstStyle/>
        <a:p>
          <a:pPr>
            <a:defRPr sz="972" b="1"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FFFFFF"/>
    </a:solidFill>
    <a:ln>
      <a:noFill/>
    </a:ln>
  </c:spPr>
  <c:txPr>
    <a:bodyPr/>
    <a:lstStyle/>
    <a:p>
      <a:pPr>
        <a:defRPr sz="1057"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Стаж</a:t>
            </a:r>
            <a:r>
              <a:rPr lang="ru-RU" baseline="0"/>
              <a:t> педагогической деятельности</a:t>
            </a:r>
            <a:endParaRPr lang="ru-RU"/>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cat>
            <c:strRef>
              <c:f>Лист1!$A$2:$A$4</c:f>
              <c:strCache>
                <c:ptCount val="3"/>
                <c:pt idx="0">
                  <c:v>До 10 лет</c:v>
                </c:pt>
                <c:pt idx="1">
                  <c:v>От 10-20 лет</c:v>
                </c:pt>
                <c:pt idx="2">
                  <c:v>Более 20 лет</c:v>
                </c:pt>
              </c:strCache>
            </c:strRef>
          </c:cat>
          <c:val>
            <c:numRef>
              <c:f>Лист1!$B$2:$B$4</c:f>
              <c:numCache>
                <c:formatCode>General</c:formatCode>
                <c:ptCount val="3"/>
                <c:pt idx="0">
                  <c:v>3</c:v>
                </c:pt>
                <c:pt idx="1">
                  <c:v>3</c:v>
                </c:pt>
                <c:pt idx="2">
                  <c:v>15</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Возраст</c:v>
                </c:pt>
              </c:strCache>
            </c:strRef>
          </c:tx>
          <c:explosion val="25"/>
          <c:cat>
            <c:strRef>
              <c:f>Лист1!$A$2:$A$5</c:f>
              <c:strCache>
                <c:ptCount val="3"/>
                <c:pt idx="0">
                  <c:v>От 25 до 35</c:v>
                </c:pt>
                <c:pt idx="1">
                  <c:v>От 35 до 55</c:v>
                </c:pt>
                <c:pt idx="2">
                  <c:v>Более 55</c:v>
                </c:pt>
              </c:strCache>
            </c:strRef>
          </c:cat>
          <c:val>
            <c:numRef>
              <c:f>Лист1!$B$2:$B$5</c:f>
              <c:numCache>
                <c:formatCode>General</c:formatCode>
                <c:ptCount val="4"/>
                <c:pt idx="0">
                  <c:v>3</c:v>
                </c:pt>
                <c:pt idx="1">
                  <c:v>16</c:v>
                </c:pt>
                <c:pt idx="2">
                  <c:v>2</c:v>
                </c:pt>
              </c:numCache>
            </c:numRef>
          </c:val>
        </c:ser>
        <c:dLbls>
          <c:showLegendKey val="0"/>
          <c:showVal val="0"/>
          <c:showCatName val="0"/>
          <c:showSerName val="0"/>
          <c:showPercent val="0"/>
          <c:showBubbleSize val="0"/>
          <c:showLeaderLines val="1"/>
        </c:dLbls>
      </c:pie3DChart>
    </c:plotArea>
    <c:legend>
      <c:legendPos val="r"/>
      <c:legendEntry>
        <c:idx val="3"/>
        <c:delete val="1"/>
      </c:legendEntry>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Кол-во обучающихся</c:v>
                </c:pt>
              </c:strCache>
            </c:strRef>
          </c:tx>
          <c:invertIfNegative val="0"/>
          <c:cat>
            <c:strRef>
              <c:f>Лист1!$A$2:$A$7</c:f>
              <c:strCache>
                <c:ptCount val="6"/>
                <c:pt idx="0">
                  <c:v>2011-2012</c:v>
                </c:pt>
                <c:pt idx="1">
                  <c:v>2012-2013</c:v>
                </c:pt>
                <c:pt idx="2">
                  <c:v>2013-2014</c:v>
                </c:pt>
                <c:pt idx="3">
                  <c:v>2014-2015</c:v>
                </c:pt>
                <c:pt idx="4">
                  <c:v>2015-2016</c:v>
                </c:pt>
                <c:pt idx="5">
                  <c:v>2016-2017</c:v>
                </c:pt>
              </c:strCache>
            </c:strRef>
          </c:cat>
          <c:val>
            <c:numRef>
              <c:f>Лист1!$B$2:$B$7</c:f>
              <c:numCache>
                <c:formatCode>General</c:formatCode>
                <c:ptCount val="6"/>
                <c:pt idx="0">
                  <c:v>155</c:v>
                </c:pt>
                <c:pt idx="1">
                  <c:v>156</c:v>
                </c:pt>
                <c:pt idx="2">
                  <c:v>155</c:v>
                </c:pt>
                <c:pt idx="3">
                  <c:v>160</c:v>
                </c:pt>
                <c:pt idx="4">
                  <c:v>157</c:v>
                </c:pt>
                <c:pt idx="5">
                  <c:v>160</c:v>
                </c:pt>
              </c:numCache>
            </c:numRef>
          </c:val>
        </c:ser>
        <c:dLbls>
          <c:showLegendKey val="0"/>
          <c:showVal val="0"/>
          <c:showCatName val="0"/>
          <c:showSerName val="0"/>
          <c:showPercent val="0"/>
          <c:showBubbleSize val="0"/>
        </c:dLbls>
        <c:gapWidth val="150"/>
        <c:shape val="cylinder"/>
        <c:axId val="722477808"/>
        <c:axId val="722471824"/>
        <c:axId val="0"/>
      </c:bar3DChart>
      <c:catAx>
        <c:axId val="722477808"/>
        <c:scaling>
          <c:orientation val="minMax"/>
        </c:scaling>
        <c:delete val="0"/>
        <c:axPos val="b"/>
        <c:numFmt formatCode="General" sourceLinked="0"/>
        <c:majorTickMark val="out"/>
        <c:minorTickMark val="none"/>
        <c:tickLblPos val="nextTo"/>
        <c:crossAx val="722471824"/>
        <c:crosses val="autoZero"/>
        <c:auto val="1"/>
        <c:lblAlgn val="ctr"/>
        <c:lblOffset val="100"/>
        <c:noMultiLvlLbl val="0"/>
      </c:catAx>
      <c:valAx>
        <c:axId val="722471824"/>
        <c:scaling>
          <c:orientation val="minMax"/>
        </c:scaling>
        <c:delete val="0"/>
        <c:axPos val="l"/>
        <c:majorGridlines/>
        <c:numFmt formatCode="General" sourceLinked="1"/>
        <c:majorTickMark val="out"/>
        <c:minorTickMark val="none"/>
        <c:tickLblPos val="nextTo"/>
        <c:crossAx val="722477808"/>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7.5539568345323771E-2"/>
          <c:y val="0.32596685082873295"/>
          <c:w val="0.57553956834532349"/>
          <c:h val="0.34806629834254776"/>
        </c:manualLayout>
      </c:layout>
      <c:pie3DChart>
        <c:varyColors val="1"/>
        <c:ser>
          <c:idx val="0"/>
          <c:order val="0"/>
          <c:tx>
            <c:strRef>
              <c:f>Sheet1!$A$2</c:f>
              <c:strCache>
                <c:ptCount val="1"/>
                <c:pt idx="0">
                  <c:v>Восток</c:v>
                </c:pt>
              </c:strCache>
            </c:strRef>
          </c:tx>
          <c:spPr>
            <a:solidFill>
              <a:srgbClr val="9999FF"/>
            </a:solidFill>
            <a:ln w="12744">
              <a:solidFill>
                <a:srgbClr val="000000"/>
              </a:solidFill>
              <a:prstDash val="solid"/>
            </a:ln>
          </c:spPr>
          <c:dPt>
            <c:idx val="1"/>
            <c:bubble3D val="0"/>
            <c:spPr>
              <a:solidFill>
                <a:srgbClr val="993366"/>
              </a:solidFill>
              <a:ln w="12744">
                <a:solidFill>
                  <a:srgbClr val="000000"/>
                </a:solidFill>
                <a:prstDash val="solid"/>
              </a:ln>
            </c:spPr>
          </c:dPt>
          <c:cat>
            <c:strRef>
              <c:f>Sheet1!$B$1:$C$1</c:f>
              <c:strCache>
                <c:ptCount val="2"/>
                <c:pt idx="0">
                  <c:v>девочки</c:v>
                </c:pt>
                <c:pt idx="1">
                  <c:v>мальчики</c:v>
                </c:pt>
              </c:strCache>
            </c:strRef>
          </c:cat>
          <c:val>
            <c:numRef>
              <c:f>Sheet1!$B$2:$C$2</c:f>
              <c:numCache>
                <c:formatCode>General</c:formatCode>
                <c:ptCount val="2"/>
                <c:pt idx="0">
                  <c:v>50</c:v>
                </c:pt>
                <c:pt idx="1">
                  <c:v>50</c:v>
                </c:pt>
              </c:numCache>
            </c:numRef>
          </c:val>
        </c:ser>
        <c:ser>
          <c:idx val="1"/>
          <c:order val="1"/>
          <c:tx>
            <c:strRef>
              <c:f>Sheet1!$A$3</c:f>
              <c:strCache>
                <c:ptCount val="1"/>
              </c:strCache>
            </c:strRef>
          </c:tx>
          <c:spPr>
            <a:solidFill>
              <a:srgbClr val="993366"/>
            </a:solidFill>
            <a:ln w="12744">
              <a:solidFill>
                <a:srgbClr val="000000"/>
              </a:solidFill>
              <a:prstDash val="solid"/>
            </a:ln>
          </c:spPr>
          <c:dPt>
            <c:idx val="0"/>
            <c:bubble3D val="0"/>
            <c:spPr>
              <a:solidFill>
                <a:srgbClr val="9999FF"/>
              </a:solidFill>
              <a:ln w="12744">
                <a:solidFill>
                  <a:srgbClr val="000000"/>
                </a:solidFill>
                <a:prstDash val="solid"/>
              </a:ln>
            </c:spPr>
          </c:dPt>
          <c:cat>
            <c:strRef>
              <c:f>Sheet1!$B$1:$C$1</c:f>
              <c:strCache>
                <c:ptCount val="2"/>
                <c:pt idx="0">
                  <c:v>девочки</c:v>
                </c:pt>
                <c:pt idx="1">
                  <c:v>мальчики</c:v>
                </c:pt>
              </c:strCache>
            </c:strRef>
          </c:cat>
          <c:val>
            <c:numRef>
              <c:f>Sheet1!$B$3:$C$3</c:f>
              <c:numCache>
                <c:formatCode>General</c:formatCode>
                <c:ptCount val="2"/>
              </c:numCache>
            </c:numRef>
          </c:val>
        </c:ser>
        <c:ser>
          <c:idx val="2"/>
          <c:order val="2"/>
          <c:tx>
            <c:strRef>
              <c:f>Sheet1!$A$4</c:f>
              <c:strCache>
                <c:ptCount val="1"/>
              </c:strCache>
            </c:strRef>
          </c:tx>
          <c:spPr>
            <a:solidFill>
              <a:srgbClr val="FFFFCC"/>
            </a:solidFill>
            <a:ln w="12744">
              <a:solidFill>
                <a:srgbClr val="000000"/>
              </a:solidFill>
              <a:prstDash val="solid"/>
            </a:ln>
          </c:spPr>
          <c:dPt>
            <c:idx val="0"/>
            <c:bubble3D val="0"/>
            <c:spPr>
              <a:solidFill>
                <a:srgbClr val="9999FF"/>
              </a:solidFill>
              <a:ln w="12744">
                <a:solidFill>
                  <a:srgbClr val="000000"/>
                </a:solidFill>
                <a:prstDash val="solid"/>
              </a:ln>
            </c:spPr>
          </c:dPt>
          <c:dPt>
            <c:idx val="1"/>
            <c:bubble3D val="0"/>
            <c:spPr>
              <a:solidFill>
                <a:srgbClr val="993366"/>
              </a:solidFill>
              <a:ln w="12744">
                <a:solidFill>
                  <a:srgbClr val="000000"/>
                </a:solidFill>
                <a:prstDash val="solid"/>
              </a:ln>
            </c:spPr>
          </c:dPt>
          <c:cat>
            <c:strRef>
              <c:f>Sheet1!$B$1:$C$1</c:f>
              <c:strCache>
                <c:ptCount val="2"/>
                <c:pt idx="0">
                  <c:v>девочки</c:v>
                </c:pt>
                <c:pt idx="1">
                  <c:v>мальчики</c:v>
                </c:pt>
              </c:strCache>
            </c:strRef>
          </c:cat>
          <c:val>
            <c:numRef>
              <c:f>Sheet1!$B$4:$C$4</c:f>
              <c:numCache>
                <c:formatCode>General</c:formatCode>
                <c:ptCount val="2"/>
              </c:numCache>
            </c:numRef>
          </c:val>
        </c:ser>
        <c:dLbls>
          <c:showLegendKey val="0"/>
          <c:showVal val="0"/>
          <c:showCatName val="0"/>
          <c:showSerName val="0"/>
          <c:showPercent val="0"/>
          <c:showBubbleSize val="0"/>
          <c:showLeaderLines val="1"/>
        </c:dLbls>
      </c:pie3DChart>
      <c:spPr>
        <a:solidFill>
          <a:srgbClr val="C0C0C0"/>
        </a:solidFill>
        <a:ln w="12744">
          <a:solidFill>
            <a:srgbClr val="808080"/>
          </a:solidFill>
          <a:prstDash val="solid"/>
        </a:ln>
      </c:spPr>
    </c:plotArea>
    <c:legend>
      <c:legendPos val="r"/>
      <c:layout>
        <c:manualLayout>
          <c:xMode val="edge"/>
          <c:yMode val="edge"/>
          <c:x val="0.73021582733813994"/>
          <c:y val="0.39226519337017024"/>
          <c:w val="0.25539568345323743"/>
          <c:h val="0.21546961325966851"/>
        </c:manualLayout>
      </c:layout>
      <c:overlay val="0"/>
      <c:spPr>
        <a:noFill/>
        <a:ln w="3186">
          <a:solidFill>
            <a:srgbClr val="000000"/>
          </a:solidFill>
          <a:prstDash val="solid"/>
        </a:ln>
      </c:spPr>
      <c:txPr>
        <a:bodyPr/>
        <a:lstStyle/>
        <a:p>
          <a:pPr>
            <a:defRPr sz="738" b="1"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FFFFFF"/>
    </a:solidFill>
    <a:ln>
      <a:noFill/>
    </a:ln>
  </c:spPr>
  <c:txPr>
    <a:bodyPr/>
    <a:lstStyle/>
    <a:p>
      <a:pPr>
        <a:defRPr sz="803"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Дети</a:t>
            </a:r>
            <a:r>
              <a:rPr lang="ru-RU" baseline="0"/>
              <a:t> с ОВЗ</a:t>
            </a:r>
            <a:endParaRPr lang="ru-RU"/>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cat>
            <c:strRef>
              <c:f>Лист1!$A$2:$A$5</c:f>
              <c:strCache>
                <c:ptCount val="4"/>
                <c:pt idx="0">
                  <c:v>Дети-инвалиды</c:v>
                </c:pt>
                <c:pt idx="1">
                  <c:v>7 вид</c:v>
                </c:pt>
                <c:pt idx="2">
                  <c:v>8 вид</c:v>
                </c:pt>
                <c:pt idx="3">
                  <c:v>Остальные</c:v>
                </c:pt>
              </c:strCache>
            </c:strRef>
          </c:cat>
          <c:val>
            <c:numRef>
              <c:f>Лист1!$B$2:$B$5</c:f>
              <c:numCache>
                <c:formatCode>General</c:formatCode>
                <c:ptCount val="4"/>
                <c:pt idx="0">
                  <c:v>8</c:v>
                </c:pt>
                <c:pt idx="1">
                  <c:v>2</c:v>
                </c:pt>
                <c:pt idx="2">
                  <c:v>8</c:v>
                </c:pt>
                <c:pt idx="3">
                  <c:v>142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'[Диаграмма в Microsoft Office Word]Sheet1'!$B$1:$F$1</c:f>
              <c:strCache>
                <c:ptCount val="5"/>
                <c:pt idx="0">
                  <c:v>2012-2013</c:v>
                </c:pt>
                <c:pt idx="1">
                  <c:v>2013-2014</c:v>
                </c:pt>
                <c:pt idx="2">
                  <c:v>2014-2015</c:v>
                </c:pt>
                <c:pt idx="3">
                  <c:v>2015-2016</c:v>
                </c:pt>
                <c:pt idx="4">
                  <c:v>2016-2017</c:v>
                </c:pt>
              </c:strCache>
            </c:strRef>
          </c:cat>
          <c:val>
            <c:numRef>
              <c:f>'[Диаграмма в Microsoft Office Word]Sheet1'!$B$2:$F$2</c:f>
              <c:numCache>
                <c:formatCode>General</c:formatCode>
                <c:ptCount val="5"/>
                <c:pt idx="0">
                  <c:v>37.200000000000003</c:v>
                </c:pt>
                <c:pt idx="1">
                  <c:v>38.300000000000004</c:v>
                </c:pt>
                <c:pt idx="2">
                  <c:v>38.800000000000004</c:v>
                </c:pt>
                <c:pt idx="3">
                  <c:v>43.7</c:v>
                </c:pt>
                <c:pt idx="4">
                  <c:v>42.3</c:v>
                </c:pt>
              </c:numCache>
            </c:numRef>
          </c:val>
        </c:ser>
        <c:dLbls>
          <c:showLegendKey val="0"/>
          <c:showVal val="0"/>
          <c:showCatName val="0"/>
          <c:showSerName val="0"/>
          <c:showPercent val="0"/>
          <c:showBubbleSize val="0"/>
        </c:dLbls>
        <c:gapWidth val="150"/>
        <c:axId val="642901504"/>
        <c:axId val="823273856"/>
      </c:barChart>
      <c:catAx>
        <c:axId val="642901504"/>
        <c:scaling>
          <c:orientation val="minMax"/>
        </c:scaling>
        <c:delete val="0"/>
        <c:axPos val="b"/>
        <c:numFmt formatCode="General" sourceLinked="0"/>
        <c:majorTickMark val="out"/>
        <c:minorTickMark val="none"/>
        <c:tickLblPos val="nextTo"/>
        <c:crossAx val="823273856"/>
        <c:crosses val="autoZero"/>
        <c:auto val="1"/>
        <c:lblAlgn val="ctr"/>
        <c:lblOffset val="100"/>
        <c:noMultiLvlLbl val="0"/>
      </c:catAx>
      <c:valAx>
        <c:axId val="823273856"/>
        <c:scaling>
          <c:orientation val="minMax"/>
        </c:scaling>
        <c:delete val="0"/>
        <c:axPos val="l"/>
        <c:majorGridlines/>
        <c:numFmt formatCode="General" sourceLinked="1"/>
        <c:majorTickMark val="out"/>
        <c:minorTickMark val="none"/>
        <c:tickLblPos val="nextTo"/>
        <c:crossAx val="642901504"/>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375000000000001"/>
          <c:y val="1.7301038062283745E-2"/>
          <c:w val="0.57812500000000711"/>
          <c:h val="0.91349480968859398"/>
        </c:manualLayout>
      </c:layout>
      <c:barChart>
        <c:barDir val="bar"/>
        <c:grouping val="clustered"/>
        <c:varyColors val="0"/>
        <c:ser>
          <c:idx val="0"/>
          <c:order val="0"/>
          <c:tx>
            <c:strRef>
              <c:f>Sheet1!$A$2</c:f>
              <c:strCache>
                <c:ptCount val="1"/>
                <c:pt idx="0">
                  <c:v>2016-2017</c:v>
                </c:pt>
              </c:strCache>
            </c:strRef>
          </c:tx>
          <c:spPr>
            <a:solidFill>
              <a:srgbClr val="9999FF"/>
            </a:solidFill>
            <a:ln w="12787">
              <a:solidFill>
                <a:srgbClr val="000000"/>
              </a:solidFill>
              <a:prstDash val="solid"/>
            </a:ln>
          </c:spPr>
          <c:invertIfNegative val="0"/>
          <c:cat>
            <c:strRef>
              <c:f>Sheet1!$B$1:$W$1</c:f>
              <c:strCache>
                <c:ptCount val="22"/>
                <c:pt idx="0">
                  <c:v>Русский язык</c:v>
                </c:pt>
                <c:pt idx="1">
                  <c:v>Литература</c:v>
                </c:pt>
                <c:pt idx="2">
                  <c:v>Английский язык</c:v>
                </c:pt>
                <c:pt idx="3">
                  <c:v>Математика</c:v>
                </c:pt>
                <c:pt idx="4">
                  <c:v>Алгебра</c:v>
                </c:pt>
                <c:pt idx="5">
                  <c:v>Геометрия</c:v>
                </c:pt>
                <c:pt idx="6">
                  <c:v>История</c:v>
                </c:pt>
                <c:pt idx="7">
                  <c:v>Обществознание</c:v>
                </c:pt>
                <c:pt idx="8">
                  <c:v>Природоведение</c:v>
                </c:pt>
                <c:pt idx="9">
                  <c:v>География</c:v>
                </c:pt>
                <c:pt idx="10">
                  <c:v>Биология</c:v>
                </c:pt>
                <c:pt idx="11">
                  <c:v>Химия</c:v>
                </c:pt>
                <c:pt idx="12">
                  <c:v>Физика</c:v>
                </c:pt>
                <c:pt idx="13">
                  <c:v>Музыка</c:v>
                </c:pt>
                <c:pt idx="14">
                  <c:v>ИЗО</c:v>
                </c:pt>
                <c:pt idx="15">
                  <c:v>Физкультура</c:v>
                </c:pt>
                <c:pt idx="16">
                  <c:v>Технология</c:v>
                </c:pt>
                <c:pt idx="17">
                  <c:v>Информатика</c:v>
                </c:pt>
                <c:pt idx="18">
                  <c:v>ОБЖ</c:v>
                </c:pt>
                <c:pt idx="19">
                  <c:v>Экономика</c:v>
                </c:pt>
                <c:pt idx="20">
                  <c:v>МХК</c:v>
                </c:pt>
                <c:pt idx="21">
                  <c:v>Черчение</c:v>
                </c:pt>
              </c:strCache>
            </c:strRef>
          </c:cat>
          <c:val>
            <c:numRef>
              <c:f>Sheet1!$B$2:$W$2</c:f>
              <c:numCache>
                <c:formatCode>General</c:formatCode>
                <c:ptCount val="22"/>
                <c:pt idx="0">
                  <c:v>44</c:v>
                </c:pt>
                <c:pt idx="1">
                  <c:v>76.599999999999994</c:v>
                </c:pt>
                <c:pt idx="2">
                  <c:v>54.5</c:v>
                </c:pt>
                <c:pt idx="3">
                  <c:v>62.5</c:v>
                </c:pt>
                <c:pt idx="4">
                  <c:v>54.7</c:v>
                </c:pt>
                <c:pt idx="5">
                  <c:v>45.3</c:v>
                </c:pt>
                <c:pt idx="6">
                  <c:v>73</c:v>
                </c:pt>
                <c:pt idx="7">
                  <c:v>75.400000000000006</c:v>
                </c:pt>
                <c:pt idx="8">
                  <c:v>93.7</c:v>
                </c:pt>
                <c:pt idx="9">
                  <c:v>74.599999999999994</c:v>
                </c:pt>
                <c:pt idx="10">
                  <c:v>62.3</c:v>
                </c:pt>
                <c:pt idx="11">
                  <c:v>64.7</c:v>
                </c:pt>
                <c:pt idx="12">
                  <c:v>47</c:v>
                </c:pt>
                <c:pt idx="13">
                  <c:v>98.2</c:v>
                </c:pt>
                <c:pt idx="14">
                  <c:v>97.3</c:v>
                </c:pt>
                <c:pt idx="15">
                  <c:v>100</c:v>
                </c:pt>
                <c:pt idx="16">
                  <c:v>100</c:v>
                </c:pt>
                <c:pt idx="17">
                  <c:v>80.5</c:v>
                </c:pt>
                <c:pt idx="18">
                  <c:v>74</c:v>
                </c:pt>
                <c:pt idx="19">
                  <c:v>77.7</c:v>
                </c:pt>
                <c:pt idx="20">
                  <c:v>100</c:v>
                </c:pt>
                <c:pt idx="21">
                  <c:v>60</c:v>
                </c:pt>
              </c:numCache>
            </c:numRef>
          </c:val>
        </c:ser>
        <c:ser>
          <c:idx val="1"/>
          <c:order val="1"/>
          <c:tx>
            <c:strRef>
              <c:f>Sheet1!$A$3</c:f>
              <c:strCache>
                <c:ptCount val="1"/>
                <c:pt idx="0">
                  <c:v>2015-2016</c:v>
                </c:pt>
              </c:strCache>
            </c:strRef>
          </c:tx>
          <c:spPr>
            <a:solidFill>
              <a:srgbClr val="993366"/>
            </a:solidFill>
            <a:ln w="12787">
              <a:solidFill>
                <a:srgbClr val="000000"/>
              </a:solidFill>
              <a:prstDash val="solid"/>
            </a:ln>
          </c:spPr>
          <c:invertIfNegative val="0"/>
          <c:cat>
            <c:strRef>
              <c:f>Sheet1!$B$1:$W$1</c:f>
              <c:strCache>
                <c:ptCount val="22"/>
                <c:pt idx="0">
                  <c:v>Русский язык</c:v>
                </c:pt>
                <c:pt idx="1">
                  <c:v>Литература</c:v>
                </c:pt>
                <c:pt idx="2">
                  <c:v>Английский язык</c:v>
                </c:pt>
                <c:pt idx="3">
                  <c:v>Математика</c:v>
                </c:pt>
                <c:pt idx="4">
                  <c:v>Алгебра</c:v>
                </c:pt>
                <c:pt idx="5">
                  <c:v>Геометрия</c:v>
                </c:pt>
                <c:pt idx="6">
                  <c:v>История</c:v>
                </c:pt>
                <c:pt idx="7">
                  <c:v>Обществознание</c:v>
                </c:pt>
                <c:pt idx="8">
                  <c:v>Природоведение</c:v>
                </c:pt>
                <c:pt idx="9">
                  <c:v>География</c:v>
                </c:pt>
                <c:pt idx="10">
                  <c:v>Биология</c:v>
                </c:pt>
                <c:pt idx="11">
                  <c:v>Химия</c:v>
                </c:pt>
                <c:pt idx="12">
                  <c:v>Физика</c:v>
                </c:pt>
                <c:pt idx="13">
                  <c:v>Музыка</c:v>
                </c:pt>
                <c:pt idx="14">
                  <c:v>ИЗО</c:v>
                </c:pt>
                <c:pt idx="15">
                  <c:v>Физкультура</c:v>
                </c:pt>
                <c:pt idx="16">
                  <c:v>Технология</c:v>
                </c:pt>
                <c:pt idx="17">
                  <c:v>Информатика</c:v>
                </c:pt>
                <c:pt idx="18">
                  <c:v>ОБЖ</c:v>
                </c:pt>
                <c:pt idx="19">
                  <c:v>Экономика</c:v>
                </c:pt>
                <c:pt idx="20">
                  <c:v>МХК</c:v>
                </c:pt>
                <c:pt idx="21">
                  <c:v>Черчение</c:v>
                </c:pt>
              </c:strCache>
            </c:strRef>
          </c:cat>
          <c:val>
            <c:numRef>
              <c:f>Sheet1!$B$3:$W$3</c:f>
              <c:numCache>
                <c:formatCode>General</c:formatCode>
                <c:ptCount val="22"/>
                <c:pt idx="0">
                  <c:v>39</c:v>
                </c:pt>
                <c:pt idx="1">
                  <c:v>75.3</c:v>
                </c:pt>
                <c:pt idx="2">
                  <c:v>55.8</c:v>
                </c:pt>
                <c:pt idx="3">
                  <c:v>42.3</c:v>
                </c:pt>
                <c:pt idx="4">
                  <c:v>47</c:v>
                </c:pt>
                <c:pt idx="5">
                  <c:v>51</c:v>
                </c:pt>
                <c:pt idx="6">
                  <c:v>76</c:v>
                </c:pt>
                <c:pt idx="7">
                  <c:v>78.3</c:v>
                </c:pt>
                <c:pt idx="8">
                  <c:v>100</c:v>
                </c:pt>
                <c:pt idx="9">
                  <c:v>78</c:v>
                </c:pt>
                <c:pt idx="10">
                  <c:v>63.8</c:v>
                </c:pt>
                <c:pt idx="11">
                  <c:v>61</c:v>
                </c:pt>
                <c:pt idx="12">
                  <c:v>51</c:v>
                </c:pt>
                <c:pt idx="13">
                  <c:v>96.7</c:v>
                </c:pt>
                <c:pt idx="14">
                  <c:v>97</c:v>
                </c:pt>
                <c:pt idx="15">
                  <c:v>94.8</c:v>
                </c:pt>
                <c:pt idx="16">
                  <c:v>100</c:v>
                </c:pt>
                <c:pt idx="17">
                  <c:v>89.6</c:v>
                </c:pt>
                <c:pt idx="18">
                  <c:v>81.8</c:v>
                </c:pt>
                <c:pt idx="19">
                  <c:v>74</c:v>
                </c:pt>
                <c:pt idx="20">
                  <c:v>100</c:v>
                </c:pt>
                <c:pt idx="21">
                  <c:v>63</c:v>
                </c:pt>
              </c:numCache>
            </c:numRef>
          </c:val>
        </c:ser>
        <c:dLbls>
          <c:showLegendKey val="0"/>
          <c:showVal val="0"/>
          <c:showCatName val="0"/>
          <c:showSerName val="0"/>
          <c:showPercent val="0"/>
          <c:showBubbleSize val="0"/>
        </c:dLbls>
        <c:gapWidth val="150"/>
        <c:axId val="823278208"/>
        <c:axId val="823274400"/>
      </c:barChart>
      <c:catAx>
        <c:axId val="823278208"/>
        <c:scaling>
          <c:orientation val="minMax"/>
        </c:scaling>
        <c:delete val="0"/>
        <c:axPos val="l"/>
        <c:numFmt formatCode="General" sourceLinked="1"/>
        <c:majorTickMark val="out"/>
        <c:minorTickMark val="none"/>
        <c:tickLblPos val="nextTo"/>
        <c:spPr>
          <a:ln w="3197">
            <a:solidFill>
              <a:srgbClr val="000000"/>
            </a:solidFill>
            <a:prstDash val="solid"/>
          </a:ln>
        </c:spPr>
        <c:txPr>
          <a:bodyPr rot="0" vert="horz"/>
          <a:lstStyle/>
          <a:p>
            <a:pPr>
              <a:defRPr sz="906" b="1" i="0" u="none" strike="noStrike" baseline="0">
                <a:solidFill>
                  <a:srgbClr val="000000"/>
                </a:solidFill>
                <a:latin typeface="Arial Cyr"/>
                <a:ea typeface="Arial Cyr"/>
                <a:cs typeface="Arial Cyr"/>
              </a:defRPr>
            </a:pPr>
            <a:endParaRPr lang="ru-RU"/>
          </a:p>
        </c:txPr>
        <c:crossAx val="823274400"/>
        <c:crosses val="autoZero"/>
        <c:auto val="1"/>
        <c:lblAlgn val="ctr"/>
        <c:lblOffset val="100"/>
        <c:tickLblSkip val="1"/>
        <c:tickMarkSkip val="1"/>
        <c:noMultiLvlLbl val="0"/>
      </c:catAx>
      <c:valAx>
        <c:axId val="823274400"/>
        <c:scaling>
          <c:orientation val="minMax"/>
        </c:scaling>
        <c:delete val="0"/>
        <c:axPos val="b"/>
        <c:majorGridlines>
          <c:spPr>
            <a:ln w="3197">
              <a:solidFill>
                <a:srgbClr val="000000"/>
              </a:solidFill>
              <a:prstDash val="solid"/>
            </a:ln>
          </c:spPr>
        </c:majorGridlines>
        <c:numFmt formatCode="General" sourceLinked="1"/>
        <c:majorTickMark val="out"/>
        <c:minorTickMark val="none"/>
        <c:tickLblPos val="nextTo"/>
        <c:spPr>
          <a:ln w="3197">
            <a:solidFill>
              <a:srgbClr val="000000"/>
            </a:solidFill>
            <a:prstDash val="solid"/>
          </a:ln>
        </c:spPr>
        <c:txPr>
          <a:bodyPr rot="0" vert="horz"/>
          <a:lstStyle/>
          <a:p>
            <a:pPr>
              <a:defRPr sz="906" b="1" i="0" u="none" strike="noStrike" baseline="0">
                <a:solidFill>
                  <a:srgbClr val="000000"/>
                </a:solidFill>
                <a:latin typeface="Arial Cyr"/>
                <a:ea typeface="Arial Cyr"/>
                <a:cs typeface="Arial Cyr"/>
              </a:defRPr>
            </a:pPr>
            <a:endParaRPr lang="ru-RU"/>
          </a:p>
        </c:txPr>
        <c:crossAx val="823278208"/>
        <c:crosses val="autoZero"/>
        <c:crossBetween val="between"/>
      </c:valAx>
      <c:spPr>
        <a:solidFill>
          <a:srgbClr val="C0C0C0"/>
        </a:solidFill>
        <a:ln w="12787">
          <a:solidFill>
            <a:srgbClr val="808080"/>
          </a:solidFill>
          <a:prstDash val="solid"/>
        </a:ln>
      </c:spPr>
    </c:plotArea>
    <c:legend>
      <c:legendPos val="r"/>
      <c:layout>
        <c:manualLayout>
          <c:xMode val="edge"/>
          <c:yMode val="edge"/>
          <c:x val="0.80781249999999949"/>
          <c:y val="0.43944636678201326"/>
          <c:w val="8.2598816041465628E-2"/>
          <c:h val="6.8723222333373163E-2"/>
        </c:manualLayout>
      </c:layout>
      <c:overlay val="0"/>
      <c:spPr>
        <a:noFill/>
        <a:ln w="3197">
          <a:solidFill>
            <a:srgbClr val="000000"/>
          </a:solidFill>
          <a:prstDash val="solid"/>
        </a:ln>
      </c:spPr>
      <c:txPr>
        <a:bodyPr/>
        <a:lstStyle/>
        <a:p>
          <a:pPr>
            <a:defRPr sz="831" b="1"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a:noFill/>
    </a:ln>
  </c:spPr>
  <c:txPr>
    <a:bodyPr/>
    <a:lstStyle/>
    <a:p>
      <a:pPr>
        <a:defRPr sz="906"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29A457-5C3C-4626-BE48-A683D7BA1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14564</Words>
  <Characters>83016</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OlgaSergeevna</cp:lastModifiedBy>
  <cp:revision>4</cp:revision>
  <cp:lastPrinted>2017-10-10T13:03:00Z</cp:lastPrinted>
  <dcterms:created xsi:type="dcterms:W3CDTF">2018-12-10T12:02:00Z</dcterms:created>
  <dcterms:modified xsi:type="dcterms:W3CDTF">2018-12-10T12:18:00Z</dcterms:modified>
</cp:coreProperties>
</file>