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112" w:rsidRPr="00990703" w:rsidRDefault="00ED0112" w:rsidP="00990703">
      <w:pPr>
        <w:spacing w:after="0"/>
        <w:jc w:val="center"/>
        <w:rPr>
          <w:rFonts w:ascii="Times New Roman" w:hAnsi="Times New Roman" w:cs="Times New Roman"/>
          <w:b/>
          <w:bCs/>
          <w:sz w:val="24"/>
          <w:szCs w:val="24"/>
        </w:rPr>
      </w:pPr>
      <w:r w:rsidRPr="00990703">
        <w:rPr>
          <w:rFonts w:ascii="Times New Roman" w:hAnsi="Times New Roman" w:cs="Times New Roman"/>
          <w:b/>
          <w:bCs/>
          <w:sz w:val="24"/>
          <w:szCs w:val="24"/>
        </w:rPr>
        <w:t>Всероссийский конкурс сочинений среди обучающихся общеобразовательных организаций «Без срока давности», приуроченный к Году памяти и славы, проводится под эгидой Президента Российской Федерации Министерством просвещения совместно с высшими должностными лицами субъектов РФ.</w:t>
      </w:r>
    </w:p>
    <w:p w:rsidR="00990703" w:rsidRDefault="00990703" w:rsidP="00990703">
      <w:pPr>
        <w:spacing w:after="0"/>
        <w:ind w:firstLine="709"/>
        <w:rPr>
          <w:rFonts w:ascii="Times New Roman" w:hAnsi="Times New Roman" w:cs="Times New Roman"/>
          <w:sz w:val="24"/>
          <w:szCs w:val="24"/>
        </w:rPr>
      </w:pPr>
    </w:p>
    <w:p w:rsidR="004653E9" w:rsidRPr="00990703" w:rsidRDefault="005A31CC" w:rsidP="00990703">
      <w:pPr>
        <w:spacing w:after="0"/>
        <w:ind w:firstLine="709"/>
        <w:rPr>
          <w:rFonts w:ascii="Times New Roman" w:hAnsi="Times New Roman" w:cs="Times New Roman"/>
          <w:sz w:val="24"/>
          <w:szCs w:val="24"/>
        </w:rPr>
      </w:pPr>
      <w:r>
        <w:rPr>
          <w:rFonts w:ascii="Times New Roman" w:hAnsi="Times New Roman" w:cs="Times New Roman"/>
          <w:sz w:val="24"/>
          <w:szCs w:val="24"/>
        </w:rPr>
        <w:t xml:space="preserve">В </w:t>
      </w:r>
      <w:bookmarkStart w:id="0" w:name="_GoBack"/>
      <w:bookmarkEnd w:id="0"/>
      <w:r w:rsidR="004653E9" w:rsidRPr="00990703">
        <w:rPr>
          <w:rFonts w:ascii="Times New Roman" w:hAnsi="Times New Roman" w:cs="Times New Roman"/>
          <w:sz w:val="24"/>
          <w:szCs w:val="24"/>
        </w:rPr>
        <w:t xml:space="preserve">рамках Всероссийского конкурса сочинений дополнительно проводится Всероссийский конкурс сочинений «Без срока давности». По поручению Министерства просвещения Российской Федерации федеральным оператором является Федеральное государственное автономное образовательное учреждение дополнительного профессионального образования «Центр реализации государственной образовательной политики и информационных технологий» </w:t>
      </w:r>
    </w:p>
    <w:p w:rsidR="00ED0112" w:rsidRPr="00990703" w:rsidRDefault="00ED0112" w:rsidP="00990703">
      <w:pPr>
        <w:spacing w:after="0"/>
        <w:ind w:firstLine="709"/>
        <w:rPr>
          <w:rFonts w:ascii="Times New Roman" w:hAnsi="Times New Roman" w:cs="Times New Roman"/>
          <w:sz w:val="24"/>
          <w:szCs w:val="24"/>
        </w:rPr>
      </w:pPr>
      <w:r w:rsidRPr="00990703">
        <w:rPr>
          <w:rFonts w:ascii="Times New Roman" w:hAnsi="Times New Roman" w:cs="Times New Roman"/>
          <w:sz w:val="24"/>
          <w:szCs w:val="24"/>
        </w:rPr>
        <w:t>В конкурсе могут принять участие обучающиеся 5–11-х классов. Вниманию школьников предлагаются следующие темы по выбору:</w:t>
      </w:r>
    </w:p>
    <w:p w:rsidR="00ED0112" w:rsidRPr="00990703" w:rsidRDefault="00ED0112" w:rsidP="00990703">
      <w:pPr>
        <w:spacing w:after="0"/>
        <w:ind w:firstLine="709"/>
        <w:rPr>
          <w:rFonts w:ascii="Times New Roman" w:hAnsi="Times New Roman" w:cs="Times New Roman"/>
          <w:sz w:val="24"/>
          <w:szCs w:val="24"/>
        </w:rPr>
      </w:pPr>
      <w:r w:rsidRPr="00990703">
        <w:rPr>
          <w:rFonts w:ascii="Times New Roman" w:hAnsi="Times New Roman" w:cs="Times New Roman"/>
          <w:sz w:val="24"/>
          <w:szCs w:val="24"/>
        </w:rPr>
        <w:t>- отражение событий ВОВ в истории субъекта, города или населенного пункта Российской Федерации;</w:t>
      </w:r>
    </w:p>
    <w:p w:rsidR="00ED0112" w:rsidRPr="00990703" w:rsidRDefault="00ED0112" w:rsidP="00990703">
      <w:pPr>
        <w:spacing w:after="0"/>
        <w:ind w:firstLine="709"/>
        <w:rPr>
          <w:rFonts w:ascii="Times New Roman" w:hAnsi="Times New Roman" w:cs="Times New Roman"/>
          <w:sz w:val="24"/>
          <w:szCs w:val="24"/>
        </w:rPr>
      </w:pPr>
      <w:r w:rsidRPr="00990703">
        <w:rPr>
          <w:rFonts w:ascii="Times New Roman" w:hAnsi="Times New Roman" w:cs="Times New Roman"/>
          <w:sz w:val="24"/>
          <w:szCs w:val="24"/>
        </w:rPr>
        <w:t>- история создания мемориала или музея ВОВ;</w:t>
      </w:r>
    </w:p>
    <w:p w:rsidR="00ED0112" w:rsidRPr="00990703" w:rsidRDefault="00ED0112" w:rsidP="00990703">
      <w:pPr>
        <w:spacing w:after="0"/>
        <w:ind w:firstLine="709"/>
        <w:rPr>
          <w:rFonts w:ascii="Times New Roman" w:hAnsi="Times New Roman" w:cs="Times New Roman"/>
          <w:sz w:val="24"/>
          <w:szCs w:val="24"/>
        </w:rPr>
      </w:pPr>
      <w:r w:rsidRPr="00990703">
        <w:rPr>
          <w:rFonts w:ascii="Times New Roman" w:hAnsi="Times New Roman" w:cs="Times New Roman"/>
          <w:sz w:val="24"/>
          <w:szCs w:val="24"/>
        </w:rPr>
        <w:t>- ВОВ в истории семьи участника конкурса;</w:t>
      </w:r>
    </w:p>
    <w:p w:rsidR="00ED0112" w:rsidRPr="00990703" w:rsidRDefault="00ED0112" w:rsidP="00990703">
      <w:pPr>
        <w:spacing w:after="0"/>
        <w:ind w:firstLine="709"/>
        <w:rPr>
          <w:rFonts w:ascii="Times New Roman" w:hAnsi="Times New Roman" w:cs="Times New Roman"/>
          <w:sz w:val="24"/>
          <w:szCs w:val="24"/>
        </w:rPr>
      </w:pPr>
      <w:r w:rsidRPr="00990703">
        <w:rPr>
          <w:rFonts w:ascii="Times New Roman" w:hAnsi="Times New Roman" w:cs="Times New Roman"/>
          <w:sz w:val="24"/>
          <w:szCs w:val="24"/>
        </w:rPr>
        <w:t>- биографии участников боевых действий ВО или работников тыла в годы ВОВ;</w:t>
      </w:r>
    </w:p>
    <w:p w:rsidR="00ED0112" w:rsidRPr="00990703" w:rsidRDefault="00ED0112" w:rsidP="00990703">
      <w:pPr>
        <w:spacing w:after="0"/>
        <w:ind w:firstLine="709"/>
        <w:rPr>
          <w:rFonts w:ascii="Times New Roman" w:hAnsi="Times New Roman" w:cs="Times New Roman"/>
          <w:sz w:val="24"/>
          <w:szCs w:val="24"/>
        </w:rPr>
      </w:pPr>
      <w:r w:rsidRPr="00990703">
        <w:rPr>
          <w:rFonts w:ascii="Times New Roman" w:hAnsi="Times New Roman" w:cs="Times New Roman"/>
          <w:sz w:val="24"/>
          <w:szCs w:val="24"/>
        </w:rPr>
        <w:t>- творчество писателей-фронтовиков ВОВ и поэтов-фронтовиков ВОВ;</w:t>
      </w:r>
    </w:p>
    <w:p w:rsidR="00ED0112" w:rsidRPr="00990703" w:rsidRDefault="00ED0112" w:rsidP="00990703">
      <w:pPr>
        <w:spacing w:after="0"/>
        <w:ind w:firstLine="709"/>
        <w:rPr>
          <w:rFonts w:ascii="Times New Roman" w:hAnsi="Times New Roman" w:cs="Times New Roman"/>
          <w:sz w:val="24"/>
          <w:szCs w:val="24"/>
        </w:rPr>
      </w:pPr>
      <w:r w:rsidRPr="00990703">
        <w:rPr>
          <w:rFonts w:ascii="Times New Roman" w:hAnsi="Times New Roman" w:cs="Times New Roman"/>
          <w:sz w:val="24"/>
          <w:szCs w:val="24"/>
        </w:rPr>
        <w:t>- музыкальные произведения, книги, документальные и художественные фильмы, созданные в годы ВОВ или посвященные ВОВ.</w:t>
      </w:r>
    </w:p>
    <w:p w:rsidR="00ED0112" w:rsidRPr="00990703" w:rsidRDefault="00ED0112" w:rsidP="00990703">
      <w:pPr>
        <w:spacing w:after="0"/>
        <w:ind w:firstLine="709"/>
        <w:rPr>
          <w:rFonts w:ascii="Times New Roman" w:hAnsi="Times New Roman" w:cs="Times New Roman"/>
          <w:sz w:val="24"/>
          <w:szCs w:val="24"/>
        </w:rPr>
      </w:pPr>
      <w:r w:rsidRPr="00990703">
        <w:rPr>
          <w:rFonts w:ascii="Times New Roman" w:hAnsi="Times New Roman" w:cs="Times New Roman"/>
          <w:sz w:val="24"/>
          <w:szCs w:val="24"/>
        </w:rPr>
        <w:t>Конкурсное сочинение представляется участником в жанре рассказа, письма, заочной экскурсии, очерка, репортажа.</w:t>
      </w:r>
    </w:p>
    <w:p w:rsidR="00ED0112" w:rsidRPr="00990703" w:rsidRDefault="00ED0112" w:rsidP="00990703">
      <w:pPr>
        <w:spacing w:after="0"/>
        <w:ind w:firstLine="709"/>
        <w:rPr>
          <w:rFonts w:ascii="Times New Roman" w:hAnsi="Times New Roman" w:cs="Times New Roman"/>
          <w:sz w:val="24"/>
          <w:szCs w:val="24"/>
        </w:rPr>
      </w:pPr>
      <w:r w:rsidRPr="00990703">
        <w:rPr>
          <w:rFonts w:ascii="Times New Roman" w:hAnsi="Times New Roman" w:cs="Times New Roman"/>
          <w:sz w:val="24"/>
          <w:szCs w:val="24"/>
        </w:rPr>
        <w:t>Конкурс проводится в два этапа:</w:t>
      </w:r>
    </w:p>
    <w:p w:rsidR="00ED0112" w:rsidRPr="00990703" w:rsidRDefault="00ED0112" w:rsidP="00990703">
      <w:pPr>
        <w:spacing w:after="0"/>
        <w:ind w:firstLine="709"/>
        <w:rPr>
          <w:rFonts w:ascii="Times New Roman" w:hAnsi="Times New Roman" w:cs="Times New Roman"/>
          <w:sz w:val="24"/>
          <w:szCs w:val="24"/>
        </w:rPr>
      </w:pPr>
      <w:r w:rsidRPr="00990703">
        <w:rPr>
          <w:rFonts w:ascii="Times New Roman" w:hAnsi="Times New Roman" w:cs="Times New Roman"/>
          <w:sz w:val="24"/>
          <w:szCs w:val="24"/>
        </w:rPr>
        <w:t>9 декабря 2019 года – 24 января 2020 года – прием заявок и конкурсных работ от обучающихся – победителей муниципального этапа;</w:t>
      </w:r>
    </w:p>
    <w:p w:rsidR="00ED0112" w:rsidRPr="00990703" w:rsidRDefault="00ED0112" w:rsidP="00990703">
      <w:pPr>
        <w:spacing w:after="0"/>
        <w:ind w:firstLine="709"/>
        <w:rPr>
          <w:rFonts w:ascii="Times New Roman" w:hAnsi="Times New Roman" w:cs="Times New Roman"/>
          <w:sz w:val="24"/>
          <w:szCs w:val="24"/>
        </w:rPr>
      </w:pPr>
      <w:r w:rsidRPr="00990703">
        <w:rPr>
          <w:rFonts w:ascii="Times New Roman" w:hAnsi="Times New Roman" w:cs="Times New Roman"/>
          <w:sz w:val="24"/>
          <w:szCs w:val="24"/>
        </w:rPr>
        <w:t>27 января 2020 года – 31 января 2020 года – оценка конкурсных работ, определение и направление работы победителя регионального этапа конкурса на федеральный этап.</w:t>
      </w:r>
    </w:p>
    <w:p w:rsidR="00ED0112" w:rsidRPr="00990703" w:rsidRDefault="00ED0112" w:rsidP="00990703">
      <w:pPr>
        <w:spacing w:after="0"/>
        <w:ind w:firstLine="709"/>
        <w:rPr>
          <w:rFonts w:ascii="Times New Roman" w:hAnsi="Times New Roman" w:cs="Times New Roman"/>
          <w:sz w:val="24"/>
          <w:szCs w:val="24"/>
        </w:rPr>
      </w:pPr>
      <w:r w:rsidRPr="00990703">
        <w:rPr>
          <w:rFonts w:ascii="Times New Roman" w:hAnsi="Times New Roman" w:cs="Times New Roman"/>
          <w:sz w:val="24"/>
          <w:szCs w:val="24"/>
        </w:rPr>
        <w:t>Региональный этап конкурса проводится в заочной форме. Работы оформляются согласно предъявляемым требованиям и в указанные сроки направляются в электронном виде со всей сопровождающей документацией региональному оператору конкурса по адресу: raryanna1975@gmail.com.</w:t>
      </w:r>
    </w:p>
    <w:p w:rsidR="00001D63" w:rsidRDefault="00ED0112" w:rsidP="00990703">
      <w:pPr>
        <w:spacing w:after="0"/>
        <w:ind w:firstLine="709"/>
        <w:rPr>
          <w:rFonts w:ascii="Times New Roman" w:hAnsi="Times New Roman" w:cs="Times New Roman"/>
          <w:sz w:val="24"/>
          <w:szCs w:val="24"/>
        </w:rPr>
      </w:pPr>
      <w:r w:rsidRPr="00990703">
        <w:rPr>
          <w:rFonts w:ascii="Times New Roman" w:hAnsi="Times New Roman" w:cs="Times New Roman"/>
          <w:sz w:val="24"/>
          <w:szCs w:val="24"/>
        </w:rPr>
        <w:t>Работа выполняется на типовом бланке, размещенном на официальном сайте конкурса в разделе «Документы» (</w:t>
      </w:r>
      <w:hyperlink r:id="rId4" w:history="1">
        <w:r w:rsidRPr="00990703">
          <w:rPr>
            <w:rStyle w:val="a3"/>
            <w:rFonts w:ascii="Times New Roman" w:hAnsi="Times New Roman" w:cs="Times New Roman"/>
            <w:sz w:val="24"/>
            <w:szCs w:val="24"/>
          </w:rPr>
          <w:t>http://vks.edu.ru/</w:t>
        </w:r>
      </w:hyperlink>
      <w:r w:rsidRPr="00990703">
        <w:rPr>
          <w:rFonts w:ascii="Times New Roman" w:hAnsi="Times New Roman" w:cs="Times New Roman"/>
          <w:sz w:val="24"/>
          <w:szCs w:val="24"/>
        </w:rPr>
        <w:t>).</w:t>
      </w:r>
    </w:p>
    <w:p w:rsidR="004F6831" w:rsidRPr="004F6831" w:rsidRDefault="004F6831" w:rsidP="004F6831">
      <w:pPr>
        <w:spacing w:after="0"/>
        <w:ind w:firstLine="709"/>
        <w:rPr>
          <w:rFonts w:ascii="Times New Roman" w:hAnsi="Times New Roman" w:cs="Times New Roman"/>
          <w:sz w:val="24"/>
          <w:szCs w:val="24"/>
        </w:rPr>
      </w:pPr>
      <w:r w:rsidRPr="004F6831">
        <w:rPr>
          <w:rFonts w:ascii="Times New Roman" w:hAnsi="Times New Roman" w:cs="Times New Roman"/>
          <w:sz w:val="24"/>
          <w:szCs w:val="24"/>
        </w:rPr>
        <w:t>Информация о конкурсе на сайте ГБОУ ДПО НИРО</w:t>
      </w:r>
      <w:r>
        <w:rPr>
          <w:rFonts w:ascii="Times New Roman" w:hAnsi="Times New Roman" w:cs="Times New Roman"/>
          <w:sz w:val="24"/>
          <w:szCs w:val="24"/>
        </w:rPr>
        <w:t xml:space="preserve"> </w:t>
      </w:r>
      <w:r w:rsidRPr="004F6831">
        <w:rPr>
          <w:rFonts w:ascii="Times New Roman" w:hAnsi="Times New Roman" w:cs="Times New Roman"/>
          <w:sz w:val="24"/>
          <w:szCs w:val="24"/>
        </w:rPr>
        <w:t>http://www.niro.nnov.ru/?id=51972</w:t>
      </w:r>
    </w:p>
    <w:p w:rsidR="004F6831" w:rsidRPr="00990703" w:rsidRDefault="004F6831" w:rsidP="004F6831">
      <w:pPr>
        <w:spacing w:after="0"/>
        <w:ind w:firstLine="709"/>
        <w:rPr>
          <w:rFonts w:ascii="Times New Roman" w:hAnsi="Times New Roman" w:cs="Times New Roman"/>
          <w:sz w:val="24"/>
          <w:szCs w:val="24"/>
        </w:rPr>
      </w:pPr>
      <w:r w:rsidRPr="004F6831">
        <w:rPr>
          <w:rFonts w:ascii="Times New Roman" w:hAnsi="Times New Roman" w:cs="Times New Roman"/>
          <w:sz w:val="24"/>
          <w:szCs w:val="24"/>
        </w:rPr>
        <w:t>И на сайте министерства https://minobr.government-nnov.ru/?id=200113</w:t>
      </w:r>
    </w:p>
    <w:p w:rsidR="00ED0112" w:rsidRPr="00ED0112" w:rsidRDefault="00ED0112" w:rsidP="00ED0112"/>
    <w:sectPr w:rsidR="00ED0112" w:rsidRPr="00ED0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12"/>
    <w:rsid w:val="00001D63"/>
    <w:rsid w:val="004653E9"/>
    <w:rsid w:val="004F6831"/>
    <w:rsid w:val="005A31CC"/>
    <w:rsid w:val="00990703"/>
    <w:rsid w:val="00ED0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B84FC-9894-4154-A715-6C85FEEF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0112"/>
    <w:rPr>
      <w:color w:val="0563C1" w:themeColor="hyperlink"/>
      <w:u w:val="single"/>
    </w:rPr>
  </w:style>
  <w:style w:type="character" w:customStyle="1" w:styleId="UnresolvedMention">
    <w:name w:val="Unresolved Mention"/>
    <w:basedOn w:val="a0"/>
    <w:uiPriority w:val="99"/>
    <w:semiHidden/>
    <w:unhideWhenUsed/>
    <w:rsid w:val="00ED0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ks.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336</Words>
  <Characters>1918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Терещенко</dc:creator>
  <cp:keywords/>
  <dc:description/>
  <cp:lastModifiedBy>OlgaSergeevna</cp:lastModifiedBy>
  <cp:revision>3</cp:revision>
  <cp:lastPrinted>2020-01-20T05:58:00Z</cp:lastPrinted>
  <dcterms:created xsi:type="dcterms:W3CDTF">2020-01-20T05:16:00Z</dcterms:created>
  <dcterms:modified xsi:type="dcterms:W3CDTF">2020-01-20T06:35:00Z</dcterms:modified>
</cp:coreProperties>
</file>